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8ACC3BA" w14:textId="4C3B9024" w:rsidR="00C85CE3" w:rsidRPr="004F4430" w:rsidRDefault="0051412D" w:rsidP="00B6411C">
      <w:pPr>
        <w:jc w:val="center"/>
        <w:rPr>
          <w:rFonts w:ascii="標楷體" w:eastAsia="標楷體" w:hAnsi="標楷體"/>
          <w:sz w:val="30"/>
          <w:szCs w:val="30"/>
        </w:rPr>
      </w:pPr>
      <w:r>
        <w:rPr>
          <w:rFonts w:eastAsia="標楷體"/>
          <w:b/>
          <w:sz w:val="30"/>
          <w:szCs w:val="30"/>
        </w:rPr>
        <w:t>南投縣</w:t>
      </w:r>
      <w:r w:rsidR="00654706">
        <w:rPr>
          <w:rFonts w:eastAsia="標楷體" w:hint="eastAsia"/>
          <w:b/>
          <w:sz w:val="30"/>
          <w:szCs w:val="30"/>
        </w:rPr>
        <w:t>桐林</w:t>
      </w:r>
      <w:r>
        <w:rPr>
          <w:rFonts w:eastAsia="標楷體"/>
          <w:b/>
          <w:sz w:val="30"/>
          <w:szCs w:val="30"/>
        </w:rPr>
        <w:t>國民小學</w:t>
      </w:r>
      <w:r>
        <w:rPr>
          <w:rFonts w:eastAsia="標楷體"/>
          <w:b/>
          <w:sz w:val="30"/>
          <w:szCs w:val="30"/>
        </w:rPr>
        <w:t>115</w:t>
      </w:r>
      <w:r>
        <w:rPr>
          <w:rFonts w:eastAsia="標楷體"/>
          <w:b/>
          <w:sz w:val="30"/>
          <w:szCs w:val="30"/>
        </w:rPr>
        <w:t>學年度領域課程計畫</w:t>
      </w:r>
    </w:p>
    <w:p w14:paraId="46DDB892" w14:textId="77777777" w:rsidR="00C85CE3" w:rsidRPr="004F4430" w:rsidRDefault="0051412D" w:rsidP="00273C1C">
      <w:pPr>
        <w:rPr>
          <w:rFonts w:ascii="標楷體" w:eastAsia="標楷體" w:hAnsi="標楷體"/>
          <w:sz w:val="32"/>
          <w:szCs w:val="32"/>
        </w:rPr>
      </w:pPr>
      <w:r>
        <w:rPr>
          <w:rFonts w:eastAsia="標楷體"/>
          <w:sz w:val="32"/>
          <w:szCs w:val="32"/>
        </w:rPr>
        <w:t>【第一學期】</w:t>
      </w:r>
    </w:p>
    <w:tbl>
      <w:tblPr>
        <w:tblW w:w="14558" w:type="dxa"/>
        <w:tblInd w:w="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375"/>
        <w:gridCol w:w="5288"/>
        <w:gridCol w:w="2126"/>
        <w:gridCol w:w="5769"/>
      </w:tblGrid>
      <w:tr w:rsidR="004F4430" w:rsidRPr="004F4430" w14:paraId="1501D811" w14:textId="77777777" w:rsidTr="00C576CF">
        <w:trPr>
          <w:trHeight w:val="680"/>
        </w:trPr>
        <w:tc>
          <w:tcPr>
            <w:tcW w:w="1375" w:type="dxa"/>
            <w:vAlign w:val="center"/>
          </w:tcPr>
          <w:p w14:paraId="42FE987F" w14:textId="77777777" w:rsidR="00C85CE3" w:rsidRPr="004F4430" w:rsidRDefault="0051412D" w:rsidP="00165DE3">
            <w:pPr>
              <w:jc w:val="center"/>
              <w:rPr>
                <w:rFonts w:ascii="標楷體" w:eastAsia="標楷體" w:hAnsi="標楷體"/>
                <w:sz w:val="28"/>
              </w:rPr>
            </w:pPr>
            <w:r w:rsidRPr="004F4430">
              <w:rPr>
                <w:rFonts w:eastAsia="標楷體"/>
                <w:sz w:val="28"/>
              </w:rPr>
              <w:t>領域</w:t>
            </w:r>
            <w:r w:rsidRPr="004F4430">
              <w:rPr>
                <w:rFonts w:eastAsia="標楷體"/>
                <w:sz w:val="28"/>
              </w:rPr>
              <w:t>/</w:t>
            </w:r>
            <w:r w:rsidRPr="004F4430">
              <w:rPr>
                <w:rFonts w:eastAsia="標楷體"/>
                <w:sz w:val="28"/>
              </w:rPr>
              <w:t>科目</w:t>
            </w:r>
          </w:p>
        </w:tc>
        <w:tc>
          <w:tcPr>
            <w:tcW w:w="5288" w:type="dxa"/>
            <w:vAlign w:val="center"/>
          </w:tcPr>
          <w:p w14:paraId="3C2D29B6" w14:textId="77777777" w:rsidR="00C85CE3" w:rsidRPr="00926A1F" w:rsidRDefault="0051412D" w:rsidP="006F6738">
            <w:pPr>
              <w:rPr>
                <w:rFonts w:ascii="標楷體" w:eastAsia="標楷體" w:hAnsi="標楷體"/>
                <w:sz w:val="28"/>
                <w:shd w:val="pct15" w:color="auto" w:fill="FFFFFF"/>
              </w:rPr>
            </w:pPr>
            <w:r>
              <w:rPr>
                <w:rFonts w:eastAsia="標楷體"/>
                <w:sz w:val="28"/>
              </w:rPr>
              <w:t>社會</w:t>
            </w:r>
          </w:p>
        </w:tc>
        <w:tc>
          <w:tcPr>
            <w:tcW w:w="2126" w:type="dxa"/>
            <w:vAlign w:val="center"/>
          </w:tcPr>
          <w:p w14:paraId="2BA60256" w14:textId="77777777" w:rsidR="00C85CE3" w:rsidRPr="004F4430" w:rsidRDefault="0051412D" w:rsidP="001533E2">
            <w:pPr>
              <w:jc w:val="center"/>
              <w:rPr>
                <w:rFonts w:ascii="標楷體" w:eastAsia="標楷體" w:hAnsi="標楷體"/>
                <w:sz w:val="28"/>
              </w:rPr>
            </w:pPr>
            <w:r w:rsidRPr="004F4430">
              <w:rPr>
                <w:rFonts w:eastAsia="標楷體"/>
                <w:sz w:val="28"/>
              </w:rPr>
              <w:t>年級</w:t>
            </w:r>
            <w:r w:rsidRPr="004F4430">
              <w:rPr>
                <w:rFonts w:eastAsia="標楷體"/>
                <w:sz w:val="28"/>
              </w:rPr>
              <w:t>/</w:t>
            </w:r>
            <w:r w:rsidRPr="004F4430">
              <w:rPr>
                <w:rFonts w:eastAsia="標楷體"/>
                <w:sz w:val="28"/>
              </w:rPr>
              <w:t>班級</w:t>
            </w:r>
          </w:p>
        </w:tc>
        <w:tc>
          <w:tcPr>
            <w:tcW w:w="5769" w:type="dxa"/>
            <w:vAlign w:val="center"/>
          </w:tcPr>
          <w:p w14:paraId="1AB46134" w14:textId="2415887A" w:rsidR="00C85CE3" w:rsidRPr="004F4430" w:rsidRDefault="0051412D" w:rsidP="00C576CF">
            <w:pPr>
              <w:rPr>
                <w:rFonts w:ascii="標楷體" w:eastAsia="標楷體" w:hAnsi="標楷體"/>
                <w:sz w:val="28"/>
              </w:rPr>
            </w:pPr>
            <w:r>
              <w:rPr>
                <w:rFonts w:eastAsia="標楷體"/>
                <w:sz w:val="28"/>
              </w:rPr>
              <w:t>五年級，共</w:t>
            </w:r>
            <w:r>
              <w:rPr>
                <w:rFonts w:eastAsia="標楷體"/>
                <w:sz w:val="28"/>
              </w:rPr>
              <w:t xml:space="preserve">   </w:t>
            </w:r>
            <w:r w:rsidR="00654706">
              <w:rPr>
                <w:rFonts w:eastAsia="標楷體" w:hint="eastAsia"/>
                <w:sz w:val="28"/>
              </w:rPr>
              <w:t>1</w:t>
            </w:r>
            <w:r>
              <w:rPr>
                <w:rFonts w:eastAsia="標楷體"/>
                <w:sz w:val="28"/>
              </w:rPr>
              <w:t xml:space="preserve">   </w:t>
            </w:r>
            <w:r>
              <w:rPr>
                <w:rFonts w:eastAsia="標楷體"/>
                <w:sz w:val="28"/>
              </w:rPr>
              <w:t>班</w:t>
            </w:r>
          </w:p>
        </w:tc>
      </w:tr>
      <w:tr w:rsidR="006F6738" w:rsidRPr="004F4430" w14:paraId="21E4047E" w14:textId="77777777" w:rsidTr="00C576CF">
        <w:trPr>
          <w:trHeight w:val="680"/>
        </w:trPr>
        <w:tc>
          <w:tcPr>
            <w:tcW w:w="1375" w:type="dxa"/>
            <w:vAlign w:val="center"/>
          </w:tcPr>
          <w:p w14:paraId="02CAC54B" w14:textId="77777777" w:rsidR="00C85CE3" w:rsidRPr="004F4430" w:rsidRDefault="0051412D" w:rsidP="001533E2">
            <w:pPr>
              <w:jc w:val="center"/>
              <w:rPr>
                <w:rFonts w:ascii="標楷體" w:eastAsia="標楷體" w:hAnsi="標楷體"/>
                <w:sz w:val="28"/>
              </w:rPr>
            </w:pPr>
            <w:r w:rsidRPr="004F4430">
              <w:rPr>
                <w:rFonts w:eastAsia="標楷體"/>
                <w:sz w:val="28"/>
              </w:rPr>
              <w:t>教師</w:t>
            </w:r>
          </w:p>
        </w:tc>
        <w:tc>
          <w:tcPr>
            <w:tcW w:w="5288" w:type="dxa"/>
            <w:vAlign w:val="center"/>
          </w:tcPr>
          <w:p w14:paraId="37FF7BCE" w14:textId="1196451E" w:rsidR="00C85CE3" w:rsidRPr="004F4430" w:rsidRDefault="00654706" w:rsidP="001533E2">
            <w:pPr>
              <w:rPr>
                <w:rFonts w:ascii="標楷體" w:eastAsia="標楷體" w:hAnsi="標楷體"/>
                <w:sz w:val="28"/>
              </w:rPr>
            </w:pPr>
            <w:r>
              <w:rPr>
                <w:rFonts w:ascii="標楷體" w:eastAsia="標楷體" w:hAnsi="標楷體" w:hint="eastAsia"/>
                <w:sz w:val="28"/>
              </w:rPr>
              <w:t>張心慈</w:t>
            </w:r>
          </w:p>
        </w:tc>
        <w:tc>
          <w:tcPr>
            <w:tcW w:w="2126" w:type="dxa"/>
            <w:vAlign w:val="center"/>
          </w:tcPr>
          <w:p w14:paraId="5F3D5219" w14:textId="77777777" w:rsidR="00C85CE3" w:rsidRPr="004F4430" w:rsidRDefault="0051412D" w:rsidP="00CE63A2">
            <w:pPr>
              <w:jc w:val="center"/>
              <w:rPr>
                <w:rFonts w:ascii="標楷體" w:eastAsia="標楷體" w:hAnsi="標楷體"/>
                <w:sz w:val="28"/>
              </w:rPr>
            </w:pPr>
            <w:r w:rsidRPr="004F4430">
              <w:rPr>
                <w:rFonts w:eastAsia="標楷體"/>
                <w:sz w:val="28"/>
              </w:rPr>
              <w:t>上課週</w:t>
            </w:r>
            <w:r w:rsidRPr="004F4430">
              <w:rPr>
                <w:rFonts w:eastAsia="標楷體"/>
                <w:sz w:val="28"/>
              </w:rPr>
              <w:t>/</w:t>
            </w:r>
            <w:r w:rsidRPr="004F4430">
              <w:rPr>
                <w:rFonts w:eastAsia="標楷體"/>
                <w:sz w:val="28"/>
              </w:rPr>
              <w:t>節數</w:t>
            </w:r>
          </w:p>
        </w:tc>
        <w:tc>
          <w:tcPr>
            <w:tcW w:w="5769" w:type="dxa"/>
            <w:vAlign w:val="center"/>
          </w:tcPr>
          <w:p w14:paraId="4E8365C5" w14:textId="77777777" w:rsidR="00C85CE3" w:rsidRPr="004F4430" w:rsidRDefault="0051412D" w:rsidP="00C576CF">
            <w:pPr>
              <w:rPr>
                <w:rFonts w:ascii="標楷體" w:eastAsia="標楷體" w:hAnsi="標楷體"/>
                <w:sz w:val="28"/>
              </w:rPr>
            </w:pPr>
            <w:r>
              <w:rPr>
                <w:rFonts w:eastAsia="標楷體"/>
                <w:sz w:val="28"/>
              </w:rPr>
              <w:t>每週</w:t>
            </w:r>
            <w:r>
              <w:rPr>
                <w:rFonts w:eastAsia="標楷體"/>
                <w:sz w:val="28"/>
              </w:rPr>
              <w:t>3</w:t>
            </w:r>
            <w:r>
              <w:rPr>
                <w:rFonts w:eastAsia="標楷體"/>
                <w:sz w:val="28"/>
              </w:rPr>
              <w:t>節，</w:t>
            </w:r>
            <w:r>
              <w:rPr>
                <w:rFonts w:eastAsia="標楷體"/>
                <w:sz w:val="28"/>
              </w:rPr>
              <w:t>21</w:t>
            </w:r>
            <w:r>
              <w:rPr>
                <w:rFonts w:eastAsia="標楷體"/>
                <w:sz w:val="28"/>
              </w:rPr>
              <w:t>週，共</w:t>
            </w:r>
            <w:r>
              <w:rPr>
                <w:rFonts w:eastAsia="標楷體"/>
                <w:sz w:val="28"/>
              </w:rPr>
              <w:t>63</w:t>
            </w:r>
            <w:r>
              <w:rPr>
                <w:rFonts w:eastAsia="標楷體"/>
                <w:sz w:val="28"/>
              </w:rPr>
              <w:t>節</w:t>
            </w:r>
          </w:p>
        </w:tc>
      </w:tr>
    </w:tbl>
    <w:p w14:paraId="438D2C04" w14:textId="77777777" w:rsidR="00C85CE3" w:rsidRDefault="00C85CE3" w:rsidP="00DC0719">
      <w:pPr>
        <w:spacing w:line="60" w:lineRule="auto"/>
        <w:rPr>
          <w:rFonts w:ascii="標楷體" w:eastAsia="標楷體" w:hAnsi="標楷體"/>
          <w:sz w:val="16"/>
          <w:szCs w:val="16"/>
        </w:rPr>
      </w:pPr>
    </w:p>
    <w:p w14:paraId="19DE71EB" w14:textId="77777777" w:rsidR="00C85CE3" w:rsidRPr="004F4430" w:rsidRDefault="00C85CE3" w:rsidP="006F6738">
      <w:pPr>
        <w:spacing w:line="60" w:lineRule="auto"/>
        <w:jc w:val="center"/>
        <w:rPr>
          <w:rFonts w:ascii="標楷體" w:eastAsia="標楷體" w:hAnsi="標楷體"/>
          <w:sz w:val="36"/>
          <w:szCs w:val="36"/>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059"/>
        <w:gridCol w:w="1928"/>
        <w:gridCol w:w="2187"/>
        <w:gridCol w:w="4019"/>
        <w:gridCol w:w="2359"/>
        <w:gridCol w:w="2990"/>
      </w:tblGrid>
      <w:tr w:rsidR="004F4430" w:rsidRPr="004F4430" w14:paraId="0C786813" w14:textId="77777777" w:rsidTr="0035609C">
        <w:trPr>
          <w:trHeight w:val="1648"/>
        </w:trPr>
        <w:tc>
          <w:tcPr>
            <w:tcW w:w="5000" w:type="pct"/>
            <w:gridSpan w:val="6"/>
          </w:tcPr>
          <w:p w14:paraId="05C4FD65" w14:textId="77777777" w:rsidR="00C85CE3" w:rsidRDefault="0051412D" w:rsidP="006C6ABE">
            <w:pPr>
              <w:rPr>
                <w:rFonts w:ascii="標楷體" w:eastAsia="標楷體" w:hAnsi="標楷體"/>
                <w:sz w:val="26"/>
                <w:szCs w:val="26"/>
              </w:rPr>
            </w:pPr>
            <w:r w:rsidRPr="004F4430">
              <w:rPr>
                <w:rFonts w:eastAsia="標楷體"/>
                <w:sz w:val="26"/>
                <w:szCs w:val="26"/>
              </w:rPr>
              <w:t>課程目標</w:t>
            </w:r>
            <w:r w:rsidRPr="004F4430">
              <w:rPr>
                <w:rFonts w:eastAsia="標楷體"/>
                <w:sz w:val="26"/>
                <w:szCs w:val="26"/>
              </w:rPr>
              <w:t>:</w:t>
            </w:r>
          </w:p>
          <w:p w14:paraId="7139C7EE" w14:textId="77777777" w:rsidR="00C85CE3" w:rsidRDefault="0051412D" w:rsidP="007002C2">
            <w:pPr>
              <w:rPr>
                <w:rFonts w:ascii="標楷體" w:eastAsia="標楷體" w:hAnsi="標楷體"/>
                <w:sz w:val="26"/>
                <w:szCs w:val="26"/>
              </w:rPr>
            </w:pPr>
            <w:r>
              <w:rPr>
                <w:rFonts w:eastAsia="標楷體"/>
                <w:sz w:val="26"/>
                <w:szCs w:val="26"/>
              </w:rPr>
              <w:t>1.</w:t>
            </w:r>
            <w:r w:rsidRPr="002F1AE6">
              <w:rPr>
                <w:rFonts w:eastAsia="標楷體"/>
                <w:sz w:val="26"/>
                <w:szCs w:val="26"/>
              </w:rPr>
              <w:t>透過認識臺灣在世界中的位置與範圍，思考人們如何和平相處，並闡述社會規範與法律的意義。</w:t>
            </w:r>
          </w:p>
          <w:p w14:paraId="50B7F729" w14:textId="77777777" w:rsidR="00C85CE3" w:rsidRDefault="0051412D" w:rsidP="007002C2">
            <w:pPr>
              <w:rPr>
                <w:rFonts w:ascii="標楷體" w:eastAsia="標楷體" w:hAnsi="標楷體"/>
                <w:sz w:val="26"/>
                <w:szCs w:val="26"/>
              </w:rPr>
            </w:pPr>
            <w:r>
              <w:rPr>
                <w:rFonts w:eastAsia="標楷體"/>
                <w:sz w:val="26"/>
                <w:szCs w:val="26"/>
              </w:rPr>
              <w:t>2.</w:t>
            </w:r>
            <w:r w:rsidRPr="00E334A6">
              <w:rPr>
                <w:rFonts w:eastAsia="標楷體"/>
                <w:sz w:val="26"/>
                <w:szCs w:val="26"/>
              </w:rPr>
              <w:t>認識臺灣的環境</w:t>
            </w:r>
            <w:r>
              <w:rPr>
                <w:rFonts w:eastAsia="標楷體"/>
                <w:sz w:val="26"/>
                <w:szCs w:val="26"/>
              </w:rPr>
              <w:t>及</w:t>
            </w:r>
            <w:r w:rsidRPr="00E334A6">
              <w:rPr>
                <w:rFonts w:eastAsia="標楷體"/>
                <w:sz w:val="26"/>
                <w:szCs w:val="26"/>
              </w:rPr>
              <w:t>可能發生的自然災害</w:t>
            </w:r>
            <w:r>
              <w:rPr>
                <w:rFonts w:eastAsia="標楷體"/>
                <w:sz w:val="26"/>
                <w:szCs w:val="26"/>
              </w:rPr>
              <w:t>，並</w:t>
            </w:r>
            <w:r w:rsidRPr="00E334A6">
              <w:rPr>
                <w:rFonts w:eastAsia="標楷體"/>
                <w:sz w:val="26"/>
                <w:szCs w:val="26"/>
              </w:rPr>
              <w:t>探討臺灣重要的資源，</w:t>
            </w:r>
            <w:r>
              <w:rPr>
                <w:rFonts w:eastAsia="標楷體"/>
                <w:sz w:val="26"/>
                <w:szCs w:val="26"/>
              </w:rPr>
              <w:t>及如何</w:t>
            </w:r>
            <w:r w:rsidRPr="00E334A6">
              <w:rPr>
                <w:rFonts w:eastAsia="標楷體"/>
                <w:sz w:val="26"/>
                <w:szCs w:val="26"/>
              </w:rPr>
              <w:t>珍惜資源、永續經營，珍愛臺灣。</w:t>
            </w:r>
          </w:p>
          <w:p w14:paraId="3C91C9EB" w14:textId="77777777" w:rsidR="00C85CE3" w:rsidRDefault="0051412D" w:rsidP="007002C2">
            <w:pPr>
              <w:rPr>
                <w:rFonts w:ascii="標楷體" w:eastAsia="標楷體" w:hAnsi="標楷體"/>
                <w:sz w:val="26"/>
                <w:szCs w:val="26"/>
              </w:rPr>
            </w:pPr>
            <w:r>
              <w:rPr>
                <w:rFonts w:eastAsia="標楷體"/>
                <w:sz w:val="26"/>
                <w:szCs w:val="26"/>
              </w:rPr>
              <w:t>3.</w:t>
            </w:r>
            <w:r w:rsidRPr="00E334A6">
              <w:rPr>
                <w:rFonts w:eastAsia="標楷體"/>
                <w:sz w:val="26"/>
                <w:szCs w:val="26"/>
              </w:rPr>
              <w:t>透過觀察史前時代人們</w:t>
            </w:r>
            <w:r>
              <w:rPr>
                <w:rFonts w:eastAsia="標楷體"/>
                <w:sz w:val="26"/>
                <w:szCs w:val="26"/>
              </w:rPr>
              <w:t>的器物演變，體會技術的進步對生活的影響</w:t>
            </w:r>
            <w:r w:rsidRPr="00E334A6">
              <w:rPr>
                <w:rFonts w:eastAsia="標楷體"/>
                <w:sz w:val="26"/>
                <w:szCs w:val="26"/>
              </w:rPr>
              <w:t>，並</w:t>
            </w:r>
            <w:r>
              <w:rPr>
                <w:rFonts w:eastAsia="標楷體"/>
                <w:sz w:val="26"/>
                <w:szCs w:val="26"/>
              </w:rPr>
              <w:t>思考原住民族如何透過生活智慧，達成環境永續</w:t>
            </w:r>
            <w:r w:rsidRPr="00E334A6">
              <w:rPr>
                <w:rFonts w:eastAsia="標楷體"/>
                <w:sz w:val="26"/>
                <w:szCs w:val="26"/>
              </w:rPr>
              <w:t>。</w:t>
            </w:r>
          </w:p>
          <w:p w14:paraId="3FFC1709" w14:textId="77777777" w:rsidR="00C85CE3" w:rsidRDefault="0051412D" w:rsidP="007002C2">
            <w:pPr>
              <w:rPr>
                <w:rFonts w:ascii="標楷體" w:eastAsia="標楷體" w:hAnsi="標楷體"/>
                <w:sz w:val="26"/>
                <w:szCs w:val="26"/>
              </w:rPr>
            </w:pPr>
            <w:r>
              <w:rPr>
                <w:rFonts w:eastAsia="標楷體"/>
                <w:sz w:val="26"/>
                <w:szCs w:val="26"/>
              </w:rPr>
              <w:t>4.</w:t>
            </w:r>
            <w:r w:rsidRPr="00E334A6">
              <w:rPr>
                <w:rFonts w:eastAsia="標楷體"/>
                <w:sz w:val="26"/>
                <w:szCs w:val="26"/>
              </w:rPr>
              <w:t>認識大航海時代下臺灣的位置與其位置的意義，說明荷蘭人、西班牙人與鄭氏時期的歷史更迭。</w:t>
            </w:r>
          </w:p>
          <w:p w14:paraId="450C85DE" w14:textId="77777777" w:rsidR="00C85CE3" w:rsidRDefault="0051412D" w:rsidP="007002C2">
            <w:pPr>
              <w:rPr>
                <w:rFonts w:ascii="標楷體" w:eastAsia="標楷體" w:hAnsi="標楷體"/>
                <w:sz w:val="26"/>
                <w:szCs w:val="26"/>
              </w:rPr>
            </w:pPr>
            <w:r>
              <w:rPr>
                <w:rFonts w:eastAsia="標楷體"/>
                <w:sz w:val="26"/>
                <w:szCs w:val="26"/>
              </w:rPr>
              <w:t>5.</w:t>
            </w:r>
            <w:r w:rsidRPr="00E334A6">
              <w:rPr>
                <w:rFonts w:eastAsia="標楷體"/>
                <w:sz w:val="26"/>
                <w:szCs w:val="26"/>
              </w:rPr>
              <w:t>透過引發學生對課本中景點的好奇，實際規劃旅遊行程並探訪，深化學習，並貼近生活，讓學生愛上自己所處的這塊土地。</w:t>
            </w:r>
          </w:p>
        </w:tc>
      </w:tr>
      <w:tr w:rsidR="004F4430" w:rsidRPr="004F4430" w14:paraId="788C77B1" w14:textId="77777777" w:rsidTr="00A66460">
        <w:trPr>
          <w:trHeight w:val="370"/>
        </w:trPr>
        <w:tc>
          <w:tcPr>
            <w:tcW w:w="1027" w:type="pct"/>
            <w:gridSpan w:val="2"/>
            <w:shd w:val="clear" w:color="auto" w:fill="F3F3F3"/>
            <w:vAlign w:val="center"/>
          </w:tcPr>
          <w:p w14:paraId="023D4CE4" w14:textId="77777777" w:rsidR="00C85CE3" w:rsidRPr="004F4430" w:rsidRDefault="0051412D" w:rsidP="00BB1FAA">
            <w:pPr>
              <w:jc w:val="center"/>
              <w:rPr>
                <w:rFonts w:ascii="標楷體" w:eastAsia="標楷體" w:hAnsi="標楷體"/>
                <w:sz w:val="26"/>
                <w:szCs w:val="26"/>
              </w:rPr>
            </w:pPr>
            <w:r w:rsidRPr="004F4430">
              <w:rPr>
                <w:rFonts w:eastAsia="標楷體"/>
                <w:sz w:val="26"/>
                <w:szCs w:val="26"/>
              </w:rPr>
              <w:t>教學進度</w:t>
            </w:r>
          </w:p>
        </w:tc>
        <w:tc>
          <w:tcPr>
            <w:tcW w:w="752" w:type="pct"/>
            <w:vMerge w:val="restart"/>
            <w:tcBorders>
              <w:right w:val="single" w:sz="4" w:space="0" w:color="auto"/>
            </w:tcBorders>
            <w:shd w:val="clear" w:color="auto" w:fill="F3F3F3"/>
            <w:vAlign w:val="center"/>
          </w:tcPr>
          <w:p w14:paraId="04BB6BD9" w14:textId="77777777" w:rsidR="00C85CE3" w:rsidRPr="004F4430" w:rsidRDefault="0051412D" w:rsidP="00A66460">
            <w:pPr>
              <w:jc w:val="center"/>
              <w:rPr>
                <w:rFonts w:ascii="標楷體" w:eastAsia="標楷體" w:hAnsi="標楷體"/>
                <w:sz w:val="26"/>
                <w:szCs w:val="26"/>
              </w:rPr>
            </w:pPr>
            <w:r w:rsidRPr="004F4430">
              <w:rPr>
                <w:rFonts w:eastAsia="標楷體"/>
                <w:sz w:val="26"/>
                <w:szCs w:val="26"/>
              </w:rPr>
              <w:t>核心素養</w:t>
            </w:r>
          </w:p>
        </w:tc>
        <w:tc>
          <w:tcPr>
            <w:tcW w:w="1382" w:type="pct"/>
            <w:vMerge w:val="restart"/>
            <w:tcBorders>
              <w:left w:val="single" w:sz="4" w:space="0" w:color="auto"/>
            </w:tcBorders>
            <w:shd w:val="clear" w:color="auto" w:fill="F3F3F3"/>
            <w:vAlign w:val="center"/>
          </w:tcPr>
          <w:p w14:paraId="25250CF9" w14:textId="77777777" w:rsidR="00C85CE3" w:rsidRPr="004F4430" w:rsidRDefault="0051412D" w:rsidP="00AB7B0E">
            <w:pPr>
              <w:jc w:val="center"/>
              <w:rPr>
                <w:rFonts w:ascii="標楷體" w:eastAsia="標楷體" w:hAnsi="標楷體"/>
                <w:sz w:val="26"/>
                <w:szCs w:val="26"/>
              </w:rPr>
            </w:pPr>
            <w:r w:rsidRPr="004F4430">
              <w:rPr>
                <w:rFonts w:eastAsia="標楷體"/>
                <w:sz w:val="26"/>
                <w:szCs w:val="26"/>
              </w:rPr>
              <w:t>教學重點</w:t>
            </w:r>
          </w:p>
        </w:tc>
        <w:tc>
          <w:tcPr>
            <w:tcW w:w="811" w:type="pct"/>
            <w:vMerge w:val="restart"/>
            <w:shd w:val="clear" w:color="auto" w:fill="F3F3F3"/>
            <w:vAlign w:val="center"/>
          </w:tcPr>
          <w:p w14:paraId="196F6C37" w14:textId="77777777" w:rsidR="00C85CE3" w:rsidRPr="004F4430" w:rsidRDefault="0051412D" w:rsidP="00012156">
            <w:pPr>
              <w:jc w:val="center"/>
              <w:rPr>
                <w:rFonts w:ascii="標楷體" w:eastAsia="標楷體" w:hAnsi="標楷體"/>
                <w:sz w:val="26"/>
                <w:szCs w:val="26"/>
              </w:rPr>
            </w:pPr>
            <w:r w:rsidRPr="004F4430">
              <w:rPr>
                <w:rFonts w:eastAsia="標楷體"/>
                <w:sz w:val="26"/>
                <w:szCs w:val="26"/>
              </w:rPr>
              <w:t>評量方式</w:t>
            </w:r>
          </w:p>
        </w:tc>
        <w:tc>
          <w:tcPr>
            <w:tcW w:w="1028" w:type="pct"/>
            <w:vMerge w:val="restart"/>
            <w:shd w:val="clear" w:color="auto" w:fill="F3F3F3"/>
            <w:vAlign w:val="center"/>
          </w:tcPr>
          <w:p w14:paraId="6297344F" w14:textId="77777777" w:rsidR="00C85CE3" w:rsidRPr="004F4430" w:rsidRDefault="0051412D" w:rsidP="00012156">
            <w:pPr>
              <w:jc w:val="center"/>
              <w:rPr>
                <w:rFonts w:ascii="標楷體" w:eastAsia="標楷體" w:hAnsi="標楷體"/>
                <w:sz w:val="26"/>
                <w:szCs w:val="26"/>
              </w:rPr>
            </w:pPr>
            <w:r w:rsidRPr="004F4430">
              <w:rPr>
                <w:rFonts w:eastAsia="標楷體"/>
                <w:sz w:val="26"/>
                <w:szCs w:val="26"/>
              </w:rPr>
              <w:t>議題融入</w:t>
            </w:r>
            <w:r w:rsidRPr="004F4430">
              <w:rPr>
                <w:rFonts w:eastAsia="標楷體"/>
                <w:sz w:val="26"/>
                <w:szCs w:val="26"/>
              </w:rPr>
              <w:t>/</w:t>
            </w:r>
          </w:p>
          <w:p w14:paraId="5DBEB757" w14:textId="77777777" w:rsidR="00C85CE3" w:rsidRPr="004F4430" w:rsidRDefault="0051412D" w:rsidP="005A7DC5">
            <w:pPr>
              <w:jc w:val="center"/>
              <w:rPr>
                <w:rFonts w:ascii="標楷體" w:eastAsia="標楷體" w:hAnsi="標楷體"/>
                <w:sz w:val="26"/>
                <w:szCs w:val="26"/>
              </w:rPr>
            </w:pPr>
            <w:r w:rsidRPr="004F4430">
              <w:rPr>
                <w:rFonts w:eastAsia="標楷體"/>
                <w:sz w:val="26"/>
                <w:szCs w:val="26"/>
              </w:rPr>
              <w:t>跨領域</w:t>
            </w:r>
            <w:r w:rsidRPr="004F4430">
              <w:rPr>
                <w:rFonts w:eastAsia="標楷體"/>
                <w:sz w:val="26"/>
                <w:szCs w:val="26"/>
              </w:rPr>
              <w:t>(</w:t>
            </w:r>
            <w:r w:rsidRPr="004F4430">
              <w:rPr>
                <w:rFonts w:eastAsia="標楷體"/>
                <w:sz w:val="26"/>
                <w:szCs w:val="26"/>
              </w:rPr>
              <w:t>選填</w:t>
            </w:r>
            <w:r w:rsidRPr="004F4430">
              <w:rPr>
                <w:rFonts w:eastAsia="標楷體"/>
                <w:sz w:val="26"/>
                <w:szCs w:val="26"/>
              </w:rPr>
              <w:t>)</w:t>
            </w:r>
          </w:p>
        </w:tc>
      </w:tr>
      <w:tr w:rsidR="004F4430" w:rsidRPr="004F4430" w14:paraId="283AA129" w14:textId="77777777" w:rsidTr="00A66460">
        <w:trPr>
          <w:trHeight w:val="422"/>
        </w:trPr>
        <w:tc>
          <w:tcPr>
            <w:tcW w:w="364" w:type="pct"/>
            <w:tcBorders>
              <w:right w:val="single" w:sz="4" w:space="0" w:color="auto"/>
            </w:tcBorders>
            <w:shd w:val="clear" w:color="auto" w:fill="F3F3F3"/>
            <w:vAlign w:val="center"/>
          </w:tcPr>
          <w:p w14:paraId="3FD8C181" w14:textId="77777777" w:rsidR="00C85CE3" w:rsidRPr="004F4430" w:rsidRDefault="0051412D" w:rsidP="0035609C">
            <w:pPr>
              <w:jc w:val="center"/>
              <w:rPr>
                <w:rFonts w:ascii="標楷體" w:eastAsia="標楷體" w:hAnsi="標楷體"/>
                <w:sz w:val="26"/>
                <w:szCs w:val="26"/>
              </w:rPr>
            </w:pPr>
            <w:r w:rsidRPr="004F4430">
              <w:rPr>
                <w:rFonts w:eastAsia="標楷體"/>
                <w:sz w:val="26"/>
                <w:szCs w:val="26"/>
              </w:rPr>
              <w:t>週次</w:t>
            </w:r>
          </w:p>
        </w:tc>
        <w:tc>
          <w:tcPr>
            <w:tcW w:w="663" w:type="pct"/>
            <w:tcBorders>
              <w:left w:val="single" w:sz="4" w:space="0" w:color="auto"/>
            </w:tcBorders>
            <w:shd w:val="clear" w:color="auto" w:fill="F3F3F3"/>
            <w:vAlign w:val="center"/>
          </w:tcPr>
          <w:p w14:paraId="7984439B" w14:textId="77777777" w:rsidR="00C85CE3" w:rsidRPr="004F4430" w:rsidRDefault="0051412D" w:rsidP="00D4367A">
            <w:pPr>
              <w:jc w:val="center"/>
              <w:rPr>
                <w:rFonts w:ascii="標楷體" w:eastAsia="標楷體" w:hAnsi="標楷體"/>
                <w:sz w:val="26"/>
                <w:szCs w:val="26"/>
              </w:rPr>
            </w:pPr>
            <w:r w:rsidRPr="004F4430">
              <w:rPr>
                <w:rFonts w:eastAsia="標楷體"/>
                <w:sz w:val="26"/>
                <w:szCs w:val="26"/>
              </w:rPr>
              <w:t>單元名稱</w:t>
            </w:r>
          </w:p>
        </w:tc>
        <w:tc>
          <w:tcPr>
            <w:tcW w:w="752" w:type="pct"/>
            <w:vMerge/>
            <w:tcBorders>
              <w:right w:val="single" w:sz="4" w:space="0" w:color="auto"/>
            </w:tcBorders>
            <w:shd w:val="clear" w:color="auto" w:fill="F3F3F3"/>
            <w:vAlign w:val="center"/>
          </w:tcPr>
          <w:p w14:paraId="62229807" w14:textId="77777777" w:rsidR="00C85CE3" w:rsidRPr="004F4430" w:rsidRDefault="00C85CE3" w:rsidP="00613E83">
            <w:pPr>
              <w:jc w:val="center"/>
              <w:rPr>
                <w:rFonts w:ascii="標楷體" w:eastAsia="標楷體" w:hAnsi="標楷體" w:cs="新細明體"/>
                <w:sz w:val="26"/>
                <w:szCs w:val="26"/>
              </w:rPr>
            </w:pPr>
          </w:p>
        </w:tc>
        <w:tc>
          <w:tcPr>
            <w:tcW w:w="1382" w:type="pct"/>
            <w:vMerge/>
            <w:tcBorders>
              <w:left w:val="single" w:sz="4" w:space="0" w:color="auto"/>
            </w:tcBorders>
            <w:shd w:val="clear" w:color="auto" w:fill="F3F3F3"/>
            <w:vAlign w:val="center"/>
          </w:tcPr>
          <w:p w14:paraId="642F3529" w14:textId="77777777" w:rsidR="00C85CE3" w:rsidRPr="004F4430" w:rsidRDefault="00C85CE3" w:rsidP="00613E83">
            <w:pPr>
              <w:jc w:val="center"/>
              <w:rPr>
                <w:rFonts w:ascii="標楷體" w:eastAsia="標楷體" w:hAnsi="標楷體" w:cs="新細明體"/>
                <w:sz w:val="26"/>
                <w:szCs w:val="26"/>
              </w:rPr>
            </w:pPr>
          </w:p>
        </w:tc>
        <w:tc>
          <w:tcPr>
            <w:tcW w:w="811" w:type="pct"/>
            <w:vMerge/>
            <w:shd w:val="clear" w:color="auto" w:fill="F3F3F3"/>
            <w:vAlign w:val="center"/>
          </w:tcPr>
          <w:p w14:paraId="02173FF6" w14:textId="77777777" w:rsidR="00C85CE3" w:rsidRPr="004F4430" w:rsidRDefault="00C85CE3" w:rsidP="00613E83">
            <w:pPr>
              <w:jc w:val="center"/>
              <w:rPr>
                <w:rFonts w:ascii="標楷體" w:eastAsia="標楷體" w:hAnsi="標楷體"/>
                <w:sz w:val="26"/>
                <w:szCs w:val="26"/>
              </w:rPr>
            </w:pPr>
          </w:p>
        </w:tc>
        <w:tc>
          <w:tcPr>
            <w:tcW w:w="1028" w:type="pct"/>
            <w:vMerge/>
            <w:shd w:val="clear" w:color="auto" w:fill="F3F3F3"/>
            <w:vAlign w:val="center"/>
          </w:tcPr>
          <w:p w14:paraId="50FD8094" w14:textId="77777777" w:rsidR="00C85CE3" w:rsidRPr="004F4430" w:rsidRDefault="00C85CE3" w:rsidP="00613E83">
            <w:pPr>
              <w:jc w:val="center"/>
              <w:rPr>
                <w:rFonts w:ascii="標楷體" w:eastAsia="標楷體" w:hAnsi="標楷體"/>
                <w:sz w:val="26"/>
                <w:szCs w:val="26"/>
              </w:rPr>
            </w:pPr>
          </w:p>
        </w:tc>
      </w:tr>
      <w:tr w:rsidR="004F4430" w:rsidRPr="004F4430" w14:paraId="569AC573" w14:textId="77777777" w:rsidTr="00781D01">
        <w:trPr>
          <w:trHeight w:val="1827"/>
        </w:trPr>
        <w:tc>
          <w:tcPr>
            <w:tcW w:w="364" w:type="pct"/>
          </w:tcPr>
          <w:p w14:paraId="6C4561E2" w14:textId="77777777" w:rsidR="00C85CE3" w:rsidRPr="00236963" w:rsidRDefault="0051412D" w:rsidP="002D183A">
            <w:pPr>
              <w:jc w:val="both"/>
              <w:rPr>
                <w:rFonts w:ascii="標楷體" w:eastAsia="標楷體" w:hAnsi="標楷體"/>
                <w:sz w:val="26"/>
                <w:szCs w:val="26"/>
              </w:rPr>
            </w:pPr>
            <w:bookmarkStart w:id="0" w:name="_Hlk128423288"/>
            <w:r>
              <w:rPr>
                <w:rFonts w:eastAsia="標楷體"/>
                <w:sz w:val="26"/>
                <w:szCs w:val="26"/>
              </w:rPr>
              <w:t>一</w:t>
            </w:r>
          </w:p>
        </w:tc>
        <w:tc>
          <w:tcPr>
            <w:tcW w:w="663" w:type="pct"/>
          </w:tcPr>
          <w:p w14:paraId="3CC8F996" w14:textId="77777777" w:rsidR="00C85CE3" w:rsidRPr="00236963" w:rsidRDefault="0051412D" w:rsidP="002D183A">
            <w:pPr>
              <w:jc w:val="both"/>
              <w:rPr>
                <w:rFonts w:ascii="標楷體" w:eastAsia="標楷體" w:hAnsi="標楷體" w:cs="新細明體"/>
                <w:sz w:val="26"/>
                <w:szCs w:val="26"/>
              </w:rPr>
            </w:pPr>
            <w:r>
              <w:rPr>
                <w:rFonts w:eastAsia="標楷體"/>
                <w:sz w:val="26"/>
                <w:szCs w:val="26"/>
              </w:rPr>
              <w:t>第一單元臺灣我的家</w:t>
            </w:r>
          </w:p>
          <w:p w14:paraId="051BCB49" w14:textId="77777777" w:rsidR="00C85CE3" w:rsidRPr="00236963" w:rsidRDefault="0051412D" w:rsidP="002D183A">
            <w:pPr>
              <w:jc w:val="both"/>
              <w:rPr>
                <w:rFonts w:ascii="標楷體" w:eastAsia="標楷體" w:hAnsi="標楷體" w:cs="新細明體"/>
                <w:sz w:val="26"/>
                <w:szCs w:val="26"/>
              </w:rPr>
            </w:pPr>
            <w:r>
              <w:rPr>
                <w:rFonts w:eastAsia="標楷體"/>
                <w:sz w:val="26"/>
                <w:szCs w:val="26"/>
              </w:rPr>
              <w:t>第</w:t>
            </w:r>
            <w:r>
              <w:rPr>
                <w:rFonts w:eastAsia="標楷體"/>
                <w:sz w:val="26"/>
                <w:szCs w:val="26"/>
              </w:rPr>
              <w:t>1</w:t>
            </w:r>
            <w:r>
              <w:rPr>
                <w:rFonts w:eastAsia="標楷體"/>
                <w:sz w:val="26"/>
                <w:szCs w:val="26"/>
              </w:rPr>
              <w:t>課臺灣的地理位置與文化發展有何關係？</w:t>
            </w:r>
          </w:p>
        </w:tc>
        <w:tc>
          <w:tcPr>
            <w:tcW w:w="752" w:type="pct"/>
            <w:tcBorders>
              <w:right w:val="single" w:sz="4" w:space="0" w:color="auto"/>
            </w:tcBorders>
          </w:tcPr>
          <w:p w14:paraId="16525031"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AD2A8F">
              <w:rPr>
                <w:rFonts w:eastAsia="標楷體"/>
                <w:sz w:val="26"/>
                <w:szCs w:val="26"/>
              </w:rPr>
              <w:t>透過語言、文字及圖像等表徵符號，理解人類生活的豐富面貌，並能運用多樣的表徵符號解釋相關訊息，達成溝通的目的，促進相互間的理解。</w:t>
            </w:r>
          </w:p>
        </w:tc>
        <w:tc>
          <w:tcPr>
            <w:tcW w:w="1382" w:type="pct"/>
            <w:tcBorders>
              <w:left w:val="single" w:sz="4" w:space="0" w:color="auto"/>
            </w:tcBorders>
          </w:tcPr>
          <w:p w14:paraId="6EDB22C4"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第一單元臺灣我的家</w:t>
            </w:r>
          </w:p>
          <w:p w14:paraId="67D1B788"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第</w:t>
            </w:r>
            <w:r w:rsidRPr="002D183A">
              <w:rPr>
                <w:rFonts w:eastAsia="標楷體"/>
                <w:sz w:val="26"/>
                <w:szCs w:val="26"/>
              </w:rPr>
              <w:t>1</w:t>
            </w:r>
            <w:r w:rsidRPr="002D183A">
              <w:rPr>
                <w:rFonts w:eastAsia="標楷體"/>
                <w:sz w:val="26"/>
                <w:szCs w:val="26"/>
              </w:rPr>
              <w:t>課臺灣的地理位置與文化發展有何關係？</w:t>
            </w:r>
          </w:p>
          <w:p w14:paraId="737ABFD5"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【活動一】臺灣在哪裡</w:t>
            </w:r>
          </w:p>
          <w:p w14:paraId="471E5001"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1.</w:t>
            </w:r>
            <w:r w:rsidRPr="002D183A">
              <w:rPr>
                <w:rFonts w:eastAsia="標楷體"/>
                <w:sz w:val="26"/>
                <w:szCs w:val="26"/>
              </w:rPr>
              <w:t>引起動機</w:t>
            </w:r>
            <w:r w:rsidRPr="002D183A">
              <w:rPr>
                <w:rFonts w:eastAsia="標楷體"/>
                <w:sz w:val="26"/>
                <w:szCs w:val="26"/>
              </w:rPr>
              <w:t>--</w:t>
            </w:r>
            <w:r w:rsidRPr="002D183A">
              <w:rPr>
                <w:rFonts w:eastAsia="標楷體"/>
                <w:sz w:val="26"/>
                <w:szCs w:val="26"/>
              </w:rPr>
              <w:t>世界地圖找臺灣：教師引導學生閱讀與觀察課本第</w:t>
            </w:r>
            <w:r w:rsidRPr="002D183A">
              <w:rPr>
                <w:rFonts w:eastAsia="標楷體"/>
                <w:sz w:val="26"/>
                <w:szCs w:val="26"/>
              </w:rPr>
              <w:t>10</w:t>
            </w:r>
            <w:r w:rsidRPr="002D183A">
              <w:rPr>
                <w:rFonts w:eastAsia="標楷體"/>
                <w:sz w:val="26"/>
                <w:szCs w:val="26"/>
              </w:rPr>
              <w:t>頁的課文與地圖，並回答問題。</w:t>
            </w:r>
          </w:p>
          <w:p w14:paraId="70F0197E"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2.</w:t>
            </w:r>
            <w:r w:rsidRPr="002D183A">
              <w:rPr>
                <w:rFonts w:eastAsia="標楷體"/>
                <w:sz w:val="26"/>
                <w:szCs w:val="26"/>
              </w:rPr>
              <w:t>臺灣的周邊鄰國鄰海</w:t>
            </w:r>
            <w:r w:rsidRPr="002D183A">
              <w:rPr>
                <w:rFonts w:eastAsia="標楷體"/>
                <w:sz w:val="26"/>
                <w:szCs w:val="26"/>
              </w:rPr>
              <w:t>-</w:t>
            </w:r>
            <w:r w:rsidRPr="002D183A">
              <w:rPr>
                <w:rFonts w:eastAsia="標楷體"/>
                <w:sz w:val="26"/>
                <w:szCs w:val="26"/>
              </w:rPr>
              <w:t>方位大挑戰：教師引導學生閱讀與觀察課本第</w:t>
            </w:r>
            <w:r w:rsidRPr="002D183A">
              <w:rPr>
                <w:rFonts w:eastAsia="標楷體"/>
                <w:sz w:val="26"/>
                <w:szCs w:val="26"/>
              </w:rPr>
              <w:t>12</w:t>
            </w:r>
            <w:r w:rsidRPr="002D183A">
              <w:rPr>
                <w:rFonts w:eastAsia="標楷體"/>
                <w:sz w:val="26"/>
                <w:szCs w:val="26"/>
              </w:rPr>
              <w:t>頁圖文，並說明學習</w:t>
            </w:r>
            <w:r w:rsidRPr="002D183A">
              <w:rPr>
                <w:rFonts w:eastAsia="標楷體"/>
                <w:sz w:val="26"/>
                <w:szCs w:val="26"/>
              </w:rPr>
              <w:t>Link</w:t>
            </w:r>
            <w:r w:rsidRPr="002D183A">
              <w:rPr>
                <w:rFonts w:eastAsia="標楷體"/>
                <w:sz w:val="26"/>
                <w:szCs w:val="26"/>
              </w:rPr>
              <w:t>內容後，進行相對位置實體活動。</w:t>
            </w:r>
          </w:p>
          <w:p w14:paraId="460EDC87"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lastRenderedPageBreak/>
              <w:t>(1)</w:t>
            </w:r>
            <w:r w:rsidRPr="002D183A">
              <w:rPr>
                <w:rFonts w:eastAsia="標楷體"/>
                <w:sz w:val="26"/>
                <w:szCs w:val="26"/>
              </w:rPr>
              <w:t>先利用教室座位，引導學生練習八方位的描述方式。</w:t>
            </w:r>
          </w:p>
          <w:p w14:paraId="432EF44B"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(2)</w:t>
            </w:r>
            <w:r w:rsidRPr="002D183A">
              <w:rPr>
                <w:rFonts w:eastAsia="標楷體"/>
                <w:sz w:val="26"/>
                <w:szCs w:val="26"/>
              </w:rPr>
              <w:t>越過臺灣周邊的海洋，有哪些鄰近國家？</w:t>
            </w:r>
          </w:p>
          <w:p w14:paraId="7B5EC57F"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(3)</w:t>
            </w:r>
            <w:r w:rsidRPr="002D183A">
              <w:rPr>
                <w:rFonts w:eastAsia="標楷體"/>
                <w:sz w:val="26"/>
                <w:szCs w:val="26"/>
              </w:rPr>
              <w:t>國家的相對位置描述，請學生從中國、日本、韓國、菲律賓四張字卡中，抽出</w:t>
            </w:r>
            <w:r w:rsidRPr="002D183A">
              <w:rPr>
                <w:rFonts w:eastAsia="標楷體"/>
                <w:sz w:val="26"/>
                <w:szCs w:val="26"/>
              </w:rPr>
              <w:t>1</w:t>
            </w:r>
            <w:r w:rsidRPr="002D183A">
              <w:rPr>
                <w:rFonts w:eastAsia="標楷體"/>
                <w:sz w:val="26"/>
                <w:szCs w:val="26"/>
              </w:rPr>
              <w:t>張，並嘗試用八方位說出與臺灣的相對位置。</w:t>
            </w:r>
          </w:p>
          <w:p w14:paraId="7DCB9AAF"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(4)</w:t>
            </w:r>
            <w:r w:rsidRPr="002D183A">
              <w:rPr>
                <w:rFonts w:eastAsia="標楷體"/>
                <w:sz w:val="26"/>
                <w:szCs w:val="26"/>
              </w:rPr>
              <w:t>地圖方位我來站：加入海洋字卡，共有</w:t>
            </w:r>
            <w:r w:rsidRPr="002D183A">
              <w:rPr>
                <w:rFonts w:eastAsia="標楷體"/>
                <w:sz w:val="26"/>
                <w:szCs w:val="26"/>
              </w:rPr>
              <w:t>9</w:t>
            </w:r>
            <w:r w:rsidRPr="002D183A">
              <w:rPr>
                <w:rFonts w:eastAsia="標楷體"/>
                <w:sz w:val="26"/>
                <w:szCs w:val="26"/>
              </w:rPr>
              <w:t>張：臺灣、太平洋、巴士海峽、臺灣海峽、東海、菲律賓、中國、韓國、日本。請九位學生上臺抽卡，抽到臺灣卡的學生為中心，面向的方向為北方，臺灣卡站定位後，其他卡片要在</w:t>
            </w:r>
            <w:r w:rsidRPr="002D183A">
              <w:rPr>
                <w:rFonts w:eastAsia="標楷體"/>
                <w:sz w:val="26"/>
                <w:szCs w:val="26"/>
              </w:rPr>
              <w:t>10</w:t>
            </w:r>
            <w:r w:rsidRPr="002D183A">
              <w:rPr>
                <w:rFonts w:eastAsia="標楷體"/>
                <w:sz w:val="26"/>
                <w:szCs w:val="26"/>
              </w:rPr>
              <w:t>秒內依照相對位置站在臺灣卡周邊。操作</w:t>
            </w:r>
            <w:r w:rsidRPr="002D183A">
              <w:rPr>
                <w:rFonts w:eastAsia="標楷體"/>
                <w:sz w:val="26"/>
                <w:szCs w:val="26"/>
              </w:rPr>
              <w:t>3</w:t>
            </w:r>
            <w:r w:rsidRPr="002D183A">
              <w:rPr>
                <w:rFonts w:eastAsia="標楷體"/>
                <w:sz w:val="26"/>
                <w:szCs w:val="26"/>
              </w:rPr>
              <w:t>輪，讓每個學生都能上臺參與後，進行問題討論。</w:t>
            </w:r>
          </w:p>
          <w:p w14:paraId="06FA2E07"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(5)</w:t>
            </w:r>
            <w:r w:rsidRPr="002D183A">
              <w:rPr>
                <w:rFonts w:eastAsia="標楷體"/>
                <w:sz w:val="26"/>
                <w:szCs w:val="26"/>
              </w:rPr>
              <w:t>問題討論：站在臺灣卡旁的第一圈字卡應該是代表什麼？東西南北四個方位可否精確表達鄰國的方向？。除了課文列出的鄰國，從地圖上觀察，你覺得哪些國家也鄰近臺灣？</w:t>
            </w:r>
          </w:p>
          <w:p w14:paraId="46C47F29"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3.</w:t>
            </w:r>
            <w:r w:rsidRPr="002D183A">
              <w:rPr>
                <w:rFonts w:eastAsia="標楷體"/>
                <w:sz w:val="26"/>
                <w:szCs w:val="26"/>
              </w:rPr>
              <w:t>小組任務：</w:t>
            </w:r>
          </w:p>
          <w:p w14:paraId="7B4F1FB5"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(1)</w:t>
            </w:r>
            <w:r w:rsidRPr="002D183A">
              <w:rPr>
                <w:rFonts w:eastAsia="標楷體"/>
                <w:sz w:val="26"/>
                <w:szCs w:val="26"/>
              </w:rPr>
              <w:t>教師發給各組灑字卡，包含臺灣、中國、日本、韓國、菲律賓等</w:t>
            </w:r>
            <w:r w:rsidRPr="002D183A">
              <w:rPr>
                <w:rFonts w:eastAsia="標楷體"/>
                <w:sz w:val="26"/>
                <w:szCs w:val="26"/>
              </w:rPr>
              <w:lastRenderedPageBreak/>
              <w:t>國名，以及太平洋、東海、臺灣海峽、巴士海峽等海洋名稱。請各組將臺灣、周邊島嶼、海洋及鄰國的位置排出來。</w:t>
            </w:r>
          </w:p>
          <w:p w14:paraId="25805E76"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(2)</w:t>
            </w:r>
            <w:r w:rsidRPr="002D183A">
              <w:rPr>
                <w:rFonts w:eastAsia="標楷體"/>
                <w:sz w:val="26"/>
                <w:szCs w:val="26"/>
              </w:rPr>
              <w:t>筆記整理：以臺灣島為中心，利用八方位的相對位置，在九宮格上標示出臺灣周邊的海洋和鄰國。</w:t>
            </w:r>
          </w:p>
          <w:p w14:paraId="48B4AA83"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4.</w:t>
            </w:r>
            <w:r w:rsidRPr="002D183A">
              <w:rPr>
                <w:rFonts w:eastAsia="標楷體"/>
                <w:sz w:val="26"/>
                <w:szCs w:val="26"/>
              </w:rPr>
              <w:t>統整課文重點。</w:t>
            </w:r>
          </w:p>
          <w:p w14:paraId="55FE2EAB"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【活動二】臺灣的地理位置與交通優勢</w:t>
            </w:r>
          </w:p>
          <w:p w14:paraId="1351301D"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1.</w:t>
            </w:r>
            <w:r w:rsidRPr="002D183A">
              <w:rPr>
                <w:rFonts w:eastAsia="標楷體"/>
                <w:sz w:val="26"/>
                <w:szCs w:val="26"/>
              </w:rPr>
              <w:t>引起動機：</w:t>
            </w:r>
          </w:p>
          <w:p w14:paraId="2CAF81C8"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(1)</w:t>
            </w:r>
            <w:r w:rsidRPr="002D183A">
              <w:rPr>
                <w:rFonts w:eastAsia="標楷體"/>
                <w:sz w:val="26"/>
                <w:szCs w:val="26"/>
              </w:rPr>
              <w:t>教師播放相關影片，請學生觀賞並摘要內容。</w:t>
            </w:r>
          </w:p>
          <w:p w14:paraId="6412A6CD"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(2)</w:t>
            </w:r>
            <w:r w:rsidRPr="002D183A">
              <w:rPr>
                <w:rFonts w:eastAsia="標楷體"/>
                <w:sz w:val="26"/>
                <w:szCs w:val="26"/>
              </w:rPr>
              <w:t>教師引導學生回答問題。</w:t>
            </w:r>
          </w:p>
          <w:p w14:paraId="3A95FBD0"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2.</w:t>
            </w:r>
            <w:r w:rsidRPr="002D183A">
              <w:rPr>
                <w:rFonts w:eastAsia="標楷體"/>
                <w:sz w:val="26"/>
                <w:szCs w:val="26"/>
              </w:rPr>
              <w:t>觀察與討論：教師引導學生閱讀與觀察課本第</w:t>
            </w:r>
            <w:r w:rsidRPr="002D183A">
              <w:rPr>
                <w:rFonts w:eastAsia="標楷體"/>
                <w:sz w:val="26"/>
                <w:szCs w:val="26"/>
              </w:rPr>
              <w:t>12</w:t>
            </w:r>
            <w:r w:rsidRPr="002D183A">
              <w:rPr>
                <w:rFonts w:eastAsia="標楷體"/>
                <w:sz w:val="26"/>
                <w:szCs w:val="26"/>
              </w:rPr>
              <w:t>頁課文與圖片，並回答問題。</w:t>
            </w:r>
          </w:p>
          <w:p w14:paraId="26EA1F46"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3.</w:t>
            </w:r>
            <w:r w:rsidRPr="002D183A">
              <w:rPr>
                <w:rFonts w:eastAsia="標楷體"/>
                <w:sz w:val="26"/>
                <w:szCs w:val="26"/>
              </w:rPr>
              <w:t>小組任務：高雄港的貨櫃裝卸量是全國第一的嗎？</w:t>
            </w:r>
          </w:p>
          <w:p w14:paraId="7EBE898E"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(1)</w:t>
            </w:r>
            <w:r w:rsidRPr="002D183A">
              <w:rPr>
                <w:rFonts w:eastAsia="標楷體"/>
                <w:sz w:val="26"/>
                <w:szCs w:val="26"/>
              </w:rPr>
              <w:t>教師發給每組一張臺灣行政區圖，上面標示基隆港、臺北港、臺中港、高雄港、花蓮港五個貨櫃港，請各組查找民國</w:t>
            </w:r>
            <w:r w:rsidRPr="002D183A">
              <w:rPr>
                <w:rFonts w:eastAsia="標楷體"/>
                <w:sz w:val="26"/>
                <w:szCs w:val="26"/>
              </w:rPr>
              <w:t>113</w:t>
            </w:r>
            <w:r w:rsidRPr="002D183A">
              <w:rPr>
                <w:rFonts w:eastAsia="標楷體"/>
                <w:sz w:val="26"/>
                <w:szCs w:val="26"/>
              </w:rPr>
              <w:t>年各港口的貨櫃裝卸量。</w:t>
            </w:r>
          </w:p>
          <w:p w14:paraId="6EB01793"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(2)</w:t>
            </w:r>
            <w:r w:rsidRPr="002D183A">
              <w:rPr>
                <w:rFonts w:eastAsia="標楷體"/>
                <w:sz w:val="26"/>
                <w:szCs w:val="26"/>
              </w:rPr>
              <w:t>查找貨櫃裝卸量後，在地圖上標示出每個港口的名稱及貨櫃裝卸量。</w:t>
            </w:r>
          </w:p>
          <w:p w14:paraId="74856081"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lastRenderedPageBreak/>
              <w:t>(3)</w:t>
            </w:r>
            <w:r w:rsidRPr="002D183A">
              <w:rPr>
                <w:rFonts w:eastAsia="標楷體"/>
                <w:sz w:val="26"/>
                <w:szCs w:val="26"/>
              </w:rPr>
              <w:t>比較各港口的貨櫃裝卸量，並參考網站的輪船軌跡圖，進行小組討論，推測高雄能成為臺灣最大貨櫃港的可能原因。</w:t>
            </w:r>
          </w:p>
          <w:p w14:paraId="3BD429AD" w14:textId="77777777" w:rsidR="00C85CE3" w:rsidRPr="002D183A" w:rsidRDefault="0051412D" w:rsidP="002D183A">
            <w:pPr>
              <w:jc w:val="both"/>
              <w:rPr>
                <w:rFonts w:ascii="標楷體" w:eastAsia="標楷體" w:hAnsi="標楷體" w:cs="新細明體"/>
                <w:sz w:val="26"/>
                <w:szCs w:val="26"/>
              </w:rPr>
            </w:pPr>
            <w:r w:rsidRPr="002D183A">
              <w:rPr>
                <w:rFonts w:eastAsia="標楷體"/>
                <w:sz w:val="26"/>
                <w:szCs w:val="26"/>
              </w:rPr>
              <w:t>4.</w:t>
            </w:r>
            <w:r w:rsidRPr="002D183A">
              <w:rPr>
                <w:rFonts w:eastAsia="標楷體"/>
                <w:sz w:val="26"/>
                <w:szCs w:val="26"/>
              </w:rPr>
              <w:t>配合關鍵思考</w:t>
            </w:r>
          </w:p>
          <w:p w14:paraId="554FB294" w14:textId="77777777" w:rsidR="00C85CE3" w:rsidRPr="00236963" w:rsidRDefault="0051412D" w:rsidP="002D183A">
            <w:pPr>
              <w:jc w:val="both"/>
              <w:rPr>
                <w:rFonts w:ascii="標楷體" w:eastAsia="標楷體" w:hAnsi="標楷體" w:cs="新細明體"/>
                <w:sz w:val="26"/>
                <w:szCs w:val="26"/>
              </w:rPr>
            </w:pPr>
            <w:r w:rsidRPr="002D183A">
              <w:rPr>
                <w:rFonts w:eastAsia="標楷體"/>
                <w:sz w:val="26"/>
                <w:szCs w:val="26"/>
              </w:rPr>
              <w:t>5.</w:t>
            </w:r>
            <w:r w:rsidRPr="002D183A">
              <w:rPr>
                <w:rFonts w:eastAsia="標楷體"/>
                <w:sz w:val="26"/>
                <w:szCs w:val="26"/>
              </w:rPr>
              <w:t>統整課文重點。</w:t>
            </w:r>
          </w:p>
        </w:tc>
        <w:tc>
          <w:tcPr>
            <w:tcW w:w="811" w:type="pct"/>
          </w:tcPr>
          <w:p w14:paraId="6D82C4B5" w14:textId="23042E1B" w:rsidR="00C85CE3" w:rsidRPr="00F01D42" w:rsidRDefault="0051412D" w:rsidP="00706ABB">
            <w:pPr>
              <w:jc w:val="both"/>
              <w:rPr>
                <w:rFonts w:ascii="標楷體" w:eastAsia="標楷體" w:hAnsi="標楷體" w:cs="新細明體"/>
                <w:sz w:val="26"/>
                <w:szCs w:val="26"/>
              </w:rPr>
            </w:pPr>
            <w:r w:rsidRPr="00F01D42">
              <w:rPr>
                <w:rFonts w:eastAsia="標楷體"/>
                <w:sz w:val="26"/>
                <w:szCs w:val="26"/>
              </w:rPr>
              <w:lastRenderedPageBreak/>
              <w:t>口語評量</w:t>
            </w:r>
            <w:r w:rsidR="00706ABB">
              <w:rPr>
                <w:rFonts w:eastAsia="標楷體" w:hint="eastAsia"/>
                <w:sz w:val="26"/>
                <w:szCs w:val="26"/>
              </w:rPr>
              <w:t>：</w:t>
            </w:r>
            <w:r w:rsidR="00706ABB" w:rsidRPr="00706ABB">
              <w:rPr>
                <w:rFonts w:eastAsia="標楷體" w:hint="eastAsia"/>
                <w:sz w:val="26"/>
                <w:szCs w:val="26"/>
              </w:rPr>
              <w:t>能觀察討論與發表對於世界地圖中陸地和海洋位置的觀察與發現，並描述臺灣在世界地圖中的位置。</w:t>
            </w:r>
          </w:p>
          <w:p w14:paraId="4CC15800" w14:textId="0335A06F" w:rsidR="00C85CE3" w:rsidRPr="00F01D42" w:rsidRDefault="0051412D" w:rsidP="00D542CA">
            <w:pPr>
              <w:jc w:val="both"/>
              <w:rPr>
                <w:rFonts w:ascii="標楷體" w:eastAsia="標楷體" w:hAnsi="標楷體" w:cs="新細明體"/>
                <w:sz w:val="26"/>
                <w:szCs w:val="26"/>
              </w:rPr>
            </w:pPr>
            <w:r w:rsidRPr="00F01D42">
              <w:rPr>
                <w:rFonts w:eastAsia="標楷體"/>
                <w:sz w:val="26"/>
                <w:szCs w:val="26"/>
              </w:rPr>
              <w:t>實作評量</w:t>
            </w:r>
            <w:r w:rsidR="00706ABB">
              <w:rPr>
                <w:rFonts w:eastAsia="標楷體" w:hint="eastAsia"/>
                <w:sz w:val="26"/>
                <w:szCs w:val="26"/>
              </w:rPr>
              <w:t>：</w:t>
            </w:r>
            <w:r w:rsidR="00D542CA" w:rsidRPr="00D542CA">
              <w:rPr>
                <w:rFonts w:eastAsia="標楷體" w:hint="eastAsia"/>
                <w:sz w:val="26"/>
                <w:szCs w:val="26"/>
              </w:rPr>
              <w:t>能完成臺灣鄰海及鄰國的灑字卡排列，並合作整理九宮格筆記摘要表。</w:t>
            </w:r>
          </w:p>
          <w:p w14:paraId="3059E8C5" w14:textId="1645F17B" w:rsidR="00C85CE3" w:rsidRPr="00236963" w:rsidRDefault="0051412D" w:rsidP="002D183A">
            <w:pPr>
              <w:jc w:val="both"/>
              <w:rPr>
                <w:rFonts w:ascii="標楷體" w:eastAsia="標楷體" w:hAnsi="標楷體" w:cs="新細明體"/>
                <w:sz w:val="26"/>
                <w:szCs w:val="26"/>
              </w:rPr>
            </w:pPr>
            <w:r w:rsidRPr="00F01D42">
              <w:rPr>
                <w:rFonts w:eastAsia="標楷體"/>
                <w:sz w:val="26"/>
                <w:szCs w:val="26"/>
              </w:rPr>
              <w:lastRenderedPageBreak/>
              <w:t>紙筆評量</w:t>
            </w:r>
            <w:r w:rsidR="00706ABB">
              <w:rPr>
                <w:rFonts w:eastAsia="標楷體" w:hint="eastAsia"/>
                <w:sz w:val="26"/>
                <w:szCs w:val="26"/>
              </w:rPr>
              <w:t>：</w:t>
            </w:r>
            <w:r w:rsidR="003832A1" w:rsidRPr="003832A1">
              <w:rPr>
                <w:rFonts w:eastAsia="標楷體" w:hint="eastAsia"/>
                <w:sz w:val="26"/>
                <w:szCs w:val="26"/>
              </w:rPr>
              <w:t>能完成習作題目。</w:t>
            </w:r>
          </w:p>
        </w:tc>
        <w:tc>
          <w:tcPr>
            <w:tcW w:w="1028" w:type="pct"/>
          </w:tcPr>
          <w:p w14:paraId="04438F35" w14:textId="77777777" w:rsidR="000E326F" w:rsidRDefault="0051412D">
            <w:pPr>
              <w:jc w:val="both"/>
              <w:rPr>
                <w:rFonts w:ascii="標楷體" w:eastAsia="標楷體" w:hAnsi="標楷體" w:cs="新細明體"/>
                <w:sz w:val="26"/>
                <w:szCs w:val="26"/>
              </w:rPr>
            </w:pPr>
            <w:r>
              <w:rPr>
                <w:rFonts w:eastAsia="標楷體"/>
                <w:sz w:val="26"/>
                <w:szCs w:val="26"/>
              </w:rPr>
              <w:lastRenderedPageBreak/>
              <w:t>【海洋教育】</w:t>
            </w:r>
          </w:p>
          <w:p w14:paraId="2ED99C3A" w14:textId="77777777" w:rsidR="000E326F" w:rsidRDefault="0051412D">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E5 </w:t>
            </w:r>
            <w:r w:rsidRPr="00CB6B2C">
              <w:rPr>
                <w:rFonts w:eastAsia="標楷體"/>
                <w:sz w:val="26"/>
                <w:szCs w:val="26"/>
              </w:rPr>
              <w:t>探討臺灣開拓史與海洋的關係。</w:t>
            </w:r>
          </w:p>
          <w:p w14:paraId="6D4B2AD8" w14:textId="77777777" w:rsidR="000E326F" w:rsidRDefault="0051412D">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E6 </w:t>
            </w:r>
            <w:r w:rsidRPr="00AD2A8F">
              <w:rPr>
                <w:rFonts w:eastAsia="標楷體"/>
                <w:sz w:val="26"/>
                <w:szCs w:val="26"/>
              </w:rPr>
              <w:t>了解我國是海洋國家，強化臺灣海洋主權意識。</w:t>
            </w:r>
          </w:p>
          <w:p w14:paraId="77B78F23" w14:textId="77777777" w:rsidR="000E326F" w:rsidRDefault="0051412D">
            <w:pPr>
              <w:jc w:val="both"/>
              <w:rPr>
                <w:rFonts w:ascii="標楷體" w:eastAsia="標楷體" w:hAnsi="標楷體" w:cs="新細明體"/>
                <w:sz w:val="26"/>
                <w:szCs w:val="26"/>
              </w:rPr>
            </w:pPr>
            <w:r>
              <w:rPr>
                <w:rFonts w:eastAsia="標楷體"/>
                <w:sz w:val="26"/>
                <w:szCs w:val="26"/>
              </w:rPr>
              <w:t>【國際教育】</w:t>
            </w:r>
          </w:p>
          <w:p w14:paraId="57FB167E" w14:textId="77777777" w:rsidR="000E326F" w:rsidRDefault="0051412D">
            <w:pPr>
              <w:jc w:val="both"/>
              <w:rPr>
                <w:rFonts w:ascii="標楷體" w:eastAsia="標楷體" w:hAnsi="標楷體" w:cs="新細明體"/>
                <w:sz w:val="26"/>
                <w:szCs w:val="26"/>
              </w:rPr>
            </w:pPr>
            <w:r>
              <w:rPr>
                <w:rFonts w:eastAsia="標楷體"/>
                <w:sz w:val="26"/>
                <w:szCs w:val="26"/>
              </w:rPr>
              <w:t>國</w:t>
            </w:r>
            <w:r>
              <w:rPr>
                <w:rFonts w:eastAsia="標楷體"/>
                <w:sz w:val="26"/>
                <w:szCs w:val="26"/>
              </w:rPr>
              <w:t xml:space="preserve">E2 </w:t>
            </w:r>
            <w:r>
              <w:rPr>
                <w:rFonts w:eastAsia="標楷體"/>
                <w:sz w:val="26"/>
                <w:szCs w:val="26"/>
              </w:rPr>
              <w:t>發展具國際視野的本土文化認同。</w:t>
            </w:r>
          </w:p>
        </w:tc>
      </w:tr>
      <w:tr w:rsidR="00E05378" w:rsidRPr="004F4430" w14:paraId="4FDA3F07" w14:textId="77777777" w:rsidTr="00781D01">
        <w:trPr>
          <w:trHeight w:val="1827"/>
        </w:trPr>
        <w:tc>
          <w:tcPr>
            <w:tcW w:w="364" w:type="pct"/>
          </w:tcPr>
          <w:p w14:paraId="0A95B947" w14:textId="77777777" w:rsidR="00E05378" w:rsidRPr="00236963" w:rsidRDefault="00E05378" w:rsidP="00E05378">
            <w:pPr>
              <w:jc w:val="both"/>
              <w:rPr>
                <w:rFonts w:ascii="標楷體" w:eastAsia="標楷體" w:hAnsi="標楷體"/>
                <w:sz w:val="26"/>
                <w:szCs w:val="26"/>
              </w:rPr>
            </w:pPr>
            <w:bookmarkStart w:id="1" w:name="_Hlk128428843"/>
            <w:bookmarkEnd w:id="0"/>
            <w:r>
              <w:rPr>
                <w:rFonts w:eastAsia="標楷體"/>
                <w:sz w:val="26"/>
                <w:szCs w:val="26"/>
              </w:rPr>
              <w:lastRenderedPageBreak/>
              <w:t>二</w:t>
            </w:r>
          </w:p>
        </w:tc>
        <w:tc>
          <w:tcPr>
            <w:tcW w:w="663" w:type="pct"/>
          </w:tcPr>
          <w:p w14:paraId="2CF18CDF" w14:textId="77777777" w:rsidR="00E05378" w:rsidRPr="00236963" w:rsidRDefault="00E05378" w:rsidP="00E05378">
            <w:pPr>
              <w:jc w:val="both"/>
              <w:rPr>
                <w:rFonts w:ascii="標楷體" w:eastAsia="標楷體" w:hAnsi="標楷體" w:cs="新細明體"/>
                <w:sz w:val="26"/>
                <w:szCs w:val="26"/>
              </w:rPr>
            </w:pPr>
            <w:r>
              <w:rPr>
                <w:rFonts w:eastAsia="標楷體"/>
                <w:sz w:val="26"/>
                <w:szCs w:val="26"/>
              </w:rPr>
              <w:t>第一單元臺灣我的家</w:t>
            </w:r>
          </w:p>
          <w:p w14:paraId="49B603B4" w14:textId="77777777" w:rsidR="00E05378" w:rsidRPr="00236963" w:rsidRDefault="00E05378" w:rsidP="00E05378">
            <w:pPr>
              <w:jc w:val="both"/>
              <w:rPr>
                <w:rFonts w:ascii="標楷體" w:eastAsia="標楷體" w:hAnsi="標楷體" w:cs="新細明體"/>
                <w:sz w:val="26"/>
                <w:szCs w:val="26"/>
              </w:rPr>
            </w:pPr>
            <w:r w:rsidRPr="00FA3B1D">
              <w:rPr>
                <w:rFonts w:eastAsia="標楷體"/>
                <w:sz w:val="26"/>
                <w:szCs w:val="26"/>
              </w:rPr>
              <w:t>第</w:t>
            </w:r>
            <w:r w:rsidRPr="00FA3B1D">
              <w:rPr>
                <w:rFonts w:eastAsia="標楷體"/>
                <w:sz w:val="26"/>
                <w:szCs w:val="26"/>
              </w:rPr>
              <w:t>1</w:t>
            </w:r>
            <w:r w:rsidRPr="00FA3B1D">
              <w:rPr>
                <w:rFonts w:eastAsia="標楷體"/>
                <w:sz w:val="26"/>
                <w:szCs w:val="26"/>
              </w:rPr>
              <w:t>課</w:t>
            </w:r>
            <w:r>
              <w:rPr>
                <w:rFonts w:eastAsia="標楷體"/>
                <w:sz w:val="26"/>
                <w:szCs w:val="26"/>
              </w:rPr>
              <w:t>臺灣的地理位置與文化發展有何關係？</w:t>
            </w:r>
          </w:p>
        </w:tc>
        <w:tc>
          <w:tcPr>
            <w:tcW w:w="752" w:type="pct"/>
            <w:tcBorders>
              <w:right w:val="single" w:sz="4" w:space="0" w:color="auto"/>
            </w:tcBorders>
          </w:tcPr>
          <w:p w14:paraId="66B8EF2C" w14:textId="77777777" w:rsidR="00E05378" w:rsidRDefault="00E05378" w:rsidP="00E05378">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AD2A8F">
              <w:rPr>
                <w:rFonts w:eastAsia="標楷體"/>
                <w:sz w:val="26"/>
                <w:szCs w:val="26"/>
              </w:rPr>
              <w:t>透過語言、文字及圖像等表徵符號，理解人類生活的豐富面貌，並能運用多樣的表徵符號解釋相關訊息，達成溝通的目的，促進相互間的理解。</w:t>
            </w:r>
          </w:p>
        </w:tc>
        <w:tc>
          <w:tcPr>
            <w:tcW w:w="1382" w:type="pct"/>
            <w:tcBorders>
              <w:left w:val="single" w:sz="4" w:space="0" w:color="auto"/>
            </w:tcBorders>
          </w:tcPr>
          <w:p w14:paraId="5FBC6291"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第一單元臺灣我的家</w:t>
            </w:r>
          </w:p>
          <w:p w14:paraId="591E50FB"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第</w:t>
            </w:r>
            <w:r w:rsidRPr="002D183A">
              <w:rPr>
                <w:rFonts w:eastAsia="標楷體"/>
                <w:sz w:val="26"/>
                <w:szCs w:val="26"/>
              </w:rPr>
              <w:t>1</w:t>
            </w:r>
            <w:r w:rsidRPr="002D183A">
              <w:rPr>
                <w:rFonts w:eastAsia="標楷體"/>
                <w:sz w:val="26"/>
                <w:szCs w:val="26"/>
              </w:rPr>
              <w:t>課臺灣的地理位置與文化發展有何關係？</w:t>
            </w:r>
          </w:p>
          <w:p w14:paraId="7B159422"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【活動三】島嶼特性與居民的生活和文化發展</w:t>
            </w:r>
          </w:p>
          <w:p w14:paraId="05E0CC39"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1.</w:t>
            </w:r>
            <w:r w:rsidRPr="002D183A">
              <w:rPr>
                <w:rFonts w:eastAsia="標楷體"/>
                <w:sz w:val="26"/>
                <w:szCs w:val="26"/>
              </w:rPr>
              <w:t>引起動機：</w:t>
            </w:r>
          </w:p>
          <w:p w14:paraId="1C076187"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(1)</w:t>
            </w:r>
            <w:r w:rsidRPr="002D183A">
              <w:rPr>
                <w:rFonts w:eastAsia="標楷體"/>
                <w:sz w:val="26"/>
                <w:szCs w:val="26"/>
              </w:rPr>
              <w:t>教師揭示臺灣島及周邊島嶼位置圖，請學生找找看，那些島嶼屬於我國的範圍。</w:t>
            </w:r>
          </w:p>
          <w:p w14:paraId="62354212"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(2)</w:t>
            </w:r>
            <w:r w:rsidRPr="002D183A">
              <w:rPr>
                <w:rFonts w:eastAsia="標楷體"/>
                <w:sz w:val="26"/>
                <w:szCs w:val="26"/>
              </w:rPr>
              <w:t>教師播放臺灣周邊島嶼的影片：釣魚臺、東沙、金門等。</w:t>
            </w:r>
          </w:p>
          <w:p w14:paraId="30349810"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(3)</w:t>
            </w:r>
            <w:r w:rsidRPr="002D183A">
              <w:rPr>
                <w:rFonts w:eastAsia="標楷體"/>
                <w:sz w:val="26"/>
                <w:szCs w:val="26"/>
              </w:rPr>
              <w:t>臺灣周邊的島嶼有哪些鄰近我們的家鄉？是否有聽過這些島嶼的特色，或曾經去過那些島嶼？請學生分享。</w:t>
            </w:r>
          </w:p>
          <w:p w14:paraId="6CBA6A63"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2.</w:t>
            </w:r>
            <w:r w:rsidRPr="002D183A">
              <w:rPr>
                <w:rFonts w:eastAsia="標楷體"/>
                <w:sz w:val="26"/>
                <w:szCs w:val="26"/>
              </w:rPr>
              <w:t>觀察與實作：教師引導學生閱讀與觀察課本第</w:t>
            </w:r>
            <w:r w:rsidRPr="002D183A">
              <w:rPr>
                <w:rFonts w:eastAsia="標楷體"/>
                <w:sz w:val="26"/>
                <w:szCs w:val="26"/>
              </w:rPr>
              <w:t>14-15</w:t>
            </w:r>
            <w:r w:rsidRPr="002D183A">
              <w:rPr>
                <w:rFonts w:eastAsia="標楷體"/>
                <w:sz w:val="26"/>
                <w:szCs w:val="26"/>
              </w:rPr>
              <w:t>頁課文與圖片，進行任務。</w:t>
            </w:r>
          </w:p>
          <w:p w14:paraId="46904A3B"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(1)</w:t>
            </w:r>
            <w:r w:rsidRPr="002D183A">
              <w:rPr>
                <w:rFonts w:eastAsia="標楷體"/>
                <w:sz w:val="26"/>
                <w:szCs w:val="26"/>
              </w:rPr>
              <w:t>教師請學生思考，若以九宮格的方式來整理臺灣及周邊島嶼，這些島嶼分別在哪些方位。</w:t>
            </w:r>
          </w:p>
          <w:p w14:paraId="287C936D"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lastRenderedPageBreak/>
              <w:t>(2)</w:t>
            </w:r>
            <w:r w:rsidRPr="002D183A">
              <w:rPr>
                <w:rFonts w:eastAsia="標楷體"/>
                <w:sz w:val="26"/>
                <w:szCs w:val="26"/>
              </w:rPr>
              <w:t>發給各組九宮格表：以臺灣島為中心，利用八方位的相對位置，在九宮格上標示出臺灣周邊的島嶼和海洋。</w:t>
            </w:r>
          </w:p>
          <w:p w14:paraId="4E3075D8"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3.</w:t>
            </w:r>
            <w:r w:rsidRPr="002D183A">
              <w:rPr>
                <w:rFonts w:eastAsia="標楷體"/>
                <w:sz w:val="26"/>
                <w:szCs w:val="26"/>
              </w:rPr>
              <w:t>進階活動：</w:t>
            </w:r>
          </w:p>
          <w:p w14:paraId="3425B09E"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(1)</w:t>
            </w:r>
            <w:r w:rsidRPr="002D183A">
              <w:rPr>
                <w:rFonts w:eastAsia="標楷體"/>
                <w:sz w:val="26"/>
                <w:szCs w:val="26"/>
              </w:rPr>
              <w:t>教師準備一些臺灣特色文化的照片，請學生閱讀照片中的訊息，教師補充說明各地的位置、自然環境和居民生活方式有差異。</w:t>
            </w:r>
          </w:p>
          <w:p w14:paraId="24F56C60"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(2)</w:t>
            </w:r>
            <w:r w:rsidRPr="002D183A">
              <w:rPr>
                <w:rFonts w:eastAsia="標楷體"/>
                <w:sz w:val="26"/>
                <w:szCs w:val="26"/>
              </w:rPr>
              <w:t>想一想，哪些活動可能是受到海洋影響而形成的？</w:t>
            </w:r>
          </w:p>
          <w:p w14:paraId="764B6395"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4.</w:t>
            </w:r>
            <w:r w:rsidRPr="002D183A">
              <w:rPr>
                <w:rFonts w:eastAsia="標楷體"/>
                <w:sz w:val="26"/>
                <w:szCs w:val="26"/>
              </w:rPr>
              <w:t>觀察與討論：教師引導學生閱讀與觀察課本第</w:t>
            </w:r>
            <w:r w:rsidRPr="002D183A">
              <w:rPr>
                <w:rFonts w:eastAsia="標楷體"/>
                <w:sz w:val="26"/>
                <w:szCs w:val="26"/>
              </w:rPr>
              <w:t>16-17</w:t>
            </w:r>
            <w:r w:rsidRPr="002D183A">
              <w:rPr>
                <w:rFonts w:eastAsia="標楷體"/>
                <w:sz w:val="26"/>
                <w:szCs w:val="26"/>
              </w:rPr>
              <w:t>頁課文與圖片，及補充影片後，回答下列問題。</w:t>
            </w:r>
          </w:p>
          <w:p w14:paraId="45383A9F"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(1)</w:t>
            </w:r>
            <w:r w:rsidRPr="002D183A">
              <w:rPr>
                <w:rFonts w:eastAsia="標楷體"/>
                <w:sz w:val="26"/>
                <w:szCs w:val="26"/>
              </w:rPr>
              <w:t>為什麼有些居民會從事海女的工作？</w:t>
            </w:r>
          </w:p>
          <w:p w14:paraId="192DCA65"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(2)</w:t>
            </w:r>
            <w:r w:rsidRPr="002D183A">
              <w:rPr>
                <w:rFonts w:eastAsia="標楷體"/>
                <w:sz w:val="26"/>
                <w:szCs w:val="26"/>
              </w:rPr>
              <w:t>除了宜蘭的居民會牽罟捕魚外，還有哪些地方也有相同的傳統捕魚活動？</w:t>
            </w:r>
          </w:p>
          <w:p w14:paraId="0CBA35FF"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(3)</w:t>
            </w:r>
            <w:r w:rsidRPr="002D183A">
              <w:rPr>
                <w:rFonts w:eastAsia="標楷體"/>
                <w:sz w:val="26"/>
                <w:szCs w:val="26"/>
              </w:rPr>
              <w:t>利用筆記方格表或心智圖，將這些利用海洋資源而形成的文化活動記錄下來。</w:t>
            </w:r>
          </w:p>
          <w:p w14:paraId="5EB63F0B"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5.</w:t>
            </w:r>
            <w:r w:rsidRPr="002D183A">
              <w:rPr>
                <w:rFonts w:eastAsia="標楷體"/>
                <w:sz w:val="26"/>
                <w:szCs w:val="26"/>
              </w:rPr>
              <w:t>組間分享與討論：</w:t>
            </w:r>
          </w:p>
          <w:p w14:paraId="109D66CF"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(1)</w:t>
            </w:r>
            <w:r w:rsidRPr="002D183A">
              <w:rPr>
                <w:rFonts w:eastAsia="標楷體"/>
                <w:sz w:val="26"/>
                <w:szCs w:val="26"/>
              </w:rPr>
              <w:t>為什麼海女文化在這些地方出現，和當地環境、居民生活有什麼關係？</w:t>
            </w:r>
          </w:p>
          <w:p w14:paraId="017DD690"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lastRenderedPageBreak/>
              <w:t>(2)</w:t>
            </w:r>
            <w:r w:rsidRPr="002D183A">
              <w:rPr>
                <w:rFonts w:eastAsia="標楷體"/>
                <w:sz w:val="26"/>
                <w:szCs w:val="26"/>
              </w:rPr>
              <w:t>設麼樣的海岸環境可以進行牽罟活動？牽罟活動和地方居民的生活有什麼關係？</w:t>
            </w:r>
          </w:p>
          <w:p w14:paraId="539D111A"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(3)</w:t>
            </w:r>
            <w:r w:rsidRPr="002D183A">
              <w:rPr>
                <w:rFonts w:eastAsia="標楷體"/>
                <w:sz w:val="26"/>
                <w:szCs w:val="26"/>
              </w:rPr>
              <w:t>除了海女和牽罟外，現代生活中還可以進行哪些海洋活動？</w:t>
            </w:r>
          </w:p>
          <w:p w14:paraId="4BA5F487"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6.</w:t>
            </w:r>
            <w:r w:rsidRPr="002D183A">
              <w:rPr>
                <w:rFonts w:eastAsia="標楷體"/>
                <w:sz w:val="26"/>
                <w:szCs w:val="26"/>
              </w:rPr>
              <w:t>統整課文重點。</w:t>
            </w:r>
          </w:p>
          <w:p w14:paraId="38A2BB6E"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【活動四】多元文化在臺灣</w:t>
            </w:r>
          </w:p>
          <w:p w14:paraId="55FD4360"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1.</w:t>
            </w:r>
            <w:r w:rsidRPr="002D183A">
              <w:rPr>
                <w:rFonts w:eastAsia="標楷體"/>
                <w:sz w:val="26"/>
                <w:szCs w:val="26"/>
              </w:rPr>
              <w:t>引起動機：教師詢問學生家人的信仰，請學生分享參與過的各項信仰活動。</w:t>
            </w:r>
          </w:p>
          <w:p w14:paraId="700EA099"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2.</w:t>
            </w:r>
            <w:r w:rsidRPr="002D183A">
              <w:rPr>
                <w:rFonts w:eastAsia="標楷體"/>
                <w:sz w:val="26"/>
                <w:szCs w:val="26"/>
              </w:rPr>
              <w:t>觀察與討論：教師引導學生閱讀與觀察課本第</w:t>
            </w:r>
            <w:r w:rsidRPr="002D183A">
              <w:rPr>
                <w:rFonts w:eastAsia="標楷體"/>
                <w:sz w:val="26"/>
                <w:szCs w:val="26"/>
              </w:rPr>
              <w:t>18-19</w:t>
            </w:r>
            <w:r w:rsidRPr="002D183A">
              <w:rPr>
                <w:rFonts w:eastAsia="標楷體"/>
                <w:sz w:val="26"/>
                <w:szCs w:val="26"/>
              </w:rPr>
              <w:t>頁圖片，回答下列問題。</w:t>
            </w:r>
          </w:p>
          <w:p w14:paraId="7C340EE8"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(1)</w:t>
            </w:r>
            <w:r w:rsidRPr="002D183A">
              <w:rPr>
                <w:rFonts w:eastAsia="標楷體"/>
                <w:sz w:val="26"/>
                <w:szCs w:val="26"/>
              </w:rPr>
              <w:t>臺灣有哪些和海洋有關的信仰或節慶？</w:t>
            </w:r>
          </w:p>
          <w:p w14:paraId="742CC7E6"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(2)</w:t>
            </w:r>
            <w:r w:rsidRPr="002D183A">
              <w:rPr>
                <w:rFonts w:eastAsia="標楷體"/>
                <w:sz w:val="26"/>
                <w:szCs w:val="26"/>
              </w:rPr>
              <w:t>這些信仰或節慶是屬於那些族群的文化？</w:t>
            </w:r>
          </w:p>
          <w:p w14:paraId="74FDB8DD"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3.</w:t>
            </w:r>
            <w:r w:rsidRPr="002D183A">
              <w:rPr>
                <w:rFonts w:eastAsia="標楷體"/>
                <w:sz w:val="26"/>
                <w:szCs w:val="26"/>
              </w:rPr>
              <w:t>小組任務：閱讀課本第</w:t>
            </w:r>
            <w:r w:rsidRPr="002D183A">
              <w:rPr>
                <w:rFonts w:eastAsia="標楷體"/>
                <w:sz w:val="26"/>
                <w:szCs w:val="26"/>
              </w:rPr>
              <w:t>18-19</w:t>
            </w:r>
            <w:r w:rsidRPr="002D183A">
              <w:rPr>
                <w:rFonts w:eastAsia="標楷體"/>
                <w:sz w:val="26"/>
                <w:szCs w:val="26"/>
              </w:rPr>
              <w:t>頁的課文及圖片，利用筆記方格表或心智圖，整理「與海洋有關的民間信仰及傳統節慶」內容，並各別多查找一個不同的舉例。</w:t>
            </w:r>
          </w:p>
          <w:p w14:paraId="44A9EF4B"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4.</w:t>
            </w:r>
            <w:r w:rsidRPr="002D183A">
              <w:rPr>
                <w:rFonts w:eastAsia="標楷體"/>
                <w:sz w:val="26"/>
                <w:szCs w:val="26"/>
              </w:rPr>
              <w:t>組間分享與討論：</w:t>
            </w:r>
          </w:p>
          <w:p w14:paraId="464DF792"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(1)</w:t>
            </w:r>
            <w:r w:rsidRPr="002D183A">
              <w:rPr>
                <w:rFonts w:eastAsia="標楷體"/>
                <w:sz w:val="26"/>
                <w:szCs w:val="26"/>
              </w:rPr>
              <w:t>各組輪流分享查找到與海洋有關的信仰或節慶。</w:t>
            </w:r>
          </w:p>
          <w:p w14:paraId="381F8863"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lastRenderedPageBreak/>
              <w:t>(2)</w:t>
            </w:r>
            <w:r w:rsidRPr="002D183A">
              <w:rPr>
                <w:rFonts w:eastAsia="標楷體"/>
                <w:sz w:val="26"/>
                <w:szCs w:val="26"/>
              </w:rPr>
              <w:t>除了漢人與原住民族的文化外，臺灣也有新住民帶來的文化，請大家分享生活中的體驗。</w:t>
            </w:r>
          </w:p>
          <w:p w14:paraId="2CC00A78" w14:textId="77777777" w:rsidR="00E05378" w:rsidRPr="002D183A" w:rsidRDefault="00E05378" w:rsidP="00E05378">
            <w:pPr>
              <w:jc w:val="both"/>
              <w:rPr>
                <w:rFonts w:ascii="標楷體" w:eastAsia="標楷體" w:hAnsi="標楷體" w:cs="新細明體"/>
                <w:sz w:val="26"/>
                <w:szCs w:val="26"/>
              </w:rPr>
            </w:pPr>
            <w:r w:rsidRPr="002D183A">
              <w:rPr>
                <w:rFonts w:eastAsia="標楷體"/>
                <w:sz w:val="26"/>
                <w:szCs w:val="26"/>
              </w:rPr>
              <w:t>5.</w:t>
            </w:r>
            <w:r w:rsidRPr="002D183A">
              <w:rPr>
                <w:rFonts w:eastAsia="標楷體"/>
                <w:sz w:val="26"/>
                <w:szCs w:val="26"/>
              </w:rPr>
              <w:t>習作配合：教師指導學生完成【第</w:t>
            </w:r>
            <w:r w:rsidRPr="002D183A">
              <w:rPr>
                <w:rFonts w:eastAsia="標楷體"/>
                <w:sz w:val="26"/>
                <w:szCs w:val="26"/>
              </w:rPr>
              <w:t>1</w:t>
            </w:r>
            <w:r w:rsidRPr="002D183A">
              <w:rPr>
                <w:rFonts w:eastAsia="標楷體"/>
                <w:sz w:val="26"/>
                <w:szCs w:val="26"/>
              </w:rPr>
              <w:t>課習作】。</w:t>
            </w:r>
          </w:p>
          <w:p w14:paraId="5E5E6287" w14:textId="77777777" w:rsidR="00E05378" w:rsidRPr="00236963" w:rsidRDefault="00E05378" w:rsidP="00E05378">
            <w:pPr>
              <w:jc w:val="both"/>
              <w:rPr>
                <w:rFonts w:ascii="標楷體" w:eastAsia="標楷體" w:hAnsi="標楷體" w:cs="新細明體"/>
                <w:sz w:val="26"/>
                <w:szCs w:val="26"/>
              </w:rPr>
            </w:pPr>
            <w:r w:rsidRPr="002D183A">
              <w:rPr>
                <w:rFonts w:eastAsia="標楷體"/>
                <w:sz w:val="26"/>
                <w:szCs w:val="26"/>
              </w:rPr>
              <w:t>6.</w:t>
            </w:r>
            <w:r w:rsidRPr="002D183A">
              <w:rPr>
                <w:rFonts w:eastAsia="標楷體"/>
                <w:sz w:val="26"/>
                <w:szCs w:val="26"/>
              </w:rPr>
              <w:t>統整課文重點。</w:t>
            </w:r>
          </w:p>
        </w:tc>
        <w:tc>
          <w:tcPr>
            <w:tcW w:w="811" w:type="pct"/>
          </w:tcPr>
          <w:p w14:paraId="063EE495" w14:textId="77777777" w:rsidR="00E05378" w:rsidRPr="00F01D42" w:rsidRDefault="00E05378" w:rsidP="00E05378">
            <w:pPr>
              <w:jc w:val="both"/>
              <w:rPr>
                <w:rFonts w:ascii="標楷體" w:eastAsia="標楷體" w:hAnsi="標楷體" w:cs="新細明體"/>
                <w:sz w:val="26"/>
                <w:szCs w:val="26"/>
              </w:rPr>
            </w:pPr>
            <w:r w:rsidRPr="00F01D42">
              <w:rPr>
                <w:rFonts w:eastAsia="標楷體"/>
                <w:sz w:val="26"/>
                <w:szCs w:val="26"/>
              </w:rPr>
              <w:lastRenderedPageBreak/>
              <w:t>口語評量</w:t>
            </w:r>
            <w:r>
              <w:rPr>
                <w:rFonts w:eastAsia="標楷體" w:hint="eastAsia"/>
                <w:sz w:val="26"/>
                <w:szCs w:val="26"/>
              </w:rPr>
              <w:t>：</w:t>
            </w:r>
            <w:r w:rsidRPr="00706ABB">
              <w:rPr>
                <w:rFonts w:eastAsia="標楷體" w:hint="eastAsia"/>
                <w:sz w:val="26"/>
                <w:szCs w:val="26"/>
              </w:rPr>
              <w:t>能觀察討論與發表對於世界地圖中陸地和海洋位置的觀察與發現，並描述臺灣在世界地圖中的位置。</w:t>
            </w:r>
          </w:p>
          <w:p w14:paraId="35D3D709" w14:textId="77777777" w:rsidR="00E05378" w:rsidRPr="00F01D42" w:rsidRDefault="00E05378" w:rsidP="00E05378">
            <w:pPr>
              <w:jc w:val="both"/>
              <w:rPr>
                <w:rFonts w:ascii="標楷體" w:eastAsia="標楷體" w:hAnsi="標楷體" w:cs="新細明體"/>
                <w:sz w:val="26"/>
                <w:szCs w:val="26"/>
              </w:rPr>
            </w:pPr>
            <w:r w:rsidRPr="00F01D42">
              <w:rPr>
                <w:rFonts w:eastAsia="標楷體"/>
                <w:sz w:val="26"/>
                <w:szCs w:val="26"/>
              </w:rPr>
              <w:t>實作評量</w:t>
            </w:r>
            <w:r>
              <w:rPr>
                <w:rFonts w:eastAsia="標楷體" w:hint="eastAsia"/>
                <w:sz w:val="26"/>
                <w:szCs w:val="26"/>
              </w:rPr>
              <w:t>：</w:t>
            </w:r>
            <w:r w:rsidRPr="00D542CA">
              <w:rPr>
                <w:rFonts w:eastAsia="標楷體" w:hint="eastAsia"/>
                <w:sz w:val="26"/>
                <w:szCs w:val="26"/>
              </w:rPr>
              <w:t>能完成臺灣鄰海及鄰國的灑字卡排列，並合作整理九宮格筆記摘要表。</w:t>
            </w:r>
          </w:p>
          <w:p w14:paraId="07A5E033" w14:textId="1AED42DF" w:rsidR="00E05378" w:rsidRPr="00236963" w:rsidRDefault="00E05378" w:rsidP="00E05378">
            <w:pPr>
              <w:jc w:val="both"/>
              <w:rPr>
                <w:rFonts w:ascii="標楷體" w:eastAsia="標楷體" w:hAnsi="標楷體" w:cs="新細明體"/>
                <w:sz w:val="26"/>
                <w:szCs w:val="26"/>
              </w:rPr>
            </w:pPr>
            <w:r w:rsidRPr="00F01D42">
              <w:rPr>
                <w:rFonts w:eastAsia="標楷體"/>
                <w:sz w:val="26"/>
                <w:szCs w:val="26"/>
              </w:rPr>
              <w:t>紙筆評量</w:t>
            </w:r>
            <w:r>
              <w:rPr>
                <w:rFonts w:eastAsia="標楷體" w:hint="eastAsia"/>
                <w:sz w:val="26"/>
                <w:szCs w:val="26"/>
              </w:rPr>
              <w:t>：</w:t>
            </w:r>
            <w:r w:rsidRPr="003832A1">
              <w:rPr>
                <w:rFonts w:eastAsia="標楷體" w:hint="eastAsia"/>
                <w:sz w:val="26"/>
                <w:szCs w:val="26"/>
              </w:rPr>
              <w:t>能完成習作題目。</w:t>
            </w:r>
          </w:p>
        </w:tc>
        <w:tc>
          <w:tcPr>
            <w:tcW w:w="1028" w:type="pct"/>
          </w:tcPr>
          <w:p w14:paraId="0196C160" w14:textId="77777777" w:rsidR="00E05378" w:rsidRDefault="00E05378" w:rsidP="00E05378">
            <w:pPr>
              <w:jc w:val="both"/>
              <w:rPr>
                <w:rFonts w:ascii="標楷體" w:eastAsia="標楷體" w:hAnsi="標楷體" w:cs="新細明體"/>
                <w:sz w:val="26"/>
                <w:szCs w:val="26"/>
              </w:rPr>
            </w:pPr>
            <w:r>
              <w:rPr>
                <w:rFonts w:eastAsia="標楷體"/>
                <w:sz w:val="26"/>
                <w:szCs w:val="26"/>
              </w:rPr>
              <w:t>【海洋教育】</w:t>
            </w:r>
          </w:p>
          <w:p w14:paraId="0F851FDF" w14:textId="77777777" w:rsidR="00E05378" w:rsidRDefault="00E05378" w:rsidP="00E05378">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E5 </w:t>
            </w:r>
            <w:r w:rsidRPr="00CB6B2C">
              <w:rPr>
                <w:rFonts w:eastAsia="標楷體"/>
                <w:sz w:val="26"/>
                <w:szCs w:val="26"/>
              </w:rPr>
              <w:t>探討臺灣開拓史與海洋的關係。</w:t>
            </w:r>
          </w:p>
          <w:p w14:paraId="012476FF" w14:textId="77777777" w:rsidR="00E05378" w:rsidRDefault="00E05378" w:rsidP="00E05378">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E6 </w:t>
            </w:r>
            <w:r w:rsidRPr="00AD2A8F">
              <w:rPr>
                <w:rFonts w:eastAsia="標楷體"/>
                <w:sz w:val="26"/>
                <w:szCs w:val="26"/>
              </w:rPr>
              <w:t>了解我國是海洋國家，強化臺灣海洋主權意識。</w:t>
            </w:r>
          </w:p>
          <w:p w14:paraId="6EF5D077" w14:textId="77777777" w:rsidR="00E05378" w:rsidRDefault="00E05378" w:rsidP="00E05378">
            <w:pPr>
              <w:jc w:val="both"/>
              <w:rPr>
                <w:rFonts w:ascii="標楷體" w:eastAsia="標楷體" w:hAnsi="標楷體" w:cs="新細明體"/>
                <w:sz w:val="26"/>
                <w:szCs w:val="26"/>
              </w:rPr>
            </w:pPr>
            <w:r>
              <w:rPr>
                <w:rFonts w:eastAsia="標楷體"/>
                <w:sz w:val="26"/>
                <w:szCs w:val="26"/>
              </w:rPr>
              <w:t>【國際教育】</w:t>
            </w:r>
          </w:p>
          <w:p w14:paraId="674B53C9" w14:textId="77777777" w:rsidR="00E05378" w:rsidRDefault="00E05378" w:rsidP="00E05378">
            <w:pPr>
              <w:jc w:val="both"/>
              <w:rPr>
                <w:rFonts w:ascii="標楷體" w:eastAsia="標楷體" w:hAnsi="標楷體" w:cs="新細明體"/>
                <w:sz w:val="26"/>
                <w:szCs w:val="26"/>
              </w:rPr>
            </w:pPr>
            <w:r>
              <w:rPr>
                <w:rFonts w:eastAsia="標楷體"/>
                <w:sz w:val="26"/>
                <w:szCs w:val="26"/>
              </w:rPr>
              <w:t>國</w:t>
            </w:r>
            <w:r>
              <w:rPr>
                <w:rFonts w:eastAsia="標楷體"/>
                <w:sz w:val="26"/>
                <w:szCs w:val="26"/>
              </w:rPr>
              <w:t xml:space="preserve">E2 </w:t>
            </w:r>
            <w:r>
              <w:rPr>
                <w:rFonts w:eastAsia="標楷體"/>
                <w:sz w:val="26"/>
                <w:szCs w:val="26"/>
              </w:rPr>
              <w:t>發展具國際視野的本土文化認同。</w:t>
            </w:r>
          </w:p>
        </w:tc>
      </w:tr>
      <w:tr w:rsidR="004F4430" w:rsidRPr="004F4430" w14:paraId="771A39EC" w14:textId="77777777" w:rsidTr="00781D01">
        <w:trPr>
          <w:trHeight w:val="1827"/>
        </w:trPr>
        <w:tc>
          <w:tcPr>
            <w:tcW w:w="364" w:type="pct"/>
          </w:tcPr>
          <w:p w14:paraId="02B0D6CC" w14:textId="77777777" w:rsidR="00C85CE3" w:rsidRPr="00236963" w:rsidRDefault="0051412D" w:rsidP="009F1433">
            <w:pPr>
              <w:jc w:val="both"/>
              <w:rPr>
                <w:rFonts w:ascii="標楷體" w:eastAsia="標楷體" w:hAnsi="標楷體"/>
                <w:sz w:val="26"/>
                <w:szCs w:val="26"/>
              </w:rPr>
            </w:pPr>
            <w:bookmarkStart w:id="2" w:name="_Hlk128428852"/>
            <w:bookmarkEnd w:id="1"/>
            <w:r>
              <w:rPr>
                <w:rFonts w:eastAsia="標楷體"/>
                <w:sz w:val="26"/>
                <w:szCs w:val="26"/>
              </w:rPr>
              <w:lastRenderedPageBreak/>
              <w:t>三</w:t>
            </w:r>
          </w:p>
        </w:tc>
        <w:tc>
          <w:tcPr>
            <w:tcW w:w="663" w:type="pct"/>
          </w:tcPr>
          <w:p w14:paraId="552D0F20" w14:textId="77777777" w:rsidR="00C85CE3" w:rsidRPr="00236963" w:rsidRDefault="0051412D" w:rsidP="009F1433">
            <w:pPr>
              <w:jc w:val="both"/>
              <w:rPr>
                <w:rFonts w:ascii="標楷體" w:eastAsia="標楷體" w:hAnsi="標楷體" w:cs="新細明體"/>
                <w:sz w:val="26"/>
                <w:szCs w:val="26"/>
              </w:rPr>
            </w:pPr>
            <w:r>
              <w:rPr>
                <w:rFonts w:eastAsia="標楷體"/>
                <w:sz w:val="26"/>
                <w:szCs w:val="26"/>
              </w:rPr>
              <w:t>第一單元臺灣我的家</w:t>
            </w:r>
          </w:p>
          <w:p w14:paraId="3CAA0F40" w14:textId="77777777" w:rsidR="00C85CE3" w:rsidRPr="00236963" w:rsidRDefault="0051412D" w:rsidP="009F1433">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課社會規範如何影響人們的行為？</w:t>
            </w:r>
          </w:p>
        </w:tc>
        <w:tc>
          <w:tcPr>
            <w:tcW w:w="752" w:type="pct"/>
            <w:tcBorders>
              <w:right w:val="single" w:sz="4" w:space="0" w:color="auto"/>
            </w:tcBorders>
          </w:tcPr>
          <w:p w14:paraId="6317E5D0"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-E-A1 </w:t>
            </w:r>
            <w:r w:rsidRPr="009B5D49">
              <w:rPr>
                <w:rFonts w:eastAsia="標楷體"/>
                <w:sz w:val="26"/>
                <w:szCs w:val="26"/>
              </w:rPr>
              <w:t>認識自我在團體中的角色，養成適切的態度與價值觀，並探索自我的發展。</w:t>
            </w:r>
          </w:p>
          <w:p w14:paraId="26D8350E"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-E-C1 </w:t>
            </w:r>
            <w:r w:rsidRPr="009B5D49">
              <w:rPr>
                <w:rFonts w:eastAsia="標楷體"/>
                <w:sz w:val="26"/>
                <w:szCs w:val="26"/>
              </w:rPr>
              <w:t>培養良好的生活習慣，理解並遵守社會規範，參與公共事務，養成社會責任感，尊重並維護自己和他人的人權，關懷自然環境與人類社會的永續發展。</w:t>
            </w:r>
          </w:p>
        </w:tc>
        <w:tc>
          <w:tcPr>
            <w:tcW w:w="1382" w:type="pct"/>
            <w:tcBorders>
              <w:left w:val="single" w:sz="4" w:space="0" w:color="auto"/>
            </w:tcBorders>
          </w:tcPr>
          <w:p w14:paraId="4F78216B"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第一單元臺灣我的家</w:t>
            </w:r>
          </w:p>
          <w:p w14:paraId="4EA6DCB6"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第</w:t>
            </w:r>
            <w:r w:rsidRPr="00CC472D">
              <w:rPr>
                <w:rFonts w:eastAsia="標楷體"/>
                <w:sz w:val="26"/>
                <w:szCs w:val="26"/>
              </w:rPr>
              <w:t>2</w:t>
            </w:r>
            <w:r w:rsidRPr="00CC472D">
              <w:rPr>
                <w:rFonts w:eastAsia="標楷體"/>
                <w:sz w:val="26"/>
                <w:szCs w:val="26"/>
              </w:rPr>
              <w:t>課社會規範如何影響人們的行為？</w:t>
            </w:r>
          </w:p>
          <w:p w14:paraId="726E1FF6"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【活動一】風俗文化知多少</w:t>
            </w:r>
          </w:p>
          <w:p w14:paraId="05CD0526"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1.</w:t>
            </w:r>
            <w:r w:rsidRPr="00CC472D">
              <w:rPr>
                <w:rFonts w:eastAsia="標楷體"/>
                <w:sz w:val="26"/>
                <w:szCs w:val="26"/>
              </w:rPr>
              <w:t>引起動機</w:t>
            </w:r>
          </w:p>
          <w:p w14:paraId="254B421F"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(1)</w:t>
            </w:r>
            <w:r w:rsidRPr="00CC472D">
              <w:rPr>
                <w:rFonts w:eastAsia="標楷體"/>
                <w:sz w:val="26"/>
                <w:szCs w:val="26"/>
              </w:rPr>
              <w:t>教師將生活中需要排隊的場景照片貼在黑板上，並請學生仔細觀察照片，想一想，如果有人不排隊，可能會發什麼事情呢？</w:t>
            </w:r>
          </w:p>
          <w:p w14:paraId="53346565"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(2)</w:t>
            </w:r>
            <w:r w:rsidRPr="00CC472D">
              <w:rPr>
                <w:rFonts w:eastAsia="標楷體"/>
                <w:sz w:val="26"/>
                <w:szCs w:val="26"/>
              </w:rPr>
              <w:t>想一想，每個人的想法或對事物的觀點是否都相同？如果不同的話，大家應該要如何和平相處呢？。</w:t>
            </w:r>
          </w:p>
          <w:p w14:paraId="1C22AE22"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2.</w:t>
            </w:r>
            <w:r w:rsidRPr="00CC472D">
              <w:rPr>
                <w:rFonts w:eastAsia="標楷體"/>
                <w:sz w:val="26"/>
                <w:szCs w:val="26"/>
              </w:rPr>
              <w:t>觀察與討論：教師引導學生閱讀與觀察課本第</w:t>
            </w:r>
            <w:r w:rsidRPr="00CC472D">
              <w:rPr>
                <w:rFonts w:eastAsia="標楷體"/>
                <w:sz w:val="26"/>
                <w:szCs w:val="26"/>
              </w:rPr>
              <w:t>20-21</w:t>
            </w:r>
            <w:r w:rsidRPr="00CC472D">
              <w:rPr>
                <w:rFonts w:eastAsia="標楷體"/>
                <w:sz w:val="26"/>
                <w:szCs w:val="26"/>
              </w:rPr>
              <w:t>頁課文與圖片，並回答下列問題。</w:t>
            </w:r>
          </w:p>
          <w:p w14:paraId="797F0B0A"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(1)</w:t>
            </w:r>
            <w:r w:rsidRPr="00CC472D">
              <w:rPr>
                <w:rFonts w:eastAsia="標楷體"/>
                <w:sz w:val="26"/>
                <w:szCs w:val="26"/>
              </w:rPr>
              <w:t>說明每個人的成長背景不同，所以每個人對於事物的看法或感受也不相同。</w:t>
            </w:r>
          </w:p>
          <w:p w14:paraId="19D783C8"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(2)</w:t>
            </w:r>
            <w:r w:rsidRPr="00CC472D">
              <w:rPr>
                <w:rFonts w:eastAsia="標楷體"/>
                <w:sz w:val="26"/>
                <w:szCs w:val="26"/>
              </w:rPr>
              <w:t>說一說，什麼是社會規範呢？</w:t>
            </w:r>
          </w:p>
          <w:p w14:paraId="7BE760F3"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lastRenderedPageBreak/>
              <w:t>(3)</w:t>
            </w:r>
            <w:r w:rsidRPr="00CC472D">
              <w:rPr>
                <w:rFonts w:eastAsia="標楷體"/>
                <w:sz w:val="26"/>
                <w:szCs w:val="26"/>
              </w:rPr>
              <w:t>說一說，社會規範有什麼功用呢？</w:t>
            </w:r>
          </w:p>
          <w:p w14:paraId="767F4D8C"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(4)</w:t>
            </w:r>
            <w:r w:rsidRPr="00CC472D">
              <w:rPr>
                <w:rFonts w:eastAsia="標楷體"/>
                <w:sz w:val="26"/>
                <w:szCs w:val="26"/>
              </w:rPr>
              <w:t>教師說明社會規範包括風俗習慣、宗教信仰、倫理道德與法律等，並搭配課文的圖片，進一步的解釋什麼是生命禮俗。</w:t>
            </w:r>
          </w:p>
          <w:p w14:paraId="0CCEFD0E"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(5)</w:t>
            </w:r>
            <w:r w:rsidRPr="00CC472D">
              <w:rPr>
                <w:rFonts w:eastAsia="標楷體"/>
                <w:sz w:val="26"/>
                <w:szCs w:val="26"/>
              </w:rPr>
              <w:t>想一想，如果沒有遵守這些風俗習慣，會造成什麼影響？</w:t>
            </w:r>
          </w:p>
          <w:p w14:paraId="7BCECC09"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3.</w:t>
            </w:r>
            <w:r w:rsidRPr="00CC472D">
              <w:rPr>
                <w:rFonts w:eastAsia="標楷體"/>
                <w:sz w:val="26"/>
                <w:szCs w:val="26"/>
              </w:rPr>
              <w:t>短劇表演：逢年過節一定要與家人團聚嗎？為什麼？請和小組成員將一起設計一個情境劇，表達小組的想法。</w:t>
            </w:r>
          </w:p>
          <w:p w14:paraId="47768030"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(1)</w:t>
            </w:r>
            <w:r w:rsidRPr="00CC472D">
              <w:rPr>
                <w:rFonts w:eastAsia="標楷體"/>
                <w:sz w:val="26"/>
                <w:szCs w:val="26"/>
              </w:rPr>
              <w:t>小組內先分別說出自己的想法，並尋求一致的看法。</w:t>
            </w:r>
          </w:p>
          <w:p w14:paraId="28208249"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(2)</w:t>
            </w:r>
            <w:r w:rsidRPr="00CC472D">
              <w:rPr>
                <w:rFonts w:eastAsia="標楷體"/>
                <w:sz w:val="26"/>
                <w:szCs w:val="26"/>
              </w:rPr>
              <w:t>請各組上臺展演，演完之後教師訪問小組組員的想法。</w:t>
            </w:r>
          </w:p>
          <w:p w14:paraId="023303FD"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4.</w:t>
            </w:r>
            <w:r w:rsidRPr="00CC472D">
              <w:rPr>
                <w:rFonts w:eastAsia="標楷體"/>
                <w:sz w:val="26"/>
                <w:szCs w:val="26"/>
              </w:rPr>
              <w:t>統整課文重點。</w:t>
            </w:r>
          </w:p>
          <w:p w14:paraId="7A2CAFBD"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【活動二】宗教信仰及倫理道德</w:t>
            </w:r>
          </w:p>
          <w:p w14:paraId="1F5ED3A9"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1.</w:t>
            </w:r>
            <w:r w:rsidRPr="00CC472D">
              <w:rPr>
                <w:rFonts w:eastAsia="標楷體"/>
                <w:sz w:val="26"/>
                <w:szCs w:val="26"/>
              </w:rPr>
              <w:t>引起動機：臺灣住著許多族群，各個族群會有不同的宗教信仰，說一說，你知道那些宗教呢？這些宗教有甚麼特色？</w:t>
            </w:r>
          </w:p>
          <w:p w14:paraId="13EAB777"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2.</w:t>
            </w:r>
            <w:r w:rsidRPr="00CC472D">
              <w:rPr>
                <w:rFonts w:eastAsia="標楷體"/>
                <w:sz w:val="26"/>
                <w:szCs w:val="26"/>
              </w:rPr>
              <w:t>觀察與討論：教師引導學生閱讀與觀察課本第</w:t>
            </w:r>
            <w:r w:rsidRPr="00CC472D">
              <w:rPr>
                <w:rFonts w:eastAsia="標楷體"/>
                <w:sz w:val="26"/>
                <w:szCs w:val="26"/>
              </w:rPr>
              <w:t>22-23</w:t>
            </w:r>
            <w:r w:rsidRPr="00CC472D">
              <w:rPr>
                <w:rFonts w:eastAsia="標楷體"/>
                <w:sz w:val="26"/>
                <w:szCs w:val="26"/>
              </w:rPr>
              <w:t>頁課文與圖片，並回答下列問題。</w:t>
            </w:r>
          </w:p>
          <w:p w14:paraId="2E8D0522"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(1)</w:t>
            </w:r>
            <w:r w:rsidRPr="00CC472D">
              <w:rPr>
                <w:rFonts w:eastAsia="標楷體"/>
                <w:sz w:val="26"/>
                <w:szCs w:val="26"/>
              </w:rPr>
              <w:t>大部分的宗教信仰都有自己的規定，想想看，有哪些例子呢？</w:t>
            </w:r>
          </w:p>
          <w:p w14:paraId="730AA5F7"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lastRenderedPageBreak/>
              <w:t>(2)</w:t>
            </w:r>
            <w:r w:rsidRPr="00CC472D">
              <w:rPr>
                <w:rFonts w:eastAsia="標楷體"/>
                <w:sz w:val="26"/>
                <w:szCs w:val="26"/>
              </w:rPr>
              <w:t>海報上面的文字是什麼意思？這樣的宣導方式有效嗎？</w:t>
            </w:r>
          </w:p>
          <w:p w14:paraId="7A8DF2E8"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(3)</w:t>
            </w:r>
            <w:r w:rsidRPr="00CC472D">
              <w:rPr>
                <w:rFonts w:eastAsia="標楷體"/>
                <w:sz w:val="26"/>
                <w:szCs w:val="26"/>
              </w:rPr>
              <w:t>人們遵守宗教的規定，對於維持社會秩序也有幫助嗎？為什麼？</w:t>
            </w:r>
          </w:p>
          <w:p w14:paraId="32ACA9FD"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(4)</w:t>
            </w:r>
            <w:r w:rsidRPr="00CC472D">
              <w:rPr>
                <w:rFonts w:eastAsia="標楷體"/>
                <w:sz w:val="26"/>
                <w:szCs w:val="26"/>
              </w:rPr>
              <w:t>想一想，宗教信仰的觀念、規定，對於社會秩序有什麼影響？</w:t>
            </w:r>
          </w:p>
          <w:p w14:paraId="2502248E"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(5)</w:t>
            </w:r>
            <w:r w:rsidRPr="00CC472D">
              <w:rPr>
                <w:rFonts w:eastAsia="標楷體"/>
                <w:sz w:val="26"/>
                <w:szCs w:val="26"/>
              </w:rPr>
              <w:t>除了宗教信仰之外，倫理道德也會影響到人們的行為，教師說明倫理道德的意義，及生活中所重視的倫理道德。</w:t>
            </w:r>
          </w:p>
          <w:p w14:paraId="5E4126AA"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3.</w:t>
            </w:r>
            <w:r w:rsidRPr="00CC472D">
              <w:rPr>
                <w:rFonts w:eastAsia="標楷體"/>
                <w:sz w:val="26"/>
                <w:szCs w:val="26"/>
              </w:rPr>
              <w:t>短劇表演：</w:t>
            </w:r>
          </w:p>
          <w:p w14:paraId="047521C0"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(1)</w:t>
            </w:r>
            <w:r w:rsidRPr="00CC472D">
              <w:rPr>
                <w:rFonts w:eastAsia="標楷體"/>
                <w:sz w:val="26"/>
                <w:szCs w:val="26"/>
              </w:rPr>
              <w:t>教師引導學生觀察第</w:t>
            </w:r>
            <w:r w:rsidRPr="00CC472D">
              <w:rPr>
                <w:rFonts w:eastAsia="標楷體"/>
                <w:sz w:val="26"/>
                <w:szCs w:val="26"/>
              </w:rPr>
              <w:t>23</w:t>
            </w:r>
            <w:r w:rsidRPr="00CC472D">
              <w:rPr>
                <w:rFonts w:eastAsia="標楷體"/>
                <w:sz w:val="26"/>
                <w:szCs w:val="26"/>
              </w:rPr>
              <w:t>頁下方圖片，並進行分組討論－以課本的情境，你認為是否需要讓座給老奶奶。</w:t>
            </w:r>
          </w:p>
          <w:p w14:paraId="1C9C7BFF"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(2)</w:t>
            </w:r>
            <w:r w:rsidRPr="00CC472D">
              <w:rPr>
                <w:rFonts w:eastAsia="標楷體"/>
                <w:sz w:val="26"/>
                <w:szCs w:val="26"/>
              </w:rPr>
              <w:t>各組就討論的結果，設計情境劇，並上臺展演。</w:t>
            </w:r>
          </w:p>
          <w:p w14:paraId="3A4DB6C9"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(3)</w:t>
            </w:r>
            <w:r w:rsidRPr="00CC472D">
              <w:rPr>
                <w:rFonts w:eastAsia="標楷體"/>
                <w:sz w:val="26"/>
                <w:szCs w:val="26"/>
              </w:rPr>
              <w:t>各組的劇情安排可能有所不同，教師可引導學生思考，並理解行為背後的想法，引發學生多元的思考。</w:t>
            </w:r>
          </w:p>
          <w:p w14:paraId="526A0BFE" w14:textId="77777777" w:rsidR="00C85CE3" w:rsidRPr="00CC472D" w:rsidRDefault="0051412D" w:rsidP="009F1433">
            <w:pPr>
              <w:jc w:val="both"/>
              <w:rPr>
                <w:rFonts w:ascii="標楷體" w:eastAsia="標楷體" w:hAnsi="標楷體" w:cs="新細明體"/>
                <w:sz w:val="26"/>
                <w:szCs w:val="26"/>
              </w:rPr>
            </w:pPr>
            <w:r w:rsidRPr="00CC472D">
              <w:rPr>
                <w:rFonts w:eastAsia="標楷體"/>
                <w:sz w:val="26"/>
                <w:szCs w:val="26"/>
              </w:rPr>
              <w:t>(4)</w:t>
            </w:r>
            <w:r w:rsidRPr="00CC472D">
              <w:rPr>
                <w:rFonts w:eastAsia="標楷體"/>
                <w:sz w:val="26"/>
                <w:szCs w:val="26"/>
              </w:rPr>
              <w:t>想一想，為什麼要設立博愛座？坐在其他座位的人需要讓座嗎？</w:t>
            </w:r>
          </w:p>
          <w:p w14:paraId="495AFA59" w14:textId="77777777" w:rsidR="00C85CE3" w:rsidRPr="00236963" w:rsidRDefault="0051412D" w:rsidP="009F1433">
            <w:pPr>
              <w:jc w:val="both"/>
              <w:rPr>
                <w:rFonts w:ascii="標楷體" w:eastAsia="標楷體" w:hAnsi="標楷體" w:cs="新細明體"/>
                <w:sz w:val="26"/>
                <w:szCs w:val="26"/>
              </w:rPr>
            </w:pPr>
            <w:r w:rsidRPr="00CC472D">
              <w:rPr>
                <w:rFonts w:eastAsia="標楷體"/>
                <w:sz w:val="26"/>
                <w:szCs w:val="26"/>
              </w:rPr>
              <w:t>4.</w:t>
            </w:r>
            <w:r w:rsidRPr="00CC472D">
              <w:rPr>
                <w:rFonts w:eastAsia="標楷體"/>
                <w:sz w:val="26"/>
                <w:szCs w:val="26"/>
              </w:rPr>
              <w:t>統整課文重點。</w:t>
            </w:r>
          </w:p>
        </w:tc>
        <w:tc>
          <w:tcPr>
            <w:tcW w:w="811" w:type="pct"/>
          </w:tcPr>
          <w:p w14:paraId="4242F176" w14:textId="39561F53" w:rsidR="00C85CE3" w:rsidRPr="00236963" w:rsidRDefault="0051412D" w:rsidP="001352C2">
            <w:pPr>
              <w:jc w:val="both"/>
              <w:rPr>
                <w:rFonts w:ascii="標楷體" w:eastAsia="標楷體" w:hAnsi="標楷體" w:cs="新細明體"/>
                <w:sz w:val="26"/>
                <w:szCs w:val="26"/>
              </w:rPr>
            </w:pPr>
            <w:r w:rsidRPr="00236963">
              <w:rPr>
                <w:rFonts w:eastAsia="標楷體"/>
                <w:sz w:val="26"/>
                <w:szCs w:val="26"/>
              </w:rPr>
              <w:lastRenderedPageBreak/>
              <w:t>口語評量</w:t>
            </w:r>
            <w:r w:rsidR="001352C2">
              <w:rPr>
                <w:rFonts w:eastAsia="標楷體" w:hint="eastAsia"/>
                <w:sz w:val="26"/>
                <w:szCs w:val="26"/>
              </w:rPr>
              <w:t>：</w:t>
            </w:r>
            <w:r w:rsidR="001352C2" w:rsidRPr="001352C2">
              <w:rPr>
                <w:rFonts w:eastAsia="標楷體" w:hint="eastAsia"/>
                <w:sz w:val="26"/>
                <w:szCs w:val="26"/>
              </w:rPr>
              <w:t>能閱讀課本內容後，回答教師的問題，並仔細聆聽同學的發言。</w:t>
            </w:r>
          </w:p>
          <w:p w14:paraId="1D362080" w14:textId="64C982CD" w:rsidR="00C85CE3" w:rsidRDefault="0051412D" w:rsidP="001352C2">
            <w:pPr>
              <w:jc w:val="both"/>
              <w:rPr>
                <w:rFonts w:ascii="標楷體" w:eastAsia="標楷體" w:hAnsi="標楷體" w:cs="新細明體"/>
                <w:sz w:val="26"/>
                <w:szCs w:val="26"/>
              </w:rPr>
            </w:pPr>
            <w:r w:rsidRPr="00236963">
              <w:rPr>
                <w:rFonts w:eastAsia="標楷體"/>
                <w:sz w:val="26"/>
                <w:szCs w:val="26"/>
              </w:rPr>
              <w:t>實作評量</w:t>
            </w:r>
            <w:r w:rsidR="001352C2">
              <w:rPr>
                <w:rFonts w:eastAsia="標楷體" w:hint="eastAsia"/>
                <w:sz w:val="26"/>
                <w:szCs w:val="26"/>
              </w:rPr>
              <w:t>：</w:t>
            </w:r>
            <w:r w:rsidR="001352C2" w:rsidRPr="001352C2">
              <w:rPr>
                <w:rFonts w:eastAsia="標楷體" w:hint="eastAsia"/>
                <w:sz w:val="26"/>
                <w:szCs w:val="26"/>
              </w:rPr>
              <w:t>能與小組共同討論設計劇本後上臺演出，透過戲劇方式，表達小組的想法。</w:t>
            </w:r>
          </w:p>
          <w:p w14:paraId="40897FCE" w14:textId="4D92DBD1" w:rsidR="00C85CE3" w:rsidRPr="00236963" w:rsidRDefault="0051412D" w:rsidP="009F1433">
            <w:pPr>
              <w:jc w:val="both"/>
              <w:rPr>
                <w:rFonts w:ascii="標楷體" w:eastAsia="標楷體" w:hAnsi="標楷體" w:cs="新細明體"/>
                <w:sz w:val="26"/>
                <w:szCs w:val="26"/>
              </w:rPr>
            </w:pPr>
            <w:r w:rsidRPr="00236963">
              <w:rPr>
                <w:rFonts w:eastAsia="標楷體"/>
                <w:sz w:val="26"/>
                <w:szCs w:val="26"/>
              </w:rPr>
              <w:t>紙筆評量</w:t>
            </w:r>
            <w:r w:rsidR="001352C2">
              <w:rPr>
                <w:rFonts w:eastAsia="標楷體" w:hint="eastAsia"/>
                <w:sz w:val="26"/>
                <w:szCs w:val="26"/>
              </w:rPr>
              <w:t>：</w:t>
            </w:r>
            <w:r w:rsidR="001352C2" w:rsidRPr="001352C2">
              <w:rPr>
                <w:rFonts w:eastAsia="標楷體" w:hint="eastAsia"/>
                <w:sz w:val="26"/>
                <w:szCs w:val="26"/>
              </w:rPr>
              <w:t>能完成習作題目。</w:t>
            </w:r>
          </w:p>
        </w:tc>
        <w:tc>
          <w:tcPr>
            <w:tcW w:w="1028" w:type="pct"/>
          </w:tcPr>
          <w:p w14:paraId="75F8C93D" w14:textId="77777777" w:rsidR="000E326F" w:rsidRDefault="0051412D">
            <w:pPr>
              <w:jc w:val="both"/>
              <w:rPr>
                <w:rFonts w:ascii="標楷體" w:eastAsia="標楷體" w:hAnsi="標楷體" w:cs="新細明體"/>
                <w:sz w:val="26"/>
                <w:szCs w:val="26"/>
              </w:rPr>
            </w:pPr>
            <w:r>
              <w:rPr>
                <w:rFonts w:eastAsia="標楷體"/>
                <w:sz w:val="26"/>
                <w:szCs w:val="26"/>
              </w:rPr>
              <w:t>【人權教育】</w:t>
            </w:r>
          </w:p>
          <w:p w14:paraId="644D2D55" w14:textId="77777777" w:rsidR="000E326F" w:rsidRDefault="0051412D">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9B5D49">
              <w:rPr>
                <w:rFonts w:eastAsia="標楷體"/>
                <w:sz w:val="26"/>
                <w:szCs w:val="26"/>
              </w:rPr>
              <w:t>了解每個人需求的不同，並討論與遵守團體的規則。</w:t>
            </w:r>
          </w:p>
          <w:p w14:paraId="7FD0FF99" w14:textId="77777777" w:rsidR="000E326F" w:rsidRDefault="0051412D">
            <w:pPr>
              <w:jc w:val="both"/>
              <w:rPr>
                <w:rFonts w:ascii="標楷體" w:eastAsia="標楷體" w:hAnsi="標楷體" w:cs="新細明體"/>
                <w:sz w:val="26"/>
                <w:szCs w:val="26"/>
              </w:rPr>
            </w:pPr>
            <w:r>
              <w:rPr>
                <w:rFonts w:eastAsia="標楷體"/>
                <w:sz w:val="26"/>
                <w:szCs w:val="26"/>
              </w:rPr>
              <w:t>【品德教育】</w:t>
            </w:r>
          </w:p>
          <w:p w14:paraId="0FEA9C1A" w14:textId="77777777" w:rsidR="000E326F" w:rsidRDefault="0051412D">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E1 </w:t>
            </w:r>
            <w:r w:rsidRPr="009B5D49">
              <w:rPr>
                <w:rFonts w:eastAsia="標楷體"/>
                <w:sz w:val="26"/>
                <w:szCs w:val="26"/>
              </w:rPr>
              <w:t>良好生活習慣與德行。</w:t>
            </w:r>
          </w:p>
          <w:p w14:paraId="36734D50" w14:textId="77777777" w:rsidR="000E326F" w:rsidRDefault="0051412D">
            <w:pPr>
              <w:jc w:val="both"/>
              <w:rPr>
                <w:rFonts w:ascii="標楷體" w:eastAsia="標楷體" w:hAnsi="標楷體" w:cs="新細明體"/>
                <w:sz w:val="26"/>
                <w:szCs w:val="26"/>
              </w:rPr>
            </w:pPr>
            <w:r>
              <w:rPr>
                <w:rFonts w:eastAsia="標楷體"/>
                <w:sz w:val="26"/>
                <w:szCs w:val="26"/>
              </w:rPr>
              <w:t>【多元文化教育】</w:t>
            </w:r>
          </w:p>
          <w:p w14:paraId="0069D4ED" w14:textId="77777777" w:rsidR="000E326F" w:rsidRDefault="0051412D">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E6 </w:t>
            </w:r>
            <w:r w:rsidRPr="009B5D49">
              <w:rPr>
                <w:rFonts w:eastAsia="標楷體"/>
                <w:sz w:val="26"/>
                <w:szCs w:val="26"/>
              </w:rPr>
              <w:t>了解各文化間的多樣性與差異性。</w:t>
            </w:r>
          </w:p>
        </w:tc>
      </w:tr>
      <w:tr w:rsidR="00F47E8F" w:rsidRPr="004F4430" w14:paraId="23D4DB81" w14:textId="77777777" w:rsidTr="00781D01">
        <w:trPr>
          <w:trHeight w:val="1827"/>
        </w:trPr>
        <w:tc>
          <w:tcPr>
            <w:tcW w:w="364" w:type="pct"/>
          </w:tcPr>
          <w:p w14:paraId="442D0AEC" w14:textId="77777777" w:rsidR="00F47E8F" w:rsidRPr="00236963" w:rsidRDefault="00F47E8F" w:rsidP="00F47E8F">
            <w:pPr>
              <w:jc w:val="both"/>
              <w:rPr>
                <w:rFonts w:ascii="標楷體" w:eastAsia="標楷體" w:hAnsi="標楷體"/>
                <w:sz w:val="26"/>
                <w:szCs w:val="26"/>
              </w:rPr>
            </w:pPr>
            <w:bookmarkStart w:id="3" w:name="_Hlk128428859"/>
            <w:bookmarkEnd w:id="2"/>
            <w:r>
              <w:rPr>
                <w:rFonts w:eastAsia="標楷體"/>
                <w:sz w:val="26"/>
                <w:szCs w:val="26"/>
              </w:rPr>
              <w:lastRenderedPageBreak/>
              <w:t>四</w:t>
            </w:r>
          </w:p>
        </w:tc>
        <w:tc>
          <w:tcPr>
            <w:tcW w:w="663" w:type="pct"/>
          </w:tcPr>
          <w:p w14:paraId="0F08CF16" w14:textId="77777777" w:rsidR="00F47E8F" w:rsidRPr="00236963" w:rsidRDefault="00F47E8F" w:rsidP="00F47E8F">
            <w:pPr>
              <w:jc w:val="both"/>
              <w:rPr>
                <w:rFonts w:ascii="標楷體" w:eastAsia="標楷體" w:hAnsi="標楷體" w:cs="新細明體"/>
                <w:sz w:val="26"/>
                <w:szCs w:val="26"/>
              </w:rPr>
            </w:pPr>
            <w:r>
              <w:rPr>
                <w:rFonts w:eastAsia="標楷體"/>
                <w:sz w:val="26"/>
                <w:szCs w:val="26"/>
              </w:rPr>
              <w:t>第一單元臺灣我的家</w:t>
            </w:r>
          </w:p>
          <w:p w14:paraId="5FFD402E" w14:textId="77777777" w:rsidR="00F47E8F" w:rsidRPr="00236963" w:rsidRDefault="00F47E8F" w:rsidP="00F47E8F">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課社會規範如何影響人們的行為？</w:t>
            </w:r>
          </w:p>
        </w:tc>
        <w:tc>
          <w:tcPr>
            <w:tcW w:w="752" w:type="pct"/>
            <w:tcBorders>
              <w:right w:val="single" w:sz="4" w:space="0" w:color="auto"/>
            </w:tcBorders>
          </w:tcPr>
          <w:p w14:paraId="1193FF9A" w14:textId="77777777" w:rsidR="00F47E8F" w:rsidRDefault="00F47E8F" w:rsidP="00F47E8F">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-E-A1 </w:t>
            </w:r>
            <w:r w:rsidRPr="009B5D49">
              <w:rPr>
                <w:rFonts w:eastAsia="標楷體"/>
                <w:sz w:val="26"/>
                <w:szCs w:val="26"/>
              </w:rPr>
              <w:t>認識自我在團體中的角色，養成適切的態度與價值觀，並探索自我的發展。</w:t>
            </w:r>
          </w:p>
          <w:p w14:paraId="75C17715" w14:textId="77777777" w:rsidR="00F47E8F" w:rsidRDefault="00F47E8F" w:rsidP="00F47E8F">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-E-C1 </w:t>
            </w:r>
            <w:r w:rsidRPr="009B5D49">
              <w:rPr>
                <w:rFonts w:eastAsia="標楷體"/>
                <w:sz w:val="26"/>
                <w:szCs w:val="26"/>
              </w:rPr>
              <w:t>培養良好的生活習慣，理解並遵守社會規範，參與公共事務，養成社會責任感，尊重並維護自己和他人的人權，關懷自然環境與人類社會的永續發展。</w:t>
            </w:r>
          </w:p>
        </w:tc>
        <w:tc>
          <w:tcPr>
            <w:tcW w:w="1382" w:type="pct"/>
            <w:tcBorders>
              <w:left w:val="single" w:sz="4" w:space="0" w:color="auto"/>
            </w:tcBorders>
          </w:tcPr>
          <w:p w14:paraId="1A024D0E" w14:textId="77777777" w:rsidR="00F47E8F" w:rsidRPr="002D183A" w:rsidRDefault="00F47E8F" w:rsidP="00F47E8F">
            <w:pPr>
              <w:jc w:val="both"/>
              <w:rPr>
                <w:rFonts w:ascii="標楷體" w:eastAsia="標楷體" w:hAnsi="標楷體" w:cs="新細明體"/>
                <w:sz w:val="26"/>
                <w:szCs w:val="26"/>
              </w:rPr>
            </w:pPr>
            <w:r w:rsidRPr="002D183A">
              <w:rPr>
                <w:rFonts w:eastAsia="標楷體"/>
                <w:sz w:val="26"/>
                <w:szCs w:val="26"/>
              </w:rPr>
              <w:t>第一單元臺灣我的家</w:t>
            </w:r>
          </w:p>
          <w:p w14:paraId="6552BF44" w14:textId="77777777" w:rsidR="00F47E8F" w:rsidRPr="002D183A" w:rsidRDefault="00F47E8F" w:rsidP="00F47E8F">
            <w:pPr>
              <w:jc w:val="both"/>
              <w:rPr>
                <w:rFonts w:ascii="標楷體" w:eastAsia="標楷體" w:hAnsi="標楷體" w:cs="新細明體"/>
                <w:sz w:val="26"/>
                <w:szCs w:val="26"/>
              </w:rPr>
            </w:pPr>
            <w:r w:rsidRPr="002D183A">
              <w:rPr>
                <w:rFonts w:eastAsia="標楷體"/>
                <w:sz w:val="26"/>
                <w:szCs w:val="26"/>
              </w:rPr>
              <w:t>第</w:t>
            </w:r>
            <w:r w:rsidRPr="002D183A">
              <w:rPr>
                <w:rFonts w:eastAsia="標楷體"/>
                <w:sz w:val="26"/>
                <w:szCs w:val="26"/>
              </w:rPr>
              <w:t>2</w:t>
            </w:r>
            <w:r w:rsidRPr="002D183A">
              <w:rPr>
                <w:rFonts w:eastAsia="標楷體"/>
                <w:sz w:val="26"/>
                <w:szCs w:val="26"/>
              </w:rPr>
              <w:t>課社會規範如何影響人們的行為？</w:t>
            </w:r>
          </w:p>
          <w:p w14:paraId="328081D9" w14:textId="77777777" w:rsidR="00F47E8F" w:rsidRPr="002D183A" w:rsidRDefault="00F47E8F" w:rsidP="00F47E8F">
            <w:pPr>
              <w:jc w:val="both"/>
              <w:rPr>
                <w:rFonts w:ascii="標楷體" w:eastAsia="標楷體" w:hAnsi="標楷體" w:cs="新細明體"/>
                <w:sz w:val="26"/>
                <w:szCs w:val="26"/>
              </w:rPr>
            </w:pPr>
            <w:r w:rsidRPr="002D183A">
              <w:rPr>
                <w:rFonts w:eastAsia="標楷體"/>
                <w:sz w:val="26"/>
                <w:szCs w:val="26"/>
              </w:rPr>
              <w:t>【活動三】法律生活與社會規範的改變</w:t>
            </w:r>
          </w:p>
          <w:p w14:paraId="07023C20" w14:textId="77777777" w:rsidR="00F47E8F" w:rsidRPr="002D183A" w:rsidRDefault="00F47E8F" w:rsidP="00F47E8F">
            <w:pPr>
              <w:jc w:val="both"/>
              <w:rPr>
                <w:rFonts w:ascii="標楷體" w:eastAsia="標楷體" w:hAnsi="標楷體" w:cs="新細明體"/>
                <w:sz w:val="26"/>
                <w:szCs w:val="26"/>
              </w:rPr>
            </w:pPr>
            <w:r w:rsidRPr="002D183A">
              <w:rPr>
                <w:rFonts w:eastAsia="標楷體"/>
                <w:sz w:val="26"/>
                <w:szCs w:val="26"/>
              </w:rPr>
              <w:t>1.</w:t>
            </w:r>
            <w:r w:rsidRPr="002D183A">
              <w:rPr>
                <w:rFonts w:eastAsia="標楷體"/>
                <w:sz w:val="26"/>
                <w:szCs w:val="26"/>
              </w:rPr>
              <w:t>引起動機</w:t>
            </w:r>
          </w:p>
          <w:p w14:paraId="7BC94660" w14:textId="77777777" w:rsidR="00F47E8F" w:rsidRPr="002D183A" w:rsidRDefault="00F47E8F" w:rsidP="00F47E8F">
            <w:pPr>
              <w:jc w:val="both"/>
              <w:rPr>
                <w:rFonts w:ascii="標楷體" w:eastAsia="標楷體" w:hAnsi="標楷體" w:cs="新細明體"/>
                <w:sz w:val="26"/>
                <w:szCs w:val="26"/>
              </w:rPr>
            </w:pPr>
            <w:r w:rsidRPr="002D183A">
              <w:rPr>
                <w:rFonts w:eastAsia="標楷體"/>
                <w:sz w:val="26"/>
                <w:szCs w:val="26"/>
              </w:rPr>
              <w:t>(1)</w:t>
            </w:r>
            <w:r w:rsidRPr="002D183A">
              <w:rPr>
                <w:rFonts w:eastAsia="標楷體"/>
                <w:sz w:val="26"/>
                <w:szCs w:val="26"/>
              </w:rPr>
              <w:t>教師播放新聞影片，並詢問學生是否有聽過相關的報導，或者家人有類似的經驗。</w:t>
            </w:r>
            <w:r w:rsidRPr="002D183A">
              <w:rPr>
                <w:rFonts w:eastAsia="標楷體"/>
                <w:sz w:val="26"/>
                <w:szCs w:val="26"/>
              </w:rPr>
              <w:t>(</w:t>
            </w:r>
            <w:r w:rsidRPr="002D183A">
              <w:rPr>
                <w:rFonts w:eastAsia="標楷體"/>
                <w:sz w:val="26"/>
                <w:szCs w:val="26"/>
              </w:rPr>
              <w:t>請學生自由發表。例：如果紅燈右轉的話，會被警察攔下來開單。</w:t>
            </w:r>
            <w:r w:rsidRPr="002D183A">
              <w:rPr>
                <w:rFonts w:eastAsia="標楷體"/>
                <w:sz w:val="26"/>
                <w:szCs w:val="26"/>
              </w:rPr>
              <w:t>)</w:t>
            </w:r>
          </w:p>
          <w:p w14:paraId="739DDE43" w14:textId="77777777" w:rsidR="00F47E8F" w:rsidRPr="002D183A" w:rsidRDefault="00F47E8F" w:rsidP="00F47E8F">
            <w:pPr>
              <w:jc w:val="both"/>
              <w:rPr>
                <w:rFonts w:ascii="標楷體" w:eastAsia="標楷體" w:hAnsi="標楷體" w:cs="新細明體"/>
                <w:sz w:val="26"/>
                <w:szCs w:val="26"/>
              </w:rPr>
            </w:pPr>
            <w:r w:rsidRPr="002D183A">
              <w:rPr>
                <w:rFonts w:eastAsia="標楷體"/>
                <w:sz w:val="26"/>
                <w:szCs w:val="26"/>
              </w:rPr>
              <w:t>(2)</w:t>
            </w:r>
            <w:r w:rsidRPr="002D183A">
              <w:rPr>
                <w:rFonts w:eastAsia="標楷體"/>
                <w:sz w:val="26"/>
                <w:szCs w:val="26"/>
              </w:rPr>
              <w:t>說一說，為這個違反某些規則時，會受到警察取締？</w:t>
            </w:r>
            <w:r w:rsidRPr="002D183A">
              <w:rPr>
                <w:rFonts w:eastAsia="標楷體"/>
                <w:sz w:val="26"/>
                <w:szCs w:val="26"/>
              </w:rPr>
              <w:t>(</w:t>
            </w:r>
            <w:r w:rsidRPr="002D183A">
              <w:rPr>
                <w:rFonts w:eastAsia="標楷體"/>
                <w:sz w:val="26"/>
                <w:szCs w:val="26"/>
              </w:rPr>
              <w:t>請學生自由發表。例：因為這違反法律，警察會依法開單。</w:t>
            </w:r>
            <w:r w:rsidRPr="002D183A">
              <w:rPr>
                <w:rFonts w:eastAsia="標楷體"/>
                <w:sz w:val="26"/>
                <w:szCs w:val="26"/>
              </w:rPr>
              <w:t>)</w:t>
            </w:r>
          </w:p>
          <w:p w14:paraId="0A64A741" w14:textId="77777777" w:rsidR="00F47E8F" w:rsidRPr="002D183A" w:rsidRDefault="00F47E8F" w:rsidP="00F47E8F">
            <w:pPr>
              <w:jc w:val="both"/>
              <w:rPr>
                <w:rFonts w:ascii="標楷體" w:eastAsia="標楷體" w:hAnsi="標楷體" w:cs="新細明體"/>
                <w:sz w:val="26"/>
                <w:szCs w:val="26"/>
              </w:rPr>
            </w:pPr>
            <w:r w:rsidRPr="002D183A">
              <w:rPr>
                <w:rFonts w:eastAsia="標楷體"/>
                <w:sz w:val="26"/>
                <w:szCs w:val="26"/>
              </w:rPr>
              <w:t>2.</w:t>
            </w:r>
            <w:r w:rsidRPr="002D183A">
              <w:rPr>
                <w:rFonts w:eastAsia="標楷體"/>
                <w:sz w:val="26"/>
                <w:szCs w:val="26"/>
              </w:rPr>
              <w:t>觀察與討論：教師引導學生閱讀與觀察課本第</w:t>
            </w:r>
            <w:r w:rsidRPr="002D183A">
              <w:rPr>
                <w:rFonts w:eastAsia="標楷體"/>
                <w:sz w:val="26"/>
                <w:szCs w:val="26"/>
              </w:rPr>
              <w:t>24-25</w:t>
            </w:r>
            <w:r w:rsidRPr="002D183A">
              <w:rPr>
                <w:rFonts w:eastAsia="標楷體"/>
                <w:sz w:val="26"/>
                <w:szCs w:val="26"/>
              </w:rPr>
              <w:t>頁課文與圖片，並回答下列問題。</w:t>
            </w:r>
          </w:p>
          <w:p w14:paraId="52712647" w14:textId="77777777" w:rsidR="00F47E8F" w:rsidRPr="002D183A" w:rsidRDefault="00F47E8F" w:rsidP="00F47E8F">
            <w:pPr>
              <w:jc w:val="both"/>
              <w:rPr>
                <w:rFonts w:ascii="標楷體" w:eastAsia="標楷體" w:hAnsi="標楷體" w:cs="新細明體"/>
                <w:sz w:val="26"/>
                <w:szCs w:val="26"/>
              </w:rPr>
            </w:pPr>
            <w:r w:rsidRPr="002D183A">
              <w:rPr>
                <w:rFonts w:eastAsia="標楷體"/>
                <w:sz w:val="26"/>
                <w:szCs w:val="26"/>
              </w:rPr>
              <w:t>(1)</w:t>
            </w:r>
            <w:r w:rsidRPr="002D183A">
              <w:rPr>
                <w:rFonts w:eastAsia="標楷體"/>
                <w:sz w:val="26"/>
                <w:szCs w:val="26"/>
              </w:rPr>
              <w:t>教師說明法律也是社會規範的一種，且具有強制力，每個都人都必須遵守？</w:t>
            </w:r>
          </w:p>
          <w:p w14:paraId="59D65E70" w14:textId="77777777" w:rsidR="00F47E8F" w:rsidRPr="002D183A" w:rsidRDefault="00F47E8F" w:rsidP="00F47E8F">
            <w:pPr>
              <w:jc w:val="both"/>
              <w:rPr>
                <w:rFonts w:ascii="標楷體" w:eastAsia="標楷體" w:hAnsi="標楷體" w:cs="新細明體"/>
                <w:sz w:val="26"/>
                <w:szCs w:val="26"/>
              </w:rPr>
            </w:pPr>
            <w:r w:rsidRPr="002D183A">
              <w:rPr>
                <w:rFonts w:eastAsia="標楷體"/>
                <w:sz w:val="26"/>
                <w:szCs w:val="26"/>
              </w:rPr>
              <w:t>(2)</w:t>
            </w:r>
            <w:r w:rsidRPr="002D183A">
              <w:rPr>
                <w:rFonts w:eastAsia="標楷體"/>
                <w:sz w:val="26"/>
                <w:szCs w:val="26"/>
              </w:rPr>
              <w:t>說一說，當人們的行為違反法律的規定時，可能會發生什麼事情？</w:t>
            </w:r>
            <w:r w:rsidRPr="002D183A">
              <w:rPr>
                <w:rFonts w:eastAsia="標楷體"/>
                <w:sz w:val="26"/>
                <w:szCs w:val="26"/>
              </w:rPr>
              <w:t>(</w:t>
            </w:r>
            <w:r w:rsidRPr="002D183A">
              <w:rPr>
                <w:rFonts w:eastAsia="標楷體"/>
                <w:sz w:val="26"/>
                <w:szCs w:val="26"/>
              </w:rPr>
              <w:t>例：可以依法給予適當的懲罰與制裁。</w:t>
            </w:r>
            <w:r w:rsidRPr="002D183A">
              <w:rPr>
                <w:rFonts w:eastAsia="標楷體"/>
                <w:sz w:val="26"/>
                <w:szCs w:val="26"/>
              </w:rPr>
              <w:t>)</w:t>
            </w:r>
          </w:p>
          <w:p w14:paraId="0FF1D711" w14:textId="77777777" w:rsidR="00F47E8F" w:rsidRPr="002D183A" w:rsidRDefault="00F47E8F" w:rsidP="00F47E8F">
            <w:pPr>
              <w:jc w:val="both"/>
              <w:rPr>
                <w:rFonts w:ascii="標楷體" w:eastAsia="標楷體" w:hAnsi="標楷體" w:cs="新細明體"/>
                <w:sz w:val="26"/>
                <w:szCs w:val="26"/>
              </w:rPr>
            </w:pPr>
            <w:r w:rsidRPr="002D183A">
              <w:rPr>
                <w:rFonts w:eastAsia="標楷體"/>
                <w:sz w:val="26"/>
                <w:szCs w:val="26"/>
              </w:rPr>
              <w:t>(3)</w:t>
            </w:r>
            <w:r w:rsidRPr="002D183A">
              <w:rPr>
                <w:rFonts w:eastAsia="標楷體"/>
                <w:sz w:val="26"/>
                <w:szCs w:val="26"/>
              </w:rPr>
              <w:t>觀察課本第</w:t>
            </w:r>
            <w:r w:rsidRPr="002D183A">
              <w:rPr>
                <w:rFonts w:eastAsia="標楷體"/>
                <w:sz w:val="26"/>
                <w:szCs w:val="26"/>
              </w:rPr>
              <w:t>24</w:t>
            </w:r>
            <w:r w:rsidRPr="002D183A">
              <w:rPr>
                <w:rFonts w:eastAsia="標楷體"/>
                <w:sz w:val="26"/>
                <w:szCs w:val="26"/>
              </w:rPr>
              <w:t>頁圖片，除了課本提到的這兩種狀況，你知道還有</w:t>
            </w:r>
            <w:r w:rsidRPr="002D183A">
              <w:rPr>
                <w:rFonts w:eastAsia="標楷體"/>
                <w:sz w:val="26"/>
                <w:szCs w:val="26"/>
              </w:rPr>
              <w:lastRenderedPageBreak/>
              <w:t>哪些行為會違反了交通規則嗎。</w:t>
            </w:r>
            <w:r w:rsidRPr="002D183A">
              <w:rPr>
                <w:rFonts w:eastAsia="標楷體"/>
                <w:sz w:val="26"/>
                <w:szCs w:val="26"/>
              </w:rPr>
              <w:t>(</w:t>
            </w:r>
            <w:r w:rsidRPr="002D183A">
              <w:rPr>
                <w:rFonts w:eastAsia="標楷體"/>
                <w:sz w:val="26"/>
                <w:szCs w:val="26"/>
              </w:rPr>
              <w:t>例：車子不能停在紅線、超速，這些都會對大家造成生命威脅。</w:t>
            </w:r>
            <w:r w:rsidRPr="002D183A">
              <w:rPr>
                <w:rFonts w:eastAsia="標楷體"/>
                <w:sz w:val="26"/>
                <w:szCs w:val="26"/>
              </w:rPr>
              <w:t>)</w:t>
            </w:r>
          </w:p>
          <w:p w14:paraId="4BD45BA0" w14:textId="77777777" w:rsidR="00F47E8F" w:rsidRPr="002D183A" w:rsidRDefault="00F47E8F" w:rsidP="00F47E8F">
            <w:pPr>
              <w:jc w:val="both"/>
              <w:rPr>
                <w:rFonts w:ascii="標楷體" w:eastAsia="標楷體" w:hAnsi="標楷體" w:cs="新細明體"/>
                <w:sz w:val="26"/>
                <w:szCs w:val="26"/>
              </w:rPr>
            </w:pPr>
            <w:r w:rsidRPr="002D183A">
              <w:rPr>
                <w:rFonts w:eastAsia="標楷體"/>
                <w:sz w:val="26"/>
                <w:szCs w:val="26"/>
              </w:rPr>
              <w:t>(4)</w:t>
            </w:r>
            <w:r w:rsidRPr="002D183A">
              <w:rPr>
                <w:rFonts w:eastAsia="標楷體"/>
                <w:sz w:val="26"/>
                <w:szCs w:val="26"/>
              </w:rPr>
              <w:t>想一想，為什麼法律對於違規的行人或駕駛要處以罰款呢？</w:t>
            </w:r>
            <w:r w:rsidRPr="002D183A">
              <w:rPr>
                <w:rFonts w:eastAsia="標楷體"/>
                <w:sz w:val="26"/>
                <w:szCs w:val="26"/>
              </w:rPr>
              <w:t>(</w:t>
            </w:r>
            <w:r w:rsidRPr="002D183A">
              <w:rPr>
                <w:rFonts w:eastAsia="標楷體"/>
                <w:sz w:val="26"/>
                <w:szCs w:val="26"/>
              </w:rPr>
              <w:t>例：因為這些行為會危害到自己與他人的安全，所以違反法律的人會處以罰款，除了具有警示的效果，也促進大眾遵守法律，維護大家的安全。</w:t>
            </w:r>
            <w:r w:rsidRPr="002D183A">
              <w:rPr>
                <w:rFonts w:eastAsia="標楷體"/>
                <w:sz w:val="26"/>
                <w:szCs w:val="26"/>
              </w:rPr>
              <w:t>)</w:t>
            </w:r>
          </w:p>
          <w:p w14:paraId="2CCBE8A9" w14:textId="77777777" w:rsidR="00F47E8F" w:rsidRPr="002D183A" w:rsidRDefault="00F47E8F" w:rsidP="00F47E8F">
            <w:pPr>
              <w:jc w:val="both"/>
              <w:rPr>
                <w:rFonts w:ascii="標楷體" w:eastAsia="標楷體" w:hAnsi="標楷體" w:cs="新細明體"/>
                <w:sz w:val="26"/>
                <w:szCs w:val="26"/>
              </w:rPr>
            </w:pPr>
            <w:r w:rsidRPr="002D183A">
              <w:rPr>
                <w:rFonts w:eastAsia="標楷體"/>
                <w:sz w:val="26"/>
                <w:szCs w:val="26"/>
              </w:rPr>
              <w:t>(5)</w:t>
            </w:r>
            <w:r w:rsidRPr="002D183A">
              <w:rPr>
                <w:rFonts w:eastAsia="標楷體"/>
                <w:sz w:val="26"/>
                <w:szCs w:val="26"/>
              </w:rPr>
              <w:t>教師說明社會規範會隨時間與社會發展而改變，如果部分規範不符合現代社會價值觀，可以適度調整。</w:t>
            </w:r>
          </w:p>
          <w:p w14:paraId="25A96593" w14:textId="77777777" w:rsidR="00F47E8F" w:rsidRPr="002D183A" w:rsidRDefault="00F47E8F" w:rsidP="00F47E8F">
            <w:pPr>
              <w:jc w:val="both"/>
              <w:rPr>
                <w:rFonts w:ascii="標楷體" w:eastAsia="標楷體" w:hAnsi="標楷體" w:cs="新細明體"/>
                <w:sz w:val="26"/>
                <w:szCs w:val="26"/>
              </w:rPr>
            </w:pPr>
            <w:r w:rsidRPr="002D183A">
              <w:rPr>
                <w:rFonts w:eastAsia="標楷體"/>
                <w:sz w:val="26"/>
                <w:szCs w:val="26"/>
              </w:rPr>
              <w:t>(6)</w:t>
            </w:r>
            <w:r w:rsidRPr="002D183A">
              <w:rPr>
                <w:rFonts w:eastAsia="標楷體"/>
                <w:sz w:val="26"/>
                <w:szCs w:val="26"/>
              </w:rPr>
              <w:t>說一說，你認為課本第</w:t>
            </w:r>
            <w:r w:rsidRPr="002D183A">
              <w:rPr>
                <w:rFonts w:eastAsia="標楷體"/>
                <w:sz w:val="26"/>
                <w:szCs w:val="26"/>
              </w:rPr>
              <w:t>25</w:t>
            </w:r>
            <w:r w:rsidRPr="002D183A">
              <w:rPr>
                <w:rFonts w:eastAsia="標楷體"/>
                <w:sz w:val="26"/>
                <w:szCs w:val="26"/>
              </w:rPr>
              <w:t>頁的圖</w:t>
            </w:r>
            <w:r w:rsidRPr="002D183A">
              <w:rPr>
                <w:rFonts w:eastAsia="標楷體"/>
                <w:sz w:val="26"/>
                <w:szCs w:val="26"/>
              </w:rPr>
              <w:t>3</w:t>
            </w:r>
            <w:r w:rsidRPr="002D183A">
              <w:rPr>
                <w:rFonts w:eastAsia="標楷體"/>
                <w:sz w:val="26"/>
                <w:szCs w:val="26"/>
              </w:rPr>
              <w:t>、圖</w:t>
            </w:r>
            <w:r w:rsidRPr="002D183A">
              <w:rPr>
                <w:rFonts w:eastAsia="標楷體"/>
                <w:sz w:val="26"/>
                <w:szCs w:val="26"/>
              </w:rPr>
              <w:t>4</w:t>
            </w:r>
            <w:r w:rsidRPr="002D183A">
              <w:rPr>
                <w:rFonts w:eastAsia="標楷體"/>
                <w:sz w:val="26"/>
                <w:szCs w:val="26"/>
              </w:rPr>
              <w:t>的社會規範為什麼會改變？</w:t>
            </w:r>
            <w:r w:rsidRPr="002D183A">
              <w:rPr>
                <w:rFonts w:eastAsia="標楷體"/>
                <w:sz w:val="26"/>
                <w:szCs w:val="26"/>
              </w:rPr>
              <w:t>(</w:t>
            </w:r>
            <w:r w:rsidRPr="002D183A">
              <w:rPr>
                <w:rFonts w:eastAsia="標楷體"/>
                <w:sz w:val="26"/>
                <w:szCs w:val="26"/>
              </w:rPr>
              <w:t>例：第一個例子，過去的人多半會相信鬼月的各種禁忌，而現代人則可能會以餐廳或考量兩人的時間安排後而做決定；第二個例子，過去人們會有重男輕女的觀念，生兒子時才會吃油飯慶祝，而現在提倡性別平等，不會因新生兒的性別不同，而有不同的慶祝方式。</w:t>
            </w:r>
            <w:r w:rsidRPr="002D183A">
              <w:rPr>
                <w:rFonts w:eastAsia="標楷體"/>
                <w:sz w:val="26"/>
                <w:szCs w:val="26"/>
              </w:rPr>
              <w:t>)</w:t>
            </w:r>
          </w:p>
          <w:p w14:paraId="6EAA8B7F" w14:textId="77777777" w:rsidR="00F47E8F" w:rsidRPr="002D183A" w:rsidRDefault="00F47E8F" w:rsidP="00F47E8F">
            <w:pPr>
              <w:jc w:val="both"/>
              <w:rPr>
                <w:rFonts w:ascii="標楷體" w:eastAsia="標楷體" w:hAnsi="標楷體" w:cs="新細明體"/>
                <w:sz w:val="26"/>
                <w:szCs w:val="26"/>
              </w:rPr>
            </w:pPr>
            <w:r w:rsidRPr="002D183A">
              <w:rPr>
                <w:rFonts w:eastAsia="標楷體"/>
                <w:sz w:val="26"/>
                <w:szCs w:val="26"/>
              </w:rPr>
              <w:t>3.</w:t>
            </w:r>
            <w:r w:rsidRPr="002D183A">
              <w:rPr>
                <w:rFonts w:eastAsia="標楷體"/>
                <w:sz w:val="26"/>
                <w:szCs w:val="26"/>
              </w:rPr>
              <w:t>討論與分享：</w:t>
            </w:r>
          </w:p>
          <w:p w14:paraId="1FB671D6" w14:textId="77777777" w:rsidR="00F47E8F" w:rsidRPr="002D183A" w:rsidRDefault="00F47E8F" w:rsidP="00F47E8F">
            <w:pPr>
              <w:jc w:val="both"/>
              <w:rPr>
                <w:rFonts w:ascii="標楷體" w:eastAsia="標楷體" w:hAnsi="標楷體" w:cs="新細明體"/>
                <w:sz w:val="26"/>
                <w:szCs w:val="26"/>
              </w:rPr>
            </w:pPr>
            <w:r w:rsidRPr="002D183A">
              <w:rPr>
                <w:rFonts w:eastAsia="標楷體"/>
                <w:sz w:val="26"/>
                <w:szCs w:val="26"/>
              </w:rPr>
              <w:lastRenderedPageBreak/>
              <w:t>(1)</w:t>
            </w:r>
            <w:r w:rsidRPr="002D183A">
              <w:rPr>
                <w:rFonts w:eastAsia="標楷體"/>
                <w:sz w:val="26"/>
                <w:szCs w:val="26"/>
              </w:rPr>
              <w:t>社會規範會因為社會發展而改變，請使用載具上網搜尋例子，和組員討論後記錄在海報，並與全班分享。</w:t>
            </w:r>
            <w:r w:rsidRPr="002D183A">
              <w:rPr>
                <w:rFonts w:eastAsia="標楷體"/>
                <w:sz w:val="26"/>
                <w:szCs w:val="26"/>
              </w:rPr>
              <w:t>(</w:t>
            </w:r>
            <w:r w:rsidRPr="002D183A">
              <w:rPr>
                <w:rFonts w:eastAsia="標楷體"/>
                <w:sz w:val="26"/>
                <w:szCs w:val="26"/>
              </w:rPr>
              <w:t>請學生自由發表。例：傳統重男輕女的觀念，使得部分風俗習慣對女性有較多的限制，例如：結婚後的女性初一不能回娘家，不過現在有些家庭不一定會依照此風俗習慣。</w:t>
            </w:r>
            <w:r w:rsidRPr="002D183A">
              <w:rPr>
                <w:rFonts w:eastAsia="標楷體"/>
                <w:sz w:val="26"/>
                <w:szCs w:val="26"/>
              </w:rPr>
              <w:t>)</w:t>
            </w:r>
          </w:p>
          <w:p w14:paraId="3539EB65" w14:textId="77777777" w:rsidR="00F47E8F" w:rsidRPr="002D183A" w:rsidRDefault="00F47E8F" w:rsidP="00F47E8F">
            <w:pPr>
              <w:jc w:val="both"/>
              <w:rPr>
                <w:rFonts w:ascii="標楷體" w:eastAsia="標楷體" w:hAnsi="標楷體" w:cs="新細明體"/>
                <w:sz w:val="26"/>
                <w:szCs w:val="26"/>
              </w:rPr>
            </w:pPr>
            <w:r w:rsidRPr="002D183A">
              <w:rPr>
                <w:rFonts w:eastAsia="標楷體"/>
                <w:sz w:val="26"/>
                <w:szCs w:val="26"/>
              </w:rPr>
              <w:t>(2)</w:t>
            </w:r>
            <w:r w:rsidRPr="002D183A">
              <w:rPr>
                <w:rFonts w:eastAsia="標楷體"/>
                <w:sz w:val="26"/>
                <w:szCs w:val="26"/>
              </w:rPr>
              <w:t>說一說，當有人不贊同改變的時候，我們該怎麼面對？</w:t>
            </w:r>
            <w:r w:rsidRPr="002D183A">
              <w:rPr>
                <w:rFonts w:eastAsia="標楷體"/>
                <w:sz w:val="26"/>
                <w:szCs w:val="26"/>
              </w:rPr>
              <w:t>(</w:t>
            </w:r>
            <w:r w:rsidRPr="002D183A">
              <w:rPr>
                <w:rFonts w:eastAsia="標楷體"/>
                <w:sz w:val="26"/>
                <w:szCs w:val="26"/>
              </w:rPr>
              <w:t>例：每個人的價值觀不同，可以透過溝通了解對方的想法，如果兩人意見不同，也要互相尊重。</w:t>
            </w:r>
            <w:r w:rsidRPr="002D183A">
              <w:rPr>
                <w:rFonts w:eastAsia="標楷體"/>
                <w:sz w:val="26"/>
                <w:szCs w:val="26"/>
              </w:rPr>
              <w:t>)</w:t>
            </w:r>
          </w:p>
          <w:p w14:paraId="0A085491" w14:textId="77777777" w:rsidR="00F47E8F" w:rsidRPr="002D183A" w:rsidRDefault="00F47E8F" w:rsidP="00F47E8F">
            <w:pPr>
              <w:jc w:val="both"/>
              <w:rPr>
                <w:rFonts w:ascii="標楷體" w:eastAsia="標楷體" w:hAnsi="標楷體" w:cs="新細明體"/>
                <w:sz w:val="26"/>
                <w:szCs w:val="26"/>
              </w:rPr>
            </w:pPr>
            <w:r w:rsidRPr="002D183A">
              <w:rPr>
                <w:rFonts w:eastAsia="標楷體"/>
                <w:sz w:val="26"/>
                <w:szCs w:val="26"/>
              </w:rPr>
              <w:t>4.</w:t>
            </w:r>
            <w:r w:rsidRPr="002D183A">
              <w:rPr>
                <w:rFonts w:eastAsia="標楷體"/>
                <w:sz w:val="26"/>
                <w:szCs w:val="26"/>
              </w:rPr>
              <w:t>習作配合：教師指導學生回家完成【第</w:t>
            </w:r>
            <w:r w:rsidRPr="002D183A">
              <w:rPr>
                <w:rFonts w:eastAsia="標楷體"/>
                <w:sz w:val="26"/>
                <w:szCs w:val="26"/>
              </w:rPr>
              <w:t>2</w:t>
            </w:r>
            <w:r w:rsidRPr="002D183A">
              <w:rPr>
                <w:rFonts w:eastAsia="標楷體"/>
                <w:sz w:val="26"/>
                <w:szCs w:val="26"/>
              </w:rPr>
              <w:t>課習作】第一大題。</w:t>
            </w:r>
          </w:p>
          <w:p w14:paraId="7CA0EE1A" w14:textId="77777777" w:rsidR="00F47E8F" w:rsidRPr="00236963" w:rsidRDefault="00F47E8F" w:rsidP="00F47E8F">
            <w:pPr>
              <w:jc w:val="both"/>
              <w:rPr>
                <w:rFonts w:ascii="標楷體" w:eastAsia="標楷體" w:hAnsi="標楷體" w:cs="新細明體"/>
                <w:sz w:val="26"/>
                <w:szCs w:val="26"/>
              </w:rPr>
            </w:pPr>
            <w:r w:rsidRPr="002D183A">
              <w:rPr>
                <w:rFonts w:eastAsia="標楷體"/>
                <w:sz w:val="26"/>
                <w:szCs w:val="26"/>
              </w:rPr>
              <w:t>5.</w:t>
            </w:r>
            <w:r w:rsidRPr="002D183A">
              <w:rPr>
                <w:rFonts w:eastAsia="標楷體"/>
                <w:sz w:val="26"/>
                <w:szCs w:val="26"/>
              </w:rPr>
              <w:t>統整課文重點。</w:t>
            </w:r>
          </w:p>
        </w:tc>
        <w:tc>
          <w:tcPr>
            <w:tcW w:w="811" w:type="pct"/>
          </w:tcPr>
          <w:p w14:paraId="4F9D00F4" w14:textId="77777777" w:rsidR="00F47E8F" w:rsidRPr="00236963" w:rsidRDefault="00F47E8F" w:rsidP="00F47E8F">
            <w:pPr>
              <w:jc w:val="both"/>
              <w:rPr>
                <w:rFonts w:ascii="標楷體" w:eastAsia="標楷體" w:hAnsi="標楷體" w:cs="新細明體"/>
                <w:sz w:val="26"/>
                <w:szCs w:val="26"/>
              </w:rPr>
            </w:pPr>
            <w:r w:rsidRPr="00236963">
              <w:rPr>
                <w:rFonts w:eastAsia="標楷體"/>
                <w:sz w:val="26"/>
                <w:szCs w:val="26"/>
              </w:rPr>
              <w:lastRenderedPageBreak/>
              <w:t>口語評量</w:t>
            </w:r>
            <w:r>
              <w:rPr>
                <w:rFonts w:eastAsia="標楷體" w:hint="eastAsia"/>
                <w:sz w:val="26"/>
                <w:szCs w:val="26"/>
              </w:rPr>
              <w:t>：</w:t>
            </w:r>
            <w:r w:rsidRPr="001352C2">
              <w:rPr>
                <w:rFonts w:eastAsia="標楷體" w:hint="eastAsia"/>
                <w:sz w:val="26"/>
                <w:szCs w:val="26"/>
              </w:rPr>
              <w:t>能閱讀課本內容後，回答教師的問題，並仔細聆聽同學的發言。</w:t>
            </w:r>
          </w:p>
          <w:p w14:paraId="553A629C" w14:textId="77777777" w:rsidR="00F47E8F" w:rsidRDefault="00F47E8F" w:rsidP="00F47E8F">
            <w:pPr>
              <w:jc w:val="both"/>
              <w:rPr>
                <w:rFonts w:ascii="標楷體" w:eastAsia="標楷體" w:hAnsi="標楷體" w:cs="新細明體"/>
                <w:sz w:val="26"/>
                <w:szCs w:val="26"/>
              </w:rPr>
            </w:pPr>
            <w:r w:rsidRPr="00236963">
              <w:rPr>
                <w:rFonts w:eastAsia="標楷體"/>
                <w:sz w:val="26"/>
                <w:szCs w:val="26"/>
              </w:rPr>
              <w:t>實作評量</w:t>
            </w:r>
            <w:r>
              <w:rPr>
                <w:rFonts w:eastAsia="標楷體" w:hint="eastAsia"/>
                <w:sz w:val="26"/>
                <w:szCs w:val="26"/>
              </w:rPr>
              <w:t>：</w:t>
            </w:r>
            <w:r w:rsidRPr="001352C2">
              <w:rPr>
                <w:rFonts w:eastAsia="標楷體" w:hint="eastAsia"/>
                <w:sz w:val="26"/>
                <w:szCs w:val="26"/>
              </w:rPr>
              <w:t>能與小組共同討論設計劇本後上臺演出，透過戲劇方式，表達小組的想法。</w:t>
            </w:r>
          </w:p>
          <w:p w14:paraId="3A8C836A" w14:textId="3BE5EFEF" w:rsidR="00F47E8F" w:rsidRPr="00236963" w:rsidRDefault="00F47E8F" w:rsidP="00F47E8F">
            <w:pPr>
              <w:jc w:val="both"/>
              <w:rPr>
                <w:rFonts w:ascii="標楷體" w:eastAsia="標楷體" w:hAnsi="標楷體" w:cs="新細明體"/>
                <w:sz w:val="26"/>
                <w:szCs w:val="26"/>
              </w:rPr>
            </w:pPr>
            <w:r w:rsidRPr="00236963">
              <w:rPr>
                <w:rFonts w:eastAsia="標楷體"/>
                <w:sz w:val="26"/>
                <w:szCs w:val="26"/>
              </w:rPr>
              <w:t>紙筆評量</w:t>
            </w:r>
            <w:r>
              <w:rPr>
                <w:rFonts w:eastAsia="標楷體" w:hint="eastAsia"/>
                <w:sz w:val="26"/>
                <w:szCs w:val="26"/>
              </w:rPr>
              <w:t>：</w:t>
            </w:r>
            <w:r w:rsidRPr="001352C2">
              <w:rPr>
                <w:rFonts w:eastAsia="標楷體" w:hint="eastAsia"/>
                <w:sz w:val="26"/>
                <w:szCs w:val="26"/>
              </w:rPr>
              <w:t>能完成習作題目。</w:t>
            </w:r>
          </w:p>
        </w:tc>
        <w:tc>
          <w:tcPr>
            <w:tcW w:w="1028" w:type="pct"/>
          </w:tcPr>
          <w:p w14:paraId="3B9A439D" w14:textId="77777777" w:rsidR="00F47E8F" w:rsidRDefault="00F47E8F" w:rsidP="00F47E8F">
            <w:pPr>
              <w:jc w:val="both"/>
              <w:rPr>
                <w:rFonts w:ascii="標楷體" w:eastAsia="標楷體" w:hAnsi="標楷體" w:cs="新細明體"/>
                <w:sz w:val="26"/>
                <w:szCs w:val="26"/>
              </w:rPr>
            </w:pPr>
            <w:r>
              <w:rPr>
                <w:rFonts w:eastAsia="標楷體"/>
                <w:sz w:val="26"/>
                <w:szCs w:val="26"/>
              </w:rPr>
              <w:t>【人權教育】</w:t>
            </w:r>
          </w:p>
          <w:p w14:paraId="2820AA2A" w14:textId="77777777" w:rsidR="00F47E8F" w:rsidRDefault="00F47E8F" w:rsidP="00F47E8F">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E3 </w:t>
            </w:r>
            <w:r w:rsidRPr="009B5D49">
              <w:rPr>
                <w:rFonts w:eastAsia="標楷體"/>
                <w:sz w:val="26"/>
                <w:szCs w:val="26"/>
              </w:rPr>
              <w:t>了解每個人需求的不同，並討論與遵守團體的規則。</w:t>
            </w:r>
          </w:p>
          <w:p w14:paraId="082CD5B8" w14:textId="77777777" w:rsidR="00F47E8F" w:rsidRDefault="00F47E8F" w:rsidP="00F47E8F">
            <w:pPr>
              <w:jc w:val="both"/>
              <w:rPr>
                <w:rFonts w:ascii="標楷體" w:eastAsia="標楷體" w:hAnsi="標楷體" w:cs="新細明體"/>
                <w:sz w:val="26"/>
                <w:szCs w:val="26"/>
              </w:rPr>
            </w:pPr>
            <w:r>
              <w:rPr>
                <w:rFonts w:eastAsia="標楷體"/>
                <w:sz w:val="26"/>
                <w:szCs w:val="26"/>
              </w:rPr>
              <w:t>【品德教育】</w:t>
            </w:r>
          </w:p>
          <w:p w14:paraId="3B0F99C2" w14:textId="77777777" w:rsidR="00F47E8F" w:rsidRDefault="00F47E8F" w:rsidP="00F47E8F">
            <w:pPr>
              <w:jc w:val="both"/>
              <w:rPr>
                <w:rFonts w:ascii="標楷體" w:eastAsia="標楷體" w:hAnsi="標楷體" w:cs="新細明體"/>
                <w:sz w:val="26"/>
                <w:szCs w:val="26"/>
              </w:rPr>
            </w:pPr>
            <w:r>
              <w:rPr>
                <w:rFonts w:eastAsia="標楷體"/>
                <w:sz w:val="26"/>
                <w:szCs w:val="26"/>
              </w:rPr>
              <w:t>品</w:t>
            </w:r>
            <w:r>
              <w:rPr>
                <w:rFonts w:eastAsia="標楷體"/>
                <w:sz w:val="26"/>
                <w:szCs w:val="26"/>
              </w:rPr>
              <w:t xml:space="preserve">E1 </w:t>
            </w:r>
            <w:r w:rsidRPr="009B5D49">
              <w:rPr>
                <w:rFonts w:eastAsia="標楷體"/>
                <w:sz w:val="26"/>
                <w:szCs w:val="26"/>
              </w:rPr>
              <w:t>良好生活習慣與德行。</w:t>
            </w:r>
          </w:p>
          <w:p w14:paraId="608A7DDE" w14:textId="77777777" w:rsidR="00F47E8F" w:rsidRDefault="00F47E8F" w:rsidP="00F47E8F">
            <w:pPr>
              <w:jc w:val="both"/>
              <w:rPr>
                <w:rFonts w:ascii="標楷體" w:eastAsia="標楷體" w:hAnsi="標楷體" w:cs="新細明體"/>
                <w:sz w:val="26"/>
                <w:szCs w:val="26"/>
              </w:rPr>
            </w:pPr>
            <w:r>
              <w:rPr>
                <w:rFonts w:eastAsia="標楷體"/>
                <w:sz w:val="26"/>
                <w:szCs w:val="26"/>
              </w:rPr>
              <w:t>【多元文化教育】</w:t>
            </w:r>
          </w:p>
          <w:p w14:paraId="3C0B980C" w14:textId="77777777" w:rsidR="00F47E8F" w:rsidRDefault="00F47E8F" w:rsidP="00F47E8F">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E6 </w:t>
            </w:r>
            <w:r w:rsidRPr="009B5D49">
              <w:rPr>
                <w:rFonts w:eastAsia="標楷體"/>
                <w:sz w:val="26"/>
                <w:szCs w:val="26"/>
              </w:rPr>
              <w:t>了解各文化間的多樣性與差異性。</w:t>
            </w:r>
          </w:p>
        </w:tc>
      </w:tr>
      <w:tr w:rsidR="004F4430" w:rsidRPr="004F4430" w14:paraId="26A2E386" w14:textId="77777777" w:rsidTr="00781D01">
        <w:trPr>
          <w:trHeight w:val="1827"/>
        </w:trPr>
        <w:tc>
          <w:tcPr>
            <w:tcW w:w="364" w:type="pct"/>
          </w:tcPr>
          <w:p w14:paraId="37F5A0DB" w14:textId="77777777" w:rsidR="00C85CE3" w:rsidRPr="00236963" w:rsidRDefault="0051412D" w:rsidP="009F1433">
            <w:pPr>
              <w:jc w:val="both"/>
              <w:rPr>
                <w:rFonts w:ascii="標楷體" w:eastAsia="標楷體" w:hAnsi="標楷體"/>
                <w:sz w:val="26"/>
                <w:szCs w:val="26"/>
              </w:rPr>
            </w:pPr>
            <w:bookmarkStart w:id="4" w:name="_Hlk128428866"/>
            <w:bookmarkEnd w:id="3"/>
            <w:r>
              <w:rPr>
                <w:rFonts w:eastAsia="標楷體"/>
                <w:sz w:val="26"/>
                <w:szCs w:val="26"/>
              </w:rPr>
              <w:lastRenderedPageBreak/>
              <w:t>五</w:t>
            </w:r>
          </w:p>
        </w:tc>
        <w:tc>
          <w:tcPr>
            <w:tcW w:w="663" w:type="pct"/>
          </w:tcPr>
          <w:p w14:paraId="6528C5DA" w14:textId="77777777" w:rsidR="00C85CE3" w:rsidRPr="00236963" w:rsidRDefault="0051412D" w:rsidP="009F1433">
            <w:pPr>
              <w:jc w:val="both"/>
              <w:rPr>
                <w:rFonts w:ascii="標楷體" w:eastAsia="標楷體" w:hAnsi="標楷體" w:cs="新細明體"/>
                <w:sz w:val="26"/>
                <w:szCs w:val="26"/>
              </w:rPr>
            </w:pPr>
            <w:r>
              <w:rPr>
                <w:rFonts w:eastAsia="標楷體"/>
                <w:sz w:val="26"/>
                <w:szCs w:val="26"/>
              </w:rPr>
              <w:t>第一單元臺灣我的家</w:t>
            </w:r>
          </w:p>
          <w:p w14:paraId="683B234B" w14:textId="77777777" w:rsidR="00C85CE3" w:rsidRPr="00236963" w:rsidRDefault="0051412D" w:rsidP="009F1433">
            <w:pPr>
              <w:jc w:val="both"/>
              <w:rPr>
                <w:rFonts w:ascii="標楷體" w:eastAsia="標楷體" w:hAnsi="標楷體" w:cs="新細明體"/>
                <w:sz w:val="26"/>
                <w:szCs w:val="26"/>
              </w:rPr>
            </w:pPr>
            <w:r>
              <w:rPr>
                <w:rFonts w:eastAsia="標楷體"/>
                <w:sz w:val="26"/>
                <w:szCs w:val="26"/>
              </w:rPr>
              <w:t>第</w:t>
            </w:r>
            <w:r>
              <w:rPr>
                <w:rFonts w:eastAsia="標楷體"/>
                <w:sz w:val="26"/>
                <w:szCs w:val="26"/>
              </w:rPr>
              <w:t>3</w:t>
            </w:r>
            <w:r>
              <w:rPr>
                <w:rFonts w:eastAsia="標楷體"/>
                <w:sz w:val="26"/>
                <w:szCs w:val="26"/>
              </w:rPr>
              <w:t>課為什麼法律與我們的生活有關係？</w:t>
            </w:r>
          </w:p>
        </w:tc>
        <w:tc>
          <w:tcPr>
            <w:tcW w:w="752" w:type="pct"/>
            <w:tcBorders>
              <w:right w:val="single" w:sz="4" w:space="0" w:color="auto"/>
            </w:tcBorders>
          </w:tcPr>
          <w:p w14:paraId="3FC5F20D"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-E-A1 </w:t>
            </w:r>
            <w:r w:rsidRPr="004917BF">
              <w:rPr>
                <w:rFonts w:eastAsia="標楷體"/>
                <w:sz w:val="26"/>
                <w:szCs w:val="26"/>
              </w:rPr>
              <w:t>認識自我在團體中的角色，養成適切的態度與價值觀，並探索自我的發展。</w:t>
            </w:r>
          </w:p>
          <w:p w14:paraId="27E3B597"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-E-C1 </w:t>
            </w:r>
            <w:r w:rsidRPr="004917BF">
              <w:rPr>
                <w:rFonts w:eastAsia="標楷體"/>
                <w:sz w:val="26"/>
                <w:szCs w:val="26"/>
              </w:rPr>
              <w:t>培養良好的生活習慣，理解並遵守社會規範，參與公共事務，養成社會責任感，尊</w:t>
            </w:r>
            <w:r w:rsidRPr="004917BF">
              <w:rPr>
                <w:rFonts w:eastAsia="標楷體"/>
                <w:sz w:val="26"/>
                <w:szCs w:val="26"/>
              </w:rPr>
              <w:lastRenderedPageBreak/>
              <w:t>重並維護自己和他人的人權，關懷自然環境與人類社會的永續發展。</w:t>
            </w:r>
          </w:p>
        </w:tc>
        <w:tc>
          <w:tcPr>
            <w:tcW w:w="1382" w:type="pct"/>
            <w:tcBorders>
              <w:left w:val="single" w:sz="4" w:space="0" w:color="auto"/>
            </w:tcBorders>
          </w:tcPr>
          <w:p w14:paraId="65BA25AA"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lastRenderedPageBreak/>
              <w:t>第一單元臺灣我的家</w:t>
            </w:r>
          </w:p>
          <w:p w14:paraId="3143D35C"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第</w:t>
            </w:r>
            <w:r w:rsidRPr="00A05AEB">
              <w:rPr>
                <w:rFonts w:eastAsia="標楷體"/>
                <w:sz w:val="26"/>
                <w:szCs w:val="26"/>
              </w:rPr>
              <w:t>3</w:t>
            </w:r>
            <w:r w:rsidRPr="00A05AEB">
              <w:rPr>
                <w:rFonts w:eastAsia="標楷體"/>
                <w:sz w:val="26"/>
                <w:szCs w:val="26"/>
              </w:rPr>
              <w:t>課為什麼法律與我們的生活有關係？</w:t>
            </w:r>
          </w:p>
          <w:p w14:paraId="121039C8"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【活動一】法律保障人人權利</w:t>
            </w:r>
          </w:p>
          <w:p w14:paraId="13855A77"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1.</w:t>
            </w:r>
            <w:r w:rsidRPr="00A05AEB">
              <w:rPr>
                <w:rFonts w:eastAsia="標楷體"/>
                <w:sz w:val="26"/>
                <w:szCs w:val="26"/>
              </w:rPr>
              <w:t>引起動機</w:t>
            </w:r>
          </w:p>
          <w:p w14:paraId="7DEC5288"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(1)</w:t>
            </w:r>
            <w:r w:rsidRPr="00A05AEB">
              <w:rPr>
                <w:rFonts w:eastAsia="標楷體"/>
                <w:sz w:val="26"/>
                <w:szCs w:val="26"/>
              </w:rPr>
              <w:t>說一說，你曾經在深夜的時候被鄰居製造的聲音影響嗎？</w:t>
            </w:r>
          </w:p>
          <w:p w14:paraId="6E271A4C"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(2)</w:t>
            </w:r>
            <w:r w:rsidRPr="00A05AEB">
              <w:rPr>
                <w:rFonts w:eastAsia="標楷體"/>
                <w:sz w:val="26"/>
                <w:szCs w:val="26"/>
              </w:rPr>
              <w:t>當你被鄰居打擾的時候，你通常會怎麼做？</w:t>
            </w:r>
          </w:p>
          <w:p w14:paraId="6D28CF37"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lastRenderedPageBreak/>
              <w:t>2.</w:t>
            </w:r>
            <w:r w:rsidRPr="00A05AEB">
              <w:rPr>
                <w:rFonts w:eastAsia="標楷體"/>
                <w:sz w:val="26"/>
                <w:szCs w:val="26"/>
              </w:rPr>
              <w:t>觀察與討論：教師引導學生閱讀與觀察課本第</w:t>
            </w:r>
            <w:r w:rsidRPr="00A05AEB">
              <w:rPr>
                <w:rFonts w:eastAsia="標楷體"/>
                <w:sz w:val="26"/>
                <w:szCs w:val="26"/>
              </w:rPr>
              <w:t>26-27</w:t>
            </w:r>
            <w:r w:rsidRPr="00A05AEB">
              <w:rPr>
                <w:rFonts w:eastAsia="標楷體"/>
                <w:sz w:val="26"/>
                <w:szCs w:val="26"/>
              </w:rPr>
              <w:t>頁課文與圖片，並回答下列問題。</w:t>
            </w:r>
          </w:p>
          <w:p w14:paraId="51A269B0"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(1)</w:t>
            </w:r>
            <w:r w:rsidRPr="00A05AEB">
              <w:rPr>
                <w:rFonts w:eastAsia="標楷體"/>
                <w:sz w:val="26"/>
                <w:szCs w:val="26"/>
              </w:rPr>
              <w:t>日常生活中，哪些行為可能是違法行為？</w:t>
            </w:r>
          </w:p>
          <w:p w14:paraId="5EBD76C1"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(2)</w:t>
            </w:r>
            <w:r w:rsidRPr="00A05AEB">
              <w:rPr>
                <w:rFonts w:eastAsia="標楷體"/>
                <w:sz w:val="26"/>
                <w:szCs w:val="26"/>
              </w:rPr>
              <w:t>說一說，同樣是違法行為，為什麼有些違法的人只要繳罰款，而有些人卻要坐牢？</w:t>
            </w:r>
          </w:p>
          <w:p w14:paraId="2581A095"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(3)</w:t>
            </w:r>
            <w:r w:rsidRPr="00A05AEB">
              <w:rPr>
                <w:rFonts w:eastAsia="標楷體"/>
                <w:sz w:val="26"/>
                <w:szCs w:val="26"/>
              </w:rPr>
              <w:t>法律除了限制人們的自由，還有其他的功能嗎？</w:t>
            </w:r>
          </w:p>
          <w:p w14:paraId="78FA3F21"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(4)</w:t>
            </w:r>
            <w:r w:rsidRPr="00A05AEB">
              <w:rPr>
                <w:rFonts w:eastAsia="標楷體"/>
                <w:sz w:val="26"/>
                <w:szCs w:val="26"/>
              </w:rPr>
              <w:t>教師說明，法律通常適用於所有人，但當法律對於某些群體的保障不足時，政府也會制定專屬的法律保障特定的群體，避免侵犯到他們的文化與權益。</w:t>
            </w:r>
          </w:p>
          <w:p w14:paraId="3354CE60"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(5)</w:t>
            </w:r>
            <w:r w:rsidRPr="00A05AEB">
              <w:rPr>
                <w:rFonts w:eastAsia="標楷體"/>
                <w:sz w:val="26"/>
                <w:szCs w:val="26"/>
              </w:rPr>
              <w:t>想一想，為什麼政府要制定國家語言發展法？</w:t>
            </w:r>
          </w:p>
          <w:p w14:paraId="577DF63D"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(6)</w:t>
            </w:r>
            <w:r w:rsidRPr="00A05AEB">
              <w:rPr>
                <w:rFonts w:eastAsia="標楷體"/>
                <w:sz w:val="26"/>
                <w:szCs w:val="26"/>
              </w:rPr>
              <w:t>想一想，有些公共場所的廣播除了使用國語，也會使用不同的語言進行說明，為什麼要這麼做？</w:t>
            </w:r>
          </w:p>
          <w:p w14:paraId="165C794D"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3.</w:t>
            </w:r>
            <w:r w:rsidRPr="00A05AEB">
              <w:rPr>
                <w:rFonts w:eastAsia="標楷體"/>
                <w:sz w:val="26"/>
                <w:szCs w:val="26"/>
              </w:rPr>
              <w:t>討論與分享：</w:t>
            </w:r>
          </w:p>
          <w:p w14:paraId="74A62B1A"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(1)</w:t>
            </w:r>
            <w:r w:rsidRPr="00A05AEB">
              <w:rPr>
                <w:rFonts w:eastAsia="標楷體"/>
                <w:sz w:val="26"/>
                <w:szCs w:val="26"/>
              </w:rPr>
              <w:t>政府制定國家語言發展法以保障不同的語言，請使用載具上網搜尋例子，和組員討論後記錄在海報，並與全班分享。</w:t>
            </w:r>
          </w:p>
          <w:p w14:paraId="25D08420"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(2)</w:t>
            </w:r>
            <w:r w:rsidRPr="00A05AEB">
              <w:rPr>
                <w:rFonts w:eastAsia="標楷體"/>
                <w:sz w:val="26"/>
                <w:szCs w:val="26"/>
              </w:rPr>
              <w:t>說一說，你覺得這樣的立法是否能保障大家的權益呢？</w:t>
            </w:r>
          </w:p>
          <w:p w14:paraId="4B6986E2"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lastRenderedPageBreak/>
              <w:t>4.</w:t>
            </w:r>
            <w:r w:rsidRPr="00A05AEB">
              <w:rPr>
                <w:rFonts w:eastAsia="標楷體"/>
                <w:sz w:val="26"/>
                <w:szCs w:val="26"/>
              </w:rPr>
              <w:t>統整課文重點。</w:t>
            </w:r>
          </w:p>
          <w:p w14:paraId="2A685BFA"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【活動二】法律保障兒童及少年權利</w:t>
            </w:r>
          </w:p>
          <w:p w14:paraId="009D516D"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1.</w:t>
            </w:r>
            <w:r w:rsidRPr="00A05AEB">
              <w:rPr>
                <w:rFonts w:eastAsia="標楷體"/>
                <w:sz w:val="26"/>
                <w:szCs w:val="26"/>
              </w:rPr>
              <w:t>引起動機：請學生觀看便利商店店員販售香菸給未成年的新聞，詢問學生，你認為便利商店店員可不可以賣菸給未成年的兒童或少年？為什麼？</w:t>
            </w:r>
          </w:p>
          <w:p w14:paraId="2E4980A4"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2.</w:t>
            </w:r>
            <w:r w:rsidRPr="00A05AEB">
              <w:rPr>
                <w:rFonts w:eastAsia="標楷體"/>
                <w:sz w:val="26"/>
                <w:szCs w:val="26"/>
              </w:rPr>
              <w:t>觀察與討論：教師引導學生閱讀與觀察課本第</w:t>
            </w:r>
            <w:r w:rsidRPr="00A05AEB">
              <w:rPr>
                <w:rFonts w:eastAsia="標楷體"/>
                <w:sz w:val="26"/>
                <w:szCs w:val="26"/>
              </w:rPr>
              <w:t>28-29</w:t>
            </w:r>
            <w:r w:rsidRPr="00A05AEB">
              <w:rPr>
                <w:rFonts w:eastAsia="標楷體"/>
                <w:sz w:val="26"/>
                <w:szCs w:val="26"/>
              </w:rPr>
              <w:t>頁課文與圖片，並回答下列問題。</w:t>
            </w:r>
          </w:p>
          <w:p w14:paraId="54D8D657"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(1)</w:t>
            </w:r>
            <w:r w:rsidRPr="00A05AEB">
              <w:rPr>
                <w:rFonts w:eastAsia="標楷體"/>
                <w:sz w:val="26"/>
                <w:szCs w:val="26"/>
              </w:rPr>
              <w:t>看了課本的圖片，請說明為什麼未滿十八歲的人不能喝酒？</w:t>
            </w:r>
          </w:p>
          <w:p w14:paraId="1DA3A6E1"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(2)</w:t>
            </w:r>
            <w:r w:rsidRPr="00A05AEB">
              <w:rPr>
                <w:rFonts w:eastAsia="標楷體"/>
                <w:sz w:val="26"/>
                <w:szCs w:val="26"/>
              </w:rPr>
              <w:t>政府為什麼要設專法來保障兒童與少年？這個法律的名稱是什麼？</w:t>
            </w:r>
          </w:p>
          <w:p w14:paraId="2A45CAAD"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(3)</w:t>
            </w:r>
            <w:r w:rsidRPr="00A05AEB">
              <w:rPr>
                <w:rFonts w:eastAsia="標楷體"/>
                <w:sz w:val="26"/>
                <w:szCs w:val="26"/>
              </w:rPr>
              <w:t>除了禁止販售菸酒給兒童與少年，法律還規定了哪些內容，來保護兒童與少年？</w:t>
            </w:r>
          </w:p>
          <w:p w14:paraId="527D0685"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(4)</w:t>
            </w:r>
            <w:r w:rsidRPr="00A05AEB">
              <w:rPr>
                <w:rFonts w:eastAsia="標楷體"/>
                <w:sz w:val="26"/>
                <w:szCs w:val="26"/>
              </w:rPr>
              <w:t>想一想，關於禁止兒童及少年飲酒的法律，你認同嗎？為什麼？</w:t>
            </w:r>
          </w:p>
          <w:p w14:paraId="216FF496"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3.</w:t>
            </w:r>
            <w:r w:rsidRPr="00A05AEB">
              <w:rPr>
                <w:rFonts w:eastAsia="標楷體"/>
                <w:sz w:val="26"/>
                <w:szCs w:val="26"/>
              </w:rPr>
              <w:t>短劇表演：</w:t>
            </w:r>
          </w:p>
          <w:p w14:paraId="5F06D0EB"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(1)</w:t>
            </w:r>
            <w:r w:rsidRPr="00A05AEB">
              <w:rPr>
                <w:rFonts w:eastAsia="標楷體"/>
                <w:sz w:val="26"/>
                <w:szCs w:val="26"/>
              </w:rPr>
              <w:t>關於禁止兒童及少年飲酒的法律，你認同嗎？為什麼？請設計一段情境劇，說明小組的看法。</w:t>
            </w:r>
          </w:p>
          <w:p w14:paraId="2389AA94"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(2)</w:t>
            </w:r>
            <w:r w:rsidRPr="00A05AEB">
              <w:rPr>
                <w:rFonts w:eastAsia="標楷體"/>
                <w:sz w:val="26"/>
                <w:szCs w:val="26"/>
              </w:rPr>
              <w:t>教師引導學生思考兒童與少年的特質，考量其年紀較小，考量其身心發展，因此才特別立法，特過禁</w:t>
            </w:r>
            <w:r w:rsidRPr="00A05AEB">
              <w:rPr>
                <w:rFonts w:eastAsia="標楷體"/>
                <w:sz w:val="26"/>
                <w:szCs w:val="26"/>
              </w:rPr>
              <w:lastRenderedPageBreak/>
              <w:t>止或補助等方式。維護兒童及少年的權利。</w:t>
            </w:r>
          </w:p>
          <w:p w14:paraId="7361B61F" w14:textId="77777777" w:rsidR="00C85CE3" w:rsidRPr="00A05AEB" w:rsidRDefault="0051412D" w:rsidP="009F1433">
            <w:pPr>
              <w:jc w:val="both"/>
              <w:rPr>
                <w:rFonts w:ascii="標楷體" w:eastAsia="標楷體" w:hAnsi="標楷體" w:cs="新細明體"/>
                <w:sz w:val="26"/>
                <w:szCs w:val="26"/>
              </w:rPr>
            </w:pPr>
            <w:r w:rsidRPr="00A05AEB">
              <w:rPr>
                <w:rFonts w:eastAsia="標楷體"/>
                <w:sz w:val="26"/>
                <w:szCs w:val="26"/>
              </w:rPr>
              <w:t>4.</w:t>
            </w:r>
            <w:r w:rsidRPr="00A05AEB">
              <w:rPr>
                <w:rFonts w:eastAsia="標楷體"/>
                <w:sz w:val="26"/>
                <w:szCs w:val="26"/>
              </w:rPr>
              <w:t>習作配合：教師指導學生回家完成【第</w:t>
            </w:r>
            <w:r w:rsidRPr="00A05AEB">
              <w:rPr>
                <w:rFonts w:eastAsia="標楷體"/>
                <w:sz w:val="26"/>
                <w:szCs w:val="26"/>
              </w:rPr>
              <w:t>3</w:t>
            </w:r>
            <w:r w:rsidRPr="00A05AEB">
              <w:rPr>
                <w:rFonts w:eastAsia="標楷體"/>
                <w:sz w:val="26"/>
                <w:szCs w:val="26"/>
              </w:rPr>
              <w:t>課習作】第一大題第</w:t>
            </w:r>
            <w:r w:rsidRPr="00A05AEB">
              <w:rPr>
                <w:rFonts w:eastAsia="標楷體"/>
                <w:sz w:val="26"/>
                <w:szCs w:val="26"/>
              </w:rPr>
              <w:t>(</w:t>
            </w:r>
            <w:r w:rsidRPr="00A05AEB">
              <w:rPr>
                <w:rFonts w:eastAsia="標楷體"/>
                <w:sz w:val="26"/>
                <w:szCs w:val="26"/>
              </w:rPr>
              <w:t>一</w:t>
            </w:r>
            <w:r w:rsidRPr="00A05AEB">
              <w:rPr>
                <w:rFonts w:eastAsia="標楷體"/>
                <w:sz w:val="26"/>
                <w:szCs w:val="26"/>
              </w:rPr>
              <w:t>)</w:t>
            </w:r>
            <w:r w:rsidRPr="00A05AEB">
              <w:rPr>
                <w:rFonts w:eastAsia="標楷體"/>
                <w:sz w:val="26"/>
                <w:szCs w:val="26"/>
              </w:rPr>
              <w:t>小題。</w:t>
            </w:r>
          </w:p>
          <w:p w14:paraId="0694B29C" w14:textId="77777777" w:rsidR="00C85CE3" w:rsidRPr="00236963" w:rsidRDefault="0051412D" w:rsidP="009F1433">
            <w:pPr>
              <w:jc w:val="both"/>
              <w:rPr>
                <w:rFonts w:ascii="標楷體" w:eastAsia="標楷體" w:hAnsi="標楷體" w:cs="新細明體"/>
                <w:sz w:val="26"/>
                <w:szCs w:val="26"/>
              </w:rPr>
            </w:pPr>
            <w:r w:rsidRPr="00A05AEB">
              <w:rPr>
                <w:rFonts w:eastAsia="標楷體"/>
                <w:sz w:val="26"/>
                <w:szCs w:val="26"/>
              </w:rPr>
              <w:t>5.</w:t>
            </w:r>
            <w:r w:rsidRPr="00A05AEB">
              <w:rPr>
                <w:rFonts w:eastAsia="標楷體"/>
                <w:sz w:val="26"/>
                <w:szCs w:val="26"/>
              </w:rPr>
              <w:t>統整課文重點。</w:t>
            </w:r>
          </w:p>
        </w:tc>
        <w:tc>
          <w:tcPr>
            <w:tcW w:w="811" w:type="pct"/>
          </w:tcPr>
          <w:p w14:paraId="1194BB27" w14:textId="580B6E6B" w:rsidR="00C85CE3" w:rsidRPr="00236963" w:rsidRDefault="0051412D" w:rsidP="009A1C19">
            <w:pPr>
              <w:jc w:val="both"/>
              <w:rPr>
                <w:rFonts w:ascii="標楷體" w:eastAsia="標楷體" w:hAnsi="標楷體" w:cs="新細明體"/>
                <w:sz w:val="26"/>
                <w:szCs w:val="26"/>
              </w:rPr>
            </w:pPr>
            <w:r w:rsidRPr="00236963">
              <w:rPr>
                <w:rFonts w:eastAsia="標楷體"/>
                <w:sz w:val="26"/>
                <w:szCs w:val="26"/>
              </w:rPr>
              <w:lastRenderedPageBreak/>
              <w:t>口語評量</w:t>
            </w:r>
            <w:r w:rsidR="009A1C19">
              <w:rPr>
                <w:rFonts w:eastAsia="標楷體" w:hint="eastAsia"/>
                <w:sz w:val="26"/>
                <w:szCs w:val="26"/>
              </w:rPr>
              <w:t>：</w:t>
            </w:r>
            <w:r w:rsidR="009A1C19" w:rsidRPr="009A1C19">
              <w:rPr>
                <w:rFonts w:eastAsia="標楷體" w:hint="eastAsia"/>
                <w:sz w:val="26"/>
                <w:szCs w:val="26"/>
              </w:rPr>
              <w:t>能閱讀課本內容後，回答教師的問題，並仔細聆聽同學的發言。</w:t>
            </w:r>
          </w:p>
          <w:p w14:paraId="11DC8EA7" w14:textId="07199AC3" w:rsidR="00C85CE3" w:rsidRPr="00236963" w:rsidRDefault="0051412D" w:rsidP="009A1C19">
            <w:pPr>
              <w:jc w:val="both"/>
              <w:rPr>
                <w:rFonts w:ascii="標楷體" w:eastAsia="標楷體" w:hAnsi="標楷體" w:cs="新細明體"/>
                <w:sz w:val="26"/>
                <w:szCs w:val="26"/>
              </w:rPr>
            </w:pPr>
            <w:r w:rsidRPr="00236963">
              <w:rPr>
                <w:rFonts w:eastAsia="標楷體"/>
                <w:sz w:val="26"/>
                <w:szCs w:val="26"/>
              </w:rPr>
              <w:t>實作評量</w:t>
            </w:r>
            <w:r w:rsidR="009A1C19">
              <w:rPr>
                <w:rFonts w:eastAsia="標楷體" w:hint="eastAsia"/>
                <w:sz w:val="26"/>
                <w:szCs w:val="26"/>
              </w:rPr>
              <w:t>：</w:t>
            </w:r>
            <w:r w:rsidR="009A1C19" w:rsidRPr="009A1C19">
              <w:rPr>
                <w:rFonts w:eastAsia="標楷體" w:hint="eastAsia"/>
                <w:sz w:val="26"/>
                <w:szCs w:val="26"/>
              </w:rPr>
              <w:t>能與小組合作查詢資料，並將結果記錄於海報，上臺發表。</w:t>
            </w:r>
          </w:p>
          <w:p w14:paraId="55595B15" w14:textId="7C41E5A0" w:rsidR="00C85CE3" w:rsidRPr="00236963" w:rsidRDefault="0051412D" w:rsidP="009F1433">
            <w:pPr>
              <w:jc w:val="both"/>
              <w:rPr>
                <w:rFonts w:ascii="標楷體" w:eastAsia="標楷體" w:hAnsi="標楷體" w:cs="新細明體"/>
                <w:sz w:val="26"/>
                <w:szCs w:val="26"/>
              </w:rPr>
            </w:pPr>
            <w:r>
              <w:rPr>
                <w:rFonts w:eastAsia="標楷體"/>
                <w:sz w:val="26"/>
                <w:szCs w:val="26"/>
              </w:rPr>
              <w:lastRenderedPageBreak/>
              <w:t>紙筆</w:t>
            </w:r>
            <w:r w:rsidRPr="00236963">
              <w:rPr>
                <w:rFonts w:eastAsia="標楷體"/>
                <w:sz w:val="26"/>
                <w:szCs w:val="26"/>
              </w:rPr>
              <w:t>評量</w:t>
            </w:r>
            <w:r w:rsidR="009A1C19">
              <w:rPr>
                <w:rFonts w:eastAsia="標楷體" w:hint="eastAsia"/>
                <w:sz w:val="26"/>
                <w:szCs w:val="26"/>
              </w:rPr>
              <w:t>：</w:t>
            </w:r>
            <w:r w:rsidR="009A1C19" w:rsidRPr="009A1C19">
              <w:rPr>
                <w:rFonts w:eastAsia="標楷體" w:hint="eastAsia"/>
                <w:sz w:val="26"/>
                <w:szCs w:val="26"/>
              </w:rPr>
              <w:t>能完成習作題目。</w:t>
            </w:r>
          </w:p>
        </w:tc>
        <w:tc>
          <w:tcPr>
            <w:tcW w:w="1028" w:type="pct"/>
          </w:tcPr>
          <w:p w14:paraId="60081A3B" w14:textId="77777777" w:rsidR="000E326F" w:rsidRDefault="0051412D">
            <w:pPr>
              <w:jc w:val="both"/>
              <w:rPr>
                <w:rFonts w:ascii="標楷體" w:eastAsia="標楷體" w:hAnsi="標楷體" w:cs="新細明體"/>
                <w:sz w:val="26"/>
                <w:szCs w:val="26"/>
              </w:rPr>
            </w:pPr>
            <w:r>
              <w:rPr>
                <w:rFonts w:eastAsia="標楷體"/>
                <w:sz w:val="26"/>
                <w:szCs w:val="26"/>
              </w:rPr>
              <w:lastRenderedPageBreak/>
              <w:t>【法治教育】</w:t>
            </w:r>
          </w:p>
          <w:p w14:paraId="31E32EF6" w14:textId="77777777" w:rsidR="000E326F" w:rsidRDefault="0051412D">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E6 </w:t>
            </w:r>
            <w:r w:rsidRPr="004917BF">
              <w:rPr>
                <w:rFonts w:eastAsia="標楷體"/>
                <w:sz w:val="26"/>
                <w:szCs w:val="26"/>
              </w:rPr>
              <w:t>理解權力的必要與限制。</w:t>
            </w:r>
          </w:p>
          <w:p w14:paraId="738D71ED" w14:textId="77777777" w:rsidR="000E326F" w:rsidRDefault="0051412D">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E7 </w:t>
            </w:r>
            <w:r w:rsidRPr="004917BF">
              <w:rPr>
                <w:rFonts w:eastAsia="標楷體"/>
                <w:sz w:val="26"/>
                <w:szCs w:val="26"/>
              </w:rPr>
              <w:t>認識責任。</w:t>
            </w:r>
          </w:p>
          <w:p w14:paraId="145873C8" w14:textId="77777777" w:rsidR="000E326F" w:rsidRDefault="0051412D">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E8 </w:t>
            </w:r>
            <w:r w:rsidRPr="004917BF">
              <w:rPr>
                <w:rFonts w:eastAsia="標楷體"/>
                <w:sz w:val="26"/>
                <w:szCs w:val="26"/>
              </w:rPr>
              <w:t>認識兒少保護。</w:t>
            </w:r>
          </w:p>
          <w:p w14:paraId="205E7BAD" w14:textId="77777777" w:rsidR="000E326F" w:rsidRDefault="0051412D">
            <w:pPr>
              <w:jc w:val="both"/>
              <w:rPr>
                <w:rFonts w:ascii="標楷體" w:eastAsia="標楷體" w:hAnsi="標楷體" w:cs="新細明體"/>
                <w:sz w:val="26"/>
                <w:szCs w:val="26"/>
              </w:rPr>
            </w:pPr>
            <w:r>
              <w:rPr>
                <w:rFonts w:eastAsia="標楷體"/>
                <w:sz w:val="26"/>
                <w:szCs w:val="26"/>
              </w:rPr>
              <w:t>【資訊教育】</w:t>
            </w:r>
          </w:p>
          <w:p w14:paraId="63BB6247" w14:textId="77777777" w:rsidR="000E326F" w:rsidRDefault="0051412D">
            <w:pPr>
              <w:jc w:val="both"/>
              <w:rPr>
                <w:rFonts w:ascii="標楷體" w:eastAsia="標楷體" w:hAnsi="標楷體" w:cs="新細明體"/>
                <w:sz w:val="26"/>
                <w:szCs w:val="26"/>
              </w:rPr>
            </w:pPr>
            <w:r>
              <w:rPr>
                <w:rFonts w:eastAsia="標楷體"/>
                <w:sz w:val="26"/>
                <w:szCs w:val="26"/>
              </w:rPr>
              <w:t>資</w:t>
            </w:r>
            <w:r>
              <w:rPr>
                <w:rFonts w:eastAsia="標楷體"/>
                <w:sz w:val="26"/>
                <w:szCs w:val="26"/>
              </w:rPr>
              <w:t xml:space="preserve">E12 </w:t>
            </w:r>
            <w:r w:rsidRPr="004917BF">
              <w:rPr>
                <w:rFonts w:eastAsia="標楷體"/>
                <w:sz w:val="26"/>
                <w:szCs w:val="26"/>
              </w:rPr>
              <w:t>了解並遵守資訊倫理與使用資訊科技的相關規範。</w:t>
            </w:r>
          </w:p>
          <w:p w14:paraId="26B6341B" w14:textId="77777777" w:rsidR="000E326F" w:rsidRDefault="0051412D">
            <w:pPr>
              <w:jc w:val="both"/>
              <w:rPr>
                <w:rFonts w:ascii="標楷體" w:eastAsia="標楷體" w:hAnsi="標楷體" w:cs="新細明體"/>
                <w:sz w:val="26"/>
                <w:szCs w:val="26"/>
              </w:rPr>
            </w:pPr>
            <w:r>
              <w:rPr>
                <w:rFonts w:eastAsia="標楷體"/>
                <w:sz w:val="26"/>
                <w:szCs w:val="26"/>
              </w:rPr>
              <w:t>【多元文化教育】</w:t>
            </w:r>
          </w:p>
          <w:p w14:paraId="36F9C261" w14:textId="77777777" w:rsidR="000E326F" w:rsidRDefault="0051412D">
            <w:pPr>
              <w:jc w:val="both"/>
              <w:rPr>
                <w:rFonts w:ascii="標楷體" w:eastAsia="標楷體" w:hAnsi="標楷體" w:cs="新細明體"/>
                <w:sz w:val="26"/>
                <w:szCs w:val="26"/>
              </w:rPr>
            </w:pPr>
            <w:r>
              <w:rPr>
                <w:rFonts w:eastAsia="標楷體"/>
                <w:sz w:val="26"/>
                <w:szCs w:val="26"/>
              </w:rPr>
              <w:lastRenderedPageBreak/>
              <w:t>多</w:t>
            </w:r>
            <w:r>
              <w:rPr>
                <w:rFonts w:eastAsia="標楷體"/>
                <w:sz w:val="26"/>
                <w:szCs w:val="26"/>
              </w:rPr>
              <w:t xml:space="preserve">E6 </w:t>
            </w:r>
            <w:r w:rsidRPr="004917BF">
              <w:rPr>
                <w:rFonts w:eastAsia="標楷體"/>
                <w:sz w:val="26"/>
                <w:szCs w:val="26"/>
              </w:rPr>
              <w:t>了解各文化間的多樣性與差異性。</w:t>
            </w:r>
          </w:p>
        </w:tc>
      </w:tr>
      <w:tr w:rsidR="004F4430" w:rsidRPr="004F4430" w14:paraId="7FC81D94" w14:textId="77777777" w:rsidTr="00781D01">
        <w:trPr>
          <w:trHeight w:val="1827"/>
        </w:trPr>
        <w:tc>
          <w:tcPr>
            <w:tcW w:w="364" w:type="pct"/>
          </w:tcPr>
          <w:p w14:paraId="51FF4ED1" w14:textId="77777777" w:rsidR="00C85CE3" w:rsidRPr="00236963" w:rsidRDefault="0051412D" w:rsidP="002D183A">
            <w:pPr>
              <w:jc w:val="both"/>
              <w:rPr>
                <w:rFonts w:ascii="標楷體" w:eastAsia="標楷體" w:hAnsi="標楷體"/>
                <w:sz w:val="26"/>
                <w:szCs w:val="26"/>
              </w:rPr>
            </w:pPr>
            <w:bookmarkStart w:id="5" w:name="_Hlk128428875"/>
            <w:bookmarkEnd w:id="4"/>
            <w:r>
              <w:rPr>
                <w:rFonts w:eastAsia="標楷體"/>
                <w:sz w:val="26"/>
                <w:szCs w:val="26"/>
              </w:rPr>
              <w:lastRenderedPageBreak/>
              <w:t>六</w:t>
            </w:r>
          </w:p>
        </w:tc>
        <w:tc>
          <w:tcPr>
            <w:tcW w:w="663" w:type="pct"/>
          </w:tcPr>
          <w:p w14:paraId="4A7F782C" w14:textId="77777777" w:rsidR="00C85CE3" w:rsidRPr="00236963" w:rsidRDefault="0051412D" w:rsidP="002D183A">
            <w:pPr>
              <w:jc w:val="both"/>
              <w:rPr>
                <w:rFonts w:ascii="標楷體" w:eastAsia="標楷體" w:hAnsi="標楷體" w:cs="新細明體"/>
                <w:sz w:val="26"/>
                <w:szCs w:val="26"/>
              </w:rPr>
            </w:pPr>
            <w:r>
              <w:rPr>
                <w:rFonts w:eastAsia="標楷體"/>
                <w:sz w:val="26"/>
                <w:szCs w:val="26"/>
              </w:rPr>
              <w:t>第一單元臺灣我的家</w:t>
            </w:r>
          </w:p>
          <w:p w14:paraId="17321E6E" w14:textId="77777777" w:rsidR="00C85CE3" w:rsidRPr="00236963" w:rsidRDefault="0051412D" w:rsidP="002D183A">
            <w:pPr>
              <w:jc w:val="both"/>
              <w:rPr>
                <w:rFonts w:ascii="標楷體" w:eastAsia="標楷體" w:hAnsi="標楷體" w:cs="新細明體"/>
                <w:sz w:val="26"/>
                <w:szCs w:val="26"/>
              </w:rPr>
            </w:pPr>
            <w:r>
              <w:rPr>
                <w:rFonts w:eastAsia="標楷體"/>
                <w:sz w:val="26"/>
                <w:szCs w:val="26"/>
              </w:rPr>
              <w:t>第</w:t>
            </w:r>
            <w:r>
              <w:rPr>
                <w:rFonts w:eastAsia="標楷體"/>
                <w:sz w:val="26"/>
                <w:szCs w:val="26"/>
              </w:rPr>
              <w:t>3</w:t>
            </w:r>
            <w:r>
              <w:rPr>
                <w:rFonts w:eastAsia="標楷體"/>
                <w:sz w:val="26"/>
                <w:szCs w:val="26"/>
              </w:rPr>
              <w:t>課為什麼法律與我們的生活有關係？</w:t>
            </w:r>
          </w:p>
        </w:tc>
        <w:tc>
          <w:tcPr>
            <w:tcW w:w="752" w:type="pct"/>
            <w:tcBorders>
              <w:right w:val="single" w:sz="4" w:space="0" w:color="auto"/>
            </w:tcBorders>
          </w:tcPr>
          <w:p w14:paraId="78C631C2"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-E-A1 </w:t>
            </w:r>
            <w:r w:rsidRPr="004917BF">
              <w:rPr>
                <w:rFonts w:eastAsia="標楷體"/>
                <w:sz w:val="26"/>
                <w:szCs w:val="26"/>
              </w:rPr>
              <w:t>認識自我在團體中的角色，養成適切的態度與價值觀，並探索自我的發展。</w:t>
            </w:r>
          </w:p>
          <w:p w14:paraId="666FCA79"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-E-C1 </w:t>
            </w:r>
            <w:r w:rsidRPr="004917BF">
              <w:rPr>
                <w:rFonts w:eastAsia="標楷體"/>
                <w:sz w:val="26"/>
                <w:szCs w:val="26"/>
              </w:rPr>
              <w:t>培養良好的生活習慣，理解並遵守社會規範，參與公共事務，養成社會責任感，尊重並維護自己和他人的人權，關懷自然環境與人類社會的永續發展。</w:t>
            </w:r>
          </w:p>
        </w:tc>
        <w:tc>
          <w:tcPr>
            <w:tcW w:w="1382" w:type="pct"/>
            <w:tcBorders>
              <w:left w:val="single" w:sz="4" w:space="0" w:color="auto"/>
            </w:tcBorders>
          </w:tcPr>
          <w:p w14:paraId="69B76C7B"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第一單元臺灣我的家</w:t>
            </w:r>
          </w:p>
          <w:p w14:paraId="3CC9936F"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第</w:t>
            </w:r>
            <w:r w:rsidRPr="001C1FD0">
              <w:rPr>
                <w:rFonts w:eastAsia="標楷體"/>
                <w:sz w:val="26"/>
                <w:szCs w:val="26"/>
              </w:rPr>
              <w:t>3</w:t>
            </w:r>
            <w:r w:rsidRPr="001C1FD0">
              <w:rPr>
                <w:rFonts w:eastAsia="標楷體"/>
                <w:sz w:val="26"/>
                <w:szCs w:val="26"/>
              </w:rPr>
              <w:t>課為什麼法律與我們的生活有關係？</w:t>
            </w:r>
          </w:p>
          <w:p w14:paraId="1C29E09E"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【活動三】何處何人要守法？</w:t>
            </w:r>
          </w:p>
          <w:p w14:paraId="0D9AD855"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1.</w:t>
            </w:r>
            <w:r w:rsidRPr="001C1FD0">
              <w:rPr>
                <w:rFonts w:eastAsia="標楷體"/>
                <w:sz w:val="26"/>
                <w:szCs w:val="26"/>
              </w:rPr>
              <w:t>引起動機</w:t>
            </w:r>
          </w:p>
          <w:p w14:paraId="0869DA92"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(1)</w:t>
            </w:r>
            <w:r w:rsidRPr="001C1FD0">
              <w:rPr>
                <w:rFonts w:eastAsia="標楷體"/>
                <w:sz w:val="26"/>
                <w:szCs w:val="26"/>
              </w:rPr>
              <w:t>教師詢問學生，是否曾經有使用網路資料來製作報告？</w:t>
            </w:r>
          </w:p>
          <w:p w14:paraId="5FF2D486"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(2)</w:t>
            </w:r>
            <w:r w:rsidRPr="001C1FD0">
              <w:rPr>
                <w:rFonts w:eastAsia="標楷體"/>
                <w:sz w:val="26"/>
                <w:szCs w:val="26"/>
              </w:rPr>
              <w:t>說一說，使用網路資料製作報告的時候，需要注意什麼？</w:t>
            </w:r>
            <w:r w:rsidRPr="001C1FD0">
              <w:rPr>
                <w:rFonts w:eastAsia="標楷體"/>
                <w:sz w:val="26"/>
                <w:szCs w:val="26"/>
              </w:rPr>
              <w:t xml:space="preserve"> </w:t>
            </w:r>
          </w:p>
          <w:p w14:paraId="01D00F72"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2.</w:t>
            </w:r>
            <w:r w:rsidRPr="001C1FD0">
              <w:rPr>
                <w:rFonts w:eastAsia="標楷體"/>
                <w:sz w:val="26"/>
                <w:szCs w:val="26"/>
              </w:rPr>
              <w:t>觀察與討論：教師引導學生閱讀與觀察課本第</w:t>
            </w:r>
            <w:r w:rsidRPr="001C1FD0">
              <w:rPr>
                <w:rFonts w:eastAsia="標楷體"/>
                <w:sz w:val="26"/>
                <w:szCs w:val="26"/>
              </w:rPr>
              <w:t>30-32</w:t>
            </w:r>
            <w:r w:rsidRPr="001C1FD0">
              <w:rPr>
                <w:rFonts w:eastAsia="標楷體"/>
                <w:sz w:val="26"/>
                <w:szCs w:val="26"/>
              </w:rPr>
              <w:t>頁課文與圖片，並回答問題。</w:t>
            </w:r>
          </w:p>
          <w:p w14:paraId="25ED3812"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3.</w:t>
            </w:r>
            <w:r w:rsidRPr="001C1FD0">
              <w:rPr>
                <w:rFonts w:eastAsia="標楷體"/>
                <w:sz w:val="26"/>
                <w:szCs w:val="26"/>
              </w:rPr>
              <w:t>討論與分享：</w:t>
            </w:r>
          </w:p>
          <w:p w14:paraId="188CD21A"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(1)</w:t>
            </w:r>
            <w:r w:rsidRPr="001C1FD0">
              <w:rPr>
                <w:rFonts w:eastAsia="標楷體"/>
                <w:sz w:val="26"/>
                <w:szCs w:val="26"/>
              </w:rPr>
              <w:t>請學生分組討論，課本第</w:t>
            </w:r>
            <w:r w:rsidRPr="001C1FD0">
              <w:rPr>
                <w:rFonts w:eastAsia="標楷體"/>
                <w:sz w:val="26"/>
                <w:szCs w:val="26"/>
              </w:rPr>
              <w:t>32</w:t>
            </w:r>
            <w:r w:rsidRPr="001C1FD0">
              <w:rPr>
                <w:rFonts w:eastAsia="標楷體"/>
                <w:sz w:val="26"/>
                <w:szCs w:val="26"/>
              </w:rPr>
              <w:t>頁下方的兩張圖，文豪在公園裡受傷，請問他可以得到國家賠償嗎？為什麼？</w:t>
            </w:r>
          </w:p>
          <w:p w14:paraId="6D64E577"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(2)</w:t>
            </w:r>
            <w:r w:rsidRPr="001C1FD0">
              <w:rPr>
                <w:rFonts w:eastAsia="標楷體"/>
                <w:sz w:val="26"/>
                <w:szCs w:val="26"/>
              </w:rPr>
              <w:t>品辰在公園裡受傷，請問他可以得到國家賠償嗎？為什麼？</w:t>
            </w:r>
            <w:r w:rsidRPr="001C1FD0">
              <w:rPr>
                <w:rFonts w:eastAsia="標楷體"/>
                <w:sz w:val="26"/>
                <w:szCs w:val="26"/>
              </w:rPr>
              <w:t xml:space="preserve"> </w:t>
            </w:r>
          </w:p>
          <w:p w14:paraId="52C40502"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(3)</w:t>
            </w:r>
            <w:r w:rsidRPr="001C1FD0">
              <w:rPr>
                <w:rFonts w:eastAsia="標楷體"/>
                <w:sz w:val="26"/>
                <w:szCs w:val="26"/>
              </w:rPr>
              <w:t>想一想，只要在公園受傷，就能獲得國家賠償嗎？</w:t>
            </w:r>
          </w:p>
          <w:p w14:paraId="45010474"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lastRenderedPageBreak/>
              <w:t>4.</w:t>
            </w:r>
            <w:r w:rsidRPr="001C1FD0">
              <w:rPr>
                <w:rFonts w:eastAsia="標楷體"/>
                <w:sz w:val="26"/>
                <w:szCs w:val="26"/>
              </w:rPr>
              <w:t>習作配合：教師指導學生回家完成【第</w:t>
            </w:r>
            <w:r w:rsidRPr="001C1FD0">
              <w:rPr>
                <w:rFonts w:eastAsia="標楷體"/>
                <w:sz w:val="26"/>
                <w:szCs w:val="26"/>
              </w:rPr>
              <w:t>3</w:t>
            </w:r>
            <w:r w:rsidRPr="001C1FD0">
              <w:rPr>
                <w:rFonts w:eastAsia="標楷體"/>
                <w:sz w:val="26"/>
                <w:szCs w:val="26"/>
              </w:rPr>
              <w:t>課習作】第二大題。</w:t>
            </w:r>
          </w:p>
          <w:p w14:paraId="5314B11A"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5.</w:t>
            </w:r>
            <w:r w:rsidRPr="001C1FD0">
              <w:rPr>
                <w:rFonts w:eastAsia="標楷體"/>
                <w:sz w:val="26"/>
                <w:szCs w:val="26"/>
              </w:rPr>
              <w:t>統整課文重點。</w:t>
            </w:r>
          </w:p>
          <w:p w14:paraId="5BDB1FEA"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【社會充電站】小心！網路詐騙就在你身邊</w:t>
            </w:r>
          </w:p>
          <w:p w14:paraId="00643C50"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1.</w:t>
            </w:r>
            <w:r w:rsidRPr="001C1FD0">
              <w:rPr>
                <w:rFonts w:eastAsia="標楷體"/>
                <w:sz w:val="26"/>
                <w:szCs w:val="26"/>
              </w:rPr>
              <w:t>引起動機</w:t>
            </w:r>
          </w:p>
          <w:p w14:paraId="206A768C"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(1)</w:t>
            </w:r>
            <w:r w:rsidRPr="001C1FD0">
              <w:rPr>
                <w:rFonts w:eastAsia="標楷體"/>
                <w:sz w:val="26"/>
                <w:szCs w:val="26"/>
              </w:rPr>
              <w:t>播放新聞，並請學生發表是否有類似的經驗。</w:t>
            </w:r>
          </w:p>
          <w:p w14:paraId="2F529627"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(2)</w:t>
            </w:r>
            <w:r w:rsidRPr="001C1FD0">
              <w:rPr>
                <w:rFonts w:eastAsia="標楷體"/>
                <w:sz w:val="26"/>
                <w:szCs w:val="26"/>
              </w:rPr>
              <w:t>教師說明，現在社會的科技發達，很多人都有網路購物的經驗，但網路世界是虛擬的，也可能潛藏著許多危機，需特別小心。</w:t>
            </w:r>
          </w:p>
          <w:p w14:paraId="0E572E5D"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2.</w:t>
            </w:r>
            <w:r w:rsidRPr="001C1FD0">
              <w:rPr>
                <w:rFonts w:eastAsia="標楷體"/>
                <w:sz w:val="26"/>
                <w:szCs w:val="26"/>
              </w:rPr>
              <w:t>觀察與討論：教師引導學生閱讀與觀察課本第</w:t>
            </w:r>
            <w:r w:rsidRPr="001C1FD0">
              <w:rPr>
                <w:rFonts w:eastAsia="標楷體"/>
                <w:sz w:val="26"/>
                <w:szCs w:val="26"/>
              </w:rPr>
              <w:t>33-35</w:t>
            </w:r>
            <w:r w:rsidRPr="001C1FD0">
              <w:rPr>
                <w:rFonts w:eastAsia="標楷體"/>
                <w:sz w:val="26"/>
                <w:szCs w:val="26"/>
              </w:rPr>
              <w:t>頁課文與圖片，並回答問題。</w:t>
            </w:r>
          </w:p>
          <w:p w14:paraId="419A513E"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3.</w:t>
            </w:r>
            <w:r w:rsidRPr="001C1FD0">
              <w:rPr>
                <w:rFonts w:eastAsia="標楷體"/>
                <w:sz w:val="26"/>
                <w:szCs w:val="26"/>
              </w:rPr>
              <w:t>短劇表演：</w:t>
            </w:r>
          </w:p>
          <w:p w14:paraId="582B9ED9"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(1)</w:t>
            </w:r>
            <w:r w:rsidRPr="001C1FD0">
              <w:rPr>
                <w:rFonts w:eastAsia="標楷體"/>
                <w:sz w:val="26"/>
                <w:szCs w:val="26"/>
              </w:rPr>
              <w:t>請學生分組表演，將原本可能會陷入危機個案例，改編劇情，讓案例中的主角能覺察到網路世界的陷阱，進而做出能保護自己的選擇。</w:t>
            </w:r>
          </w:p>
          <w:p w14:paraId="1C79D72E"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(2)</w:t>
            </w:r>
            <w:r w:rsidRPr="001C1FD0">
              <w:rPr>
                <w:rFonts w:eastAsia="標楷體"/>
                <w:sz w:val="26"/>
                <w:szCs w:val="26"/>
              </w:rPr>
              <w:t>學生展演完畢後，請學生分享戲劇中幾個保護自己的好方法。</w:t>
            </w:r>
          </w:p>
          <w:p w14:paraId="0940CC37"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4.</w:t>
            </w:r>
            <w:r w:rsidRPr="001C1FD0">
              <w:rPr>
                <w:rFonts w:eastAsia="標楷體"/>
                <w:sz w:val="26"/>
                <w:szCs w:val="26"/>
              </w:rPr>
              <w:t>統整課文重點。</w:t>
            </w:r>
          </w:p>
          <w:p w14:paraId="15E71EEB"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【小小探究家】電視節目為什麼要分級？</w:t>
            </w:r>
          </w:p>
          <w:p w14:paraId="5E99D50B"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1.</w:t>
            </w:r>
            <w:r w:rsidRPr="001C1FD0">
              <w:rPr>
                <w:rFonts w:eastAsia="標楷體"/>
                <w:sz w:val="26"/>
                <w:szCs w:val="26"/>
              </w:rPr>
              <w:t>發現問題</w:t>
            </w:r>
          </w:p>
          <w:p w14:paraId="4E8EDF43"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lastRenderedPageBreak/>
              <w:t>(1)</w:t>
            </w:r>
            <w:r w:rsidRPr="001C1FD0">
              <w:rPr>
                <w:rFonts w:eastAsia="標楷體"/>
                <w:sz w:val="26"/>
                <w:szCs w:val="26"/>
              </w:rPr>
              <w:t>你曾經看過哪些電影或電視節目呢？每一種電影或電視節目都適合給兒童看嗎？</w:t>
            </w:r>
          </w:p>
          <w:p w14:paraId="5A17E621"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(2)</w:t>
            </w:r>
            <w:r w:rsidRPr="001C1FD0">
              <w:rPr>
                <w:rFonts w:eastAsia="標楷體"/>
                <w:sz w:val="26"/>
                <w:szCs w:val="26"/>
              </w:rPr>
              <w:t>教師引導閱讀課本第</w:t>
            </w:r>
            <w:r w:rsidRPr="001C1FD0">
              <w:rPr>
                <w:rFonts w:eastAsia="標楷體"/>
                <w:sz w:val="26"/>
                <w:szCs w:val="26"/>
              </w:rPr>
              <w:t>36</w:t>
            </w:r>
            <w:r w:rsidRPr="001C1FD0">
              <w:rPr>
                <w:rFonts w:eastAsia="標楷體"/>
                <w:sz w:val="26"/>
                <w:szCs w:val="26"/>
              </w:rPr>
              <w:t>頁圖文，想一想，為什麼電視節目要分級呢？</w:t>
            </w:r>
          </w:p>
          <w:p w14:paraId="61E46331"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2.</w:t>
            </w:r>
            <w:r w:rsidRPr="001C1FD0">
              <w:rPr>
                <w:rFonts w:eastAsia="標楷體"/>
                <w:sz w:val="26"/>
                <w:szCs w:val="26"/>
              </w:rPr>
              <w:t>蒐集資料</w:t>
            </w:r>
          </w:p>
          <w:p w14:paraId="11BE3B86"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(1)</w:t>
            </w:r>
            <w:r w:rsidRPr="001C1FD0">
              <w:rPr>
                <w:rFonts w:eastAsia="標楷體"/>
                <w:sz w:val="26"/>
                <w:szCs w:val="26"/>
              </w:rPr>
              <w:t>教師引導學生閱讀課本第</w:t>
            </w:r>
            <w:r w:rsidRPr="001C1FD0">
              <w:rPr>
                <w:rFonts w:eastAsia="標楷體"/>
                <w:sz w:val="26"/>
                <w:szCs w:val="26"/>
              </w:rPr>
              <w:t>37</w:t>
            </w:r>
            <w:r w:rsidRPr="001C1FD0">
              <w:rPr>
                <w:rFonts w:eastAsia="標楷體"/>
                <w:sz w:val="26"/>
                <w:szCs w:val="26"/>
              </w:rPr>
              <w:t>頁圖文，從不同的管道蒐集不同觀點的看法。</w:t>
            </w:r>
          </w:p>
          <w:p w14:paraId="49FE4CA9"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(2)</w:t>
            </w:r>
            <w:r w:rsidRPr="001C1FD0">
              <w:rPr>
                <w:rFonts w:eastAsia="標楷體"/>
                <w:sz w:val="26"/>
                <w:szCs w:val="26"/>
              </w:rPr>
              <w:t>教師指導學生勾選蒐集資料的規畫，以及寫出蒐集到的資料內容，若空格不夠，可以寫在便利貼上。</w:t>
            </w:r>
          </w:p>
          <w:p w14:paraId="3BCFC616"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3.</w:t>
            </w:r>
            <w:r w:rsidRPr="001C1FD0">
              <w:rPr>
                <w:rFonts w:eastAsia="標楷體"/>
                <w:sz w:val="26"/>
                <w:szCs w:val="26"/>
              </w:rPr>
              <w:t>整理分析</w:t>
            </w:r>
          </w:p>
          <w:p w14:paraId="2CEF19E7"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(1)</w:t>
            </w:r>
            <w:r w:rsidRPr="001C1FD0">
              <w:rPr>
                <w:rFonts w:eastAsia="標楷體"/>
                <w:sz w:val="26"/>
                <w:szCs w:val="26"/>
              </w:rPr>
              <w:t>教師指導學生依據第</w:t>
            </w:r>
            <w:r w:rsidRPr="001C1FD0">
              <w:rPr>
                <w:rFonts w:eastAsia="標楷體"/>
                <w:sz w:val="26"/>
                <w:szCs w:val="26"/>
              </w:rPr>
              <w:t>37</w:t>
            </w:r>
            <w:r w:rsidRPr="001C1FD0">
              <w:rPr>
                <w:rFonts w:eastAsia="標楷體"/>
                <w:sz w:val="26"/>
                <w:szCs w:val="26"/>
              </w:rPr>
              <w:t>頁資料，完成第</w:t>
            </w:r>
            <w:r w:rsidRPr="001C1FD0">
              <w:rPr>
                <w:rFonts w:eastAsia="標楷體"/>
                <w:sz w:val="26"/>
                <w:szCs w:val="26"/>
              </w:rPr>
              <w:t>38</w:t>
            </w:r>
            <w:r w:rsidRPr="001C1FD0">
              <w:rPr>
                <w:rFonts w:eastAsia="標楷體"/>
                <w:sz w:val="26"/>
                <w:szCs w:val="26"/>
              </w:rPr>
              <w:t>頁「大家對於【選定主題】的看法」，依序填入所蒐集到的贊成意見與不贊成的意見。</w:t>
            </w:r>
          </w:p>
          <w:p w14:paraId="6BC17993"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(2)</w:t>
            </w:r>
            <w:r w:rsidRPr="001C1FD0">
              <w:rPr>
                <w:rFonts w:eastAsia="標楷體"/>
                <w:sz w:val="26"/>
                <w:szCs w:val="26"/>
              </w:rPr>
              <w:t>透過</w:t>
            </w:r>
            <w:r w:rsidRPr="001C1FD0">
              <w:rPr>
                <w:rFonts w:eastAsia="標楷體"/>
                <w:sz w:val="26"/>
                <w:szCs w:val="26"/>
              </w:rPr>
              <w:t>T</w:t>
            </w:r>
            <w:r w:rsidRPr="001C1FD0">
              <w:rPr>
                <w:rFonts w:eastAsia="標楷體"/>
                <w:sz w:val="26"/>
                <w:szCs w:val="26"/>
              </w:rPr>
              <w:t>表</w:t>
            </w:r>
            <w:r w:rsidRPr="001C1FD0">
              <w:rPr>
                <w:rFonts w:eastAsia="標楷體"/>
                <w:sz w:val="26"/>
                <w:szCs w:val="26"/>
              </w:rPr>
              <w:t>/T</w:t>
            </w:r>
            <w:r w:rsidRPr="001C1FD0">
              <w:rPr>
                <w:rFonts w:eastAsia="標楷體"/>
                <w:sz w:val="26"/>
                <w:szCs w:val="26"/>
              </w:rPr>
              <w:t>圖，進一步的分析到的資料，想一想自己的立場為何。</w:t>
            </w:r>
          </w:p>
          <w:p w14:paraId="7861E141"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4.</w:t>
            </w:r>
            <w:r w:rsidRPr="001C1FD0">
              <w:rPr>
                <w:rFonts w:eastAsia="標楷體"/>
                <w:sz w:val="26"/>
                <w:szCs w:val="26"/>
              </w:rPr>
              <w:t>行動省思</w:t>
            </w:r>
          </w:p>
          <w:p w14:paraId="5E0B6755"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(1)</w:t>
            </w:r>
            <w:r w:rsidRPr="001C1FD0">
              <w:rPr>
                <w:rFonts w:eastAsia="標楷體"/>
                <w:sz w:val="26"/>
                <w:szCs w:val="26"/>
              </w:rPr>
              <w:t>想一想，政府透過制定法律來保障人民的權益，還有哪些問題值得我們省思呢？</w:t>
            </w:r>
          </w:p>
          <w:p w14:paraId="7688174B" w14:textId="77777777" w:rsidR="00C85CE3" w:rsidRPr="001C1FD0" w:rsidRDefault="0051412D" w:rsidP="002D183A">
            <w:pPr>
              <w:jc w:val="both"/>
              <w:rPr>
                <w:rFonts w:ascii="標楷體" w:eastAsia="標楷體" w:hAnsi="標楷體" w:cs="新細明體"/>
                <w:sz w:val="26"/>
                <w:szCs w:val="26"/>
              </w:rPr>
            </w:pPr>
            <w:r w:rsidRPr="001C1FD0">
              <w:rPr>
                <w:rFonts w:eastAsia="標楷體"/>
                <w:sz w:val="26"/>
                <w:szCs w:val="26"/>
              </w:rPr>
              <w:t>(2)</w:t>
            </w:r>
            <w:r w:rsidRPr="001C1FD0">
              <w:rPr>
                <w:rFonts w:eastAsia="標楷體"/>
                <w:sz w:val="26"/>
                <w:szCs w:val="26"/>
              </w:rPr>
              <w:t>針對自己的探究結果，有什麼想法呢？</w:t>
            </w:r>
          </w:p>
          <w:p w14:paraId="5DF29C45" w14:textId="77777777" w:rsidR="00C85CE3" w:rsidRPr="00280024" w:rsidRDefault="0051412D" w:rsidP="002D183A">
            <w:pPr>
              <w:jc w:val="both"/>
              <w:rPr>
                <w:rFonts w:ascii="標楷體" w:eastAsia="標楷體" w:hAnsi="標楷體" w:cs="新細明體"/>
                <w:sz w:val="26"/>
                <w:szCs w:val="26"/>
              </w:rPr>
            </w:pPr>
            <w:r w:rsidRPr="001C1FD0">
              <w:rPr>
                <w:rFonts w:eastAsia="標楷體"/>
                <w:sz w:val="26"/>
                <w:szCs w:val="26"/>
              </w:rPr>
              <w:t>5.</w:t>
            </w:r>
            <w:r w:rsidRPr="001C1FD0">
              <w:rPr>
                <w:rFonts w:eastAsia="標楷體"/>
                <w:sz w:val="26"/>
                <w:szCs w:val="26"/>
              </w:rPr>
              <w:t>統整課文重點。</w:t>
            </w:r>
          </w:p>
        </w:tc>
        <w:tc>
          <w:tcPr>
            <w:tcW w:w="811" w:type="pct"/>
          </w:tcPr>
          <w:p w14:paraId="55AA038C" w14:textId="77777777" w:rsidR="0029353F" w:rsidRPr="0029353F" w:rsidRDefault="0029353F" w:rsidP="0029353F">
            <w:pPr>
              <w:jc w:val="both"/>
              <w:rPr>
                <w:rFonts w:eastAsia="標楷體"/>
                <w:sz w:val="26"/>
                <w:szCs w:val="26"/>
              </w:rPr>
            </w:pPr>
            <w:r w:rsidRPr="0029353F">
              <w:rPr>
                <w:rFonts w:eastAsia="標楷體" w:hint="eastAsia"/>
                <w:sz w:val="26"/>
                <w:szCs w:val="26"/>
              </w:rPr>
              <w:lastRenderedPageBreak/>
              <w:t>口語評量：能閱讀課本內容後，回答教師的問題，並仔細聆聽同學的發言。</w:t>
            </w:r>
          </w:p>
          <w:p w14:paraId="7656E3C1" w14:textId="77777777" w:rsidR="0029353F" w:rsidRPr="0029353F" w:rsidRDefault="0029353F" w:rsidP="0029353F">
            <w:pPr>
              <w:jc w:val="both"/>
              <w:rPr>
                <w:rFonts w:eastAsia="標楷體"/>
                <w:sz w:val="26"/>
                <w:szCs w:val="26"/>
              </w:rPr>
            </w:pPr>
            <w:r w:rsidRPr="0029353F">
              <w:rPr>
                <w:rFonts w:eastAsia="標楷體" w:hint="eastAsia"/>
                <w:sz w:val="26"/>
                <w:szCs w:val="26"/>
              </w:rPr>
              <w:t>實作評量：能與小組合作查詢資料，並將結果記錄於海報，上臺發表。</w:t>
            </w:r>
          </w:p>
          <w:p w14:paraId="428DDBF8" w14:textId="7E6C5167" w:rsidR="00C85CE3" w:rsidRPr="00236963" w:rsidRDefault="0029353F" w:rsidP="0029353F">
            <w:pPr>
              <w:jc w:val="both"/>
              <w:rPr>
                <w:rFonts w:ascii="標楷體" w:eastAsia="標楷體" w:hAnsi="標楷體" w:cs="新細明體"/>
                <w:sz w:val="26"/>
                <w:szCs w:val="26"/>
              </w:rPr>
            </w:pPr>
            <w:r w:rsidRPr="0029353F">
              <w:rPr>
                <w:rFonts w:eastAsia="標楷體" w:hint="eastAsia"/>
                <w:sz w:val="26"/>
                <w:szCs w:val="26"/>
              </w:rPr>
              <w:t>紙筆評量：能完成習作題目。</w:t>
            </w:r>
          </w:p>
        </w:tc>
        <w:tc>
          <w:tcPr>
            <w:tcW w:w="1028" w:type="pct"/>
          </w:tcPr>
          <w:p w14:paraId="573C91CF" w14:textId="77777777" w:rsidR="000E326F" w:rsidRDefault="0051412D">
            <w:pPr>
              <w:jc w:val="both"/>
              <w:rPr>
                <w:rFonts w:ascii="標楷體" w:eastAsia="標楷體" w:hAnsi="標楷體" w:cs="新細明體"/>
                <w:sz w:val="26"/>
                <w:szCs w:val="26"/>
              </w:rPr>
            </w:pPr>
            <w:r>
              <w:rPr>
                <w:rFonts w:eastAsia="標楷體"/>
                <w:sz w:val="26"/>
                <w:szCs w:val="26"/>
              </w:rPr>
              <w:t>【法治教育】</w:t>
            </w:r>
          </w:p>
          <w:p w14:paraId="49B28E70" w14:textId="77777777" w:rsidR="000E326F" w:rsidRDefault="0051412D">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E6 </w:t>
            </w:r>
            <w:r w:rsidRPr="004917BF">
              <w:rPr>
                <w:rFonts w:eastAsia="標楷體"/>
                <w:sz w:val="26"/>
                <w:szCs w:val="26"/>
              </w:rPr>
              <w:t>理解權力的必要與限制。</w:t>
            </w:r>
          </w:p>
          <w:p w14:paraId="620F292A" w14:textId="77777777" w:rsidR="000E326F" w:rsidRDefault="0051412D">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E7 </w:t>
            </w:r>
            <w:r w:rsidRPr="004917BF">
              <w:rPr>
                <w:rFonts w:eastAsia="標楷體"/>
                <w:sz w:val="26"/>
                <w:szCs w:val="26"/>
              </w:rPr>
              <w:t>認識責任。</w:t>
            </w:r>
          </w:p>
          <w:p w14:paraId="7AAB1F39" w14:textId="77777777" w:rsidR="000E326F" w:rsidRDefault="0051412D">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E8 </w:t>
            </w:r>
            <w:r w:rsidRPr="004917BF">
              <w:rPr>
                <w:rFonts w:eastAsia="標楷體"/>
                <w:sz w:val="26"/>
                <w:szCs w:val="26"/>
              </w:rPr>
              <w:t>認識兒少保護。</w:t>
            </w:r>
          </w:p>
          <w:p w14:paraId="11D9CE4A" w14:textId="77777777" w:rsidR="000E326F" w:rsidRDefault="0051412D">
            <w:pPr>
              <w:jc w:val="both"/>
              <w:rPr>
                <w:rFonts w:ascii="標楷體" w:eastAsia="標楷體" w:hAnsi="標楷體" w:cs="新細明體"/>
                <w:sz w:val="26"/>
                <w:szCs w:val="26"/>
              </w:rPr>
            </w:pPr>
            <w:r>
              <w:rPr>
                <w:rFonts w:eastAsia="標楷體"/>
                <w:sz w:val="26"/>
                <w:szCs w:val="26"/>
              </w:rPr>
              <w:t>【資訊教育】</w:t>
            </w:r>
          </w:p>
          <w:p w14:paraId="6BCB94AB" w14:textId="77777777" w:rsidR="000E326F" w:rsidRDefault="0051412D">
            <w:pPr>
              <w:jc w:val="both"/>
              <w:rPr>
                <w:rFonts w:ascii="標楷體" w:eastAsia="標楷體" w:hAnsi="標楷體" w:cs="新細明體"/>
                <w:sz w:val="26"/>
                <w:szCs w:val="26"/>
              </w:rPr>
            </w:pPr>
            <w:r>
              <w:rPr>
                <w:rFonts w:eastAsia="標楷體"/>
                <w:sz w:val="26"/>
                <w:szCs w:val="26"/>
              </w:rPr>
              <w:t>資</w:t>
            </w:r>
            <w:r>
              <w:rPr>
                <w:rFonts w:eastAsia="標楷體"/>
                <w:sz w:val="26"/>
                <w:szCs w:val="26"/>
              </w:rPr>
              <w:t xml:space="preserve">E12 </w:t>
            </w:r>
            <w:r w:rsidRPr="004917BF">
              <w:rPr>
                <w:rFonts w:eastAsia="標楷體"/>
                <w:sz w:val="26"/>
                <w:szCs w:val="26"/>
              </w:rPr>
              <w:t>了解並遵守資訊倫理與使用資訊科技的相關規範。</w:t>
            </w:r>
          </w:p>
          <w:p w14:paraId="7C134F44" w14:textId="77777777" w:rsidR="000E326F" w:rsidRDefault="0051412D">
            <w:pPr>
              <w:jc w:val="both"/>
              <w:rPr>
                <w:rFonts w:ascii="標楷體" w:eastAsia="標楷體" w:hAnsi="標楷體" w:cs="新細明體"/>
                <w:sz w:val="26"/>
                <w:szCs w:val="26"/>
              </w:rPr>
            </w:pPr>
            <w:r>
              <w:rPr>
                <w:rFonts w:eastAsia="標楷體"/>
                <w:sz w:val="26"/>
                <w:szCs w:val="26"/>
              </w:rPr>
              <w:t>【多元文化教育】</w:t>
            </w:r>
          </w:p>
          <w:p w14:paraId="0BD4DA51" w14:textId="77777777" w:rsidR="000E326F" w:rsidRDefault="0051412D">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E6 </w:t>
            </w:r>
            <w:r w:rsidRPr="004917BF">
              <w:rPr>
                <w:rFonts w:eastAsia="標楷體"/>
                <w:sz w:val="26"/>
                <w:szCs w:val="26"/>
              </w:rPr>
              <w:t>了解各文化間的多樣性與差異性。</w:t>
            </w:r>
          </w:p>
        </w:tc>
      </w:tr>
      <w:tr w:rsidR="004F4430" w:rsidRPr="004F4430" w14:paraId="170586D3" w14:textId="77777777" w:rsidTr="00781D01">
        <w:trPr>
          <w:trHeight w:val="1827"/>
        </w:trPr>
        <w:tc>
          <w:tcPr>
            <w:tcW w:w="364" w:type="pct"/>
          </w:tcPr>
          <w:p w14:paraId="3B23B3E6" w14:textId="77777777" w:rsidR="00C85CE3" w:rsidRPr="00236963" w:rsidRDefault="0051412D" w:rsidP="009F1433">
            <w:pPr>
              <w:jc w:val="both"/>
              <w:rPr>
                <w:rFonts w:ascii="標楷體" w:eastAsia="標楷體" w:hAnsi="標楷體"/>
                <w:sz w:val="26"/>
                <w:szCs w:val="26"/>
              </w:rPr>
            </w:pPr>
            <w:bookmarkStart w:id="6" w:name="_Hlk128428883"/>
            <w:bookmarkEnd w:id="5"/>
            <w:r>
              <w:rPr>
                <w:rFonts w:eastAsia="標楷體"/>
                <w:sz w:val="26"/>
                <w:szCs w:val="26"/>
              </w:rPr>
              <w:lastRenderedPageBreak/>
              <w:t>七</w:t>
            </w:r>
          </w:p>
        </w:tc>
        <w:tc>
          <w:tcPr>
            <w:tcW w:w="663" w:type="pct"/>
          </w:tcPr>
          <w:p w14:paraId="63B93F37" w14:textId="77777777" w:rsidR="00C85CE3" w:rsidRPr="00236963" w:rsidRDefault="0051412D" w:rsidP="009F1433">
            <w:pPr>
              <w:jc w:val="both"/>
              <w:rPr>
                <w:rFonts w:ascii="標楷體" w:eastAsia="標楷體" w:hAnsi="標楷體" w:cs="新細明體"/>
                <w:sz w:val="26"/>
                <w:szCs w:val="26"/>
              </w:rPr>
            </w:pPr>
            <w:r>
              <w:rPr>
                <w:rFonts w:eastAsia="標楷體"/>
                <w:sz w:val="26"/>
                <w:szCs w:val="26"/>
              </w:rPr>
              <w:t>第二單元臺灣的自然環境與生活</w:t>
            </w:r>
          </w:p>
          <w:p w14:paraId="54BB17D1" w14:textId="77777777" w:rsidR="00C85CE3" w:rsidRPr="00236963" w:rsidRDefault="0051412D" w:rsidP="009F1433">
            <w:pPr>
              <w:jc w:val="both"/>
              <w:rPr>
                <w:rFonts w:ascii="標楷體" w:eastAsia="標楷體" w:hAnsi="標楷體" w:cs="新細明體"/>
                <w:sz w:val="26"/>
                <w:szCs w:val="26"/>
              </w:rPr>
            </w:pPr>
            <w:r>
              <w:rPr>
                <w:rFonts w:eastAsia="標楷體"/>
                <w:sz w:val="26"/>
                <w:szCs w:val="26"/>
              </w:rPr>
              <w:t>第</w:t>
            </w:r>
            <w:r>
              <w:rPr>
                <w:rFonts w:eastAsia="標楷體"/>
                <w:sz w:val="26"/>
                <w:szCs w:val="26"/>
              </w:rPr>
              <w:t>1</w:t>
            </w:r>
            <w:r>
              <w:rPr>
                <w:rFonts w:eastAsia="標楷體"/>
                <w:sz w:val="26"/>
                <w:szCs w:val="26"/>
              </w:rPr>
              <w:t>課地形如何影響我們的生活？</w:t>
            </w:r>
          </w:p>
        </w:tc>
        <w:tc>
          <w:tcPr>
            <w:tcW w:w="752" w:type="pct"/>
            <w:tcBorders>
              <w:right w:val="single" w:sz="4" w:space="0" w:color="auto"/>
            </w:tcBorders>
          </w:tcPr>
          <w:p w14:paraId="288D89EA"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C37B37">
              <w:rPr>
                <w:rFonts w:eastAsia="標楷體"/>
                <w:sz w:val="26"/>
                <w:szCs w:val="26"/>
              </w:rPr>
              <w:t>敏覺居住地方的社會、自然與人文環境變遷，關注生活問題及其影響，並思考解決方法。</w:t>
            </w:r>
          </w:p>
        </w:tc>
        <w:tc>
          <w:tcPr>
            <w:tcW w:w="1382" w:type="pct"/>
            <w:tcBorders>
              <w:left w:val="single" w:sz="4" w:space="0" w:color="auto"/>
            </w:tcBorders>
          </w:tcPr>
          <w:p w14:paraId="58F09971"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第二單元臺灣的自然環境與生活</w:t>
            </w:r>
          </w:p>
          <w:p w14:paraId="213B702D"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第</w:t>
            </w:r>
            <w:r w:rsidRPr="00591BAC">
              <w:rPr>
                <w:rFonts w:eastAsia="標楷體"/>
                <w:sz w:val="26"/>
                <w:szCs w:val="26"/>
              </w:rPr>
              <w:t>1</w:t>
            </w:r>
            <w:r w:rsidRPr="00591BAC">
              <w:rPr>
                <w:rFonts w:eastAsia="標楷體"/>
                <w:sz w:val="26"/>
                <w:szCs w:val="26"/>
              </w:rPr>
              <w:t>課地形如何影響我們的生活？</w:t>
            </w:r>
          </w:p>
          <w:p w14:paraId="004B25F3"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【活動一】板塊推擠和地形與人們生活的影響</w:t>
            </w:r>
          </w:p>
          <w:p w14:paraId="5DFB8636"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1.</w:t>
            </w:r>
            <w:r w:rsidRPr="00591BAC">
              <w:rPr>
                <w:rFonts w:eastAsia="標楷體"/>
                <w:sz w:val="26"/>
                <w:szCs w:val="26"/>
              </w:rPr>
              <w:t>引起動機：教師播放地震新聞影片，引導學生回答問題。</w:t>
            </w:r>
          </w:p>
          <w:p w14:paraId="1558A288"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2.</w:t>
            </w:r>
            <w:r w:rsidRPr="00591BAC">
              <w:rPr>
                <w:rFonts w:eastAsia="標楷體"/>
                <w:sz w:val="26"/>
                <w:szCs w:val="26"/>
              </w:rPr>
              <w:t>觀察與討論：教師引導學生觀察並閱讀課本第</w:t>
            </w:r>
            <w:r w:rsidRPr="00591BAC">
              <w:rPr>
                <w:rFonts w:eastAsia="標楷體"/>
                <w:sz w:val="26"/>
                <w:szCs w:val="26"/>
              </w:rPr>
              <w:t>42-43</w:t>
            </w:r>
            <w:r w:rsidRPr="00591BAC">
              <w:rPr>
                <w:rFonts w:eastAsia="標楷體"/>
                <w:sz w:val="26"/>
                <w:szCs w:val="26"/>
              </w:rPr>
              <w:t>頁課文及圖說，並回答問題。</w:t>
            </w:r>
          </w:p>
          <w:p w14:paraId="04600643"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3.</w:t>
            </w:r>
            <w:r w:rsidRPr="00591BAC">
              <w:rPr>
                <w:rFonts w:eastAsia="標楷體"/>
                <w:sz w:val="26"/>
                <w:szCs w:val="26"/>
              </w:rPr>
              <w:t>閱讀與討論</w:t>
            </w:r>
            <w:r w:rsidRPr="00591BAC">
              <w:rPr>
                <w:rFonts w:eastAsia="標楷體"/>
                <w:sz w:val="26"/>
                <w:szCs w:val="26"/>
              </w:rPr>
              <w:t>─</w:t>
            </w:r>
            <w:r w:rsidRPr="00591BAC">
              <w:rPr>
                <w:rFonts w:eastAsia="標楷體"/>
                <w:sz w:val="26"/>
                <w:szCs w:val="26"/>
              </w:rPr>
              <w:t>平坦地形與人們生活的關聯：教師引導學生閱讀課本第</w:t>
            </w:r>
            <w:r w:rsidRPr="00591BAC">
              <w:rPr>
                <w:rFonts w:eastAsia="標楷體"/>
                <w:sz w:val="26"/>
                <w:szCs w:val="26"/>
              </w:rPr>
              <w:t>44-45</w:t>
            </w:r>
            <w:r w:rsidRPr="00591BAC">
              <w:rPr>
                <w:rFonts w:eastAsia="標楷體"/>
                <w:sz w:val="26"/>
                <w:szCs w:val="26"/>
              </w:rPr>
              <w:t>頁的課文及圖說，並回答問題。</w:t>
            </w:r>
          </w:p>
          <w:p w14:paraId="72DCFD6C"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4.</w:t>
            </w:r>
            <w:r w:rsidRPr="00591BAC">
              <w:rPr>
                <w:rFonts w:eastAsia="標楷體"/>
                <w:sz w:val="26"/>
                <w:szCs w:val="26"/>
              </w:rPr>
              <w:t>閱讀與討論</w:t>
            </w:r>
            <w:r w:rsidRPr="00591BAC">
              <w:rPr>
                <w:rFonts w:eastAsia="標楷體"/>
                <w:sz w:val="26"/>
                <w:szCs w:val="26"/>
              </w:rPr>
              <w:t>─</w:t>
            </w:r>
            <w:r w:rsidRPr="00591BAC">
              <w:rPr>
                <w:rFonts w:eastAsia="標楷體"/>
                <w:sz w:val="26"/>
                <w:szCs w:val="26"/>
              </w:rPr>
              <w:t>起伏地形與人們生活的關聯：教師引導學生閱讀課本第</w:t>
            </w:r>
            <w:r w:rsidRPr="00591BAC">
              <w:rPr>
                <w:rFonts w:eastAsia="標楷體"/>
                <w:sz w:val="26"/>
                <w:szCs w:val="26"/>
              </w:rPr>
              <w:t>46-47</w:t>
            </w:r>
            <w:r w:rsidRPr="00591BAC">
              <w:rPr>
                <w:rFonts w:eastAsia="標楷體"/>
                <w:sz w:val="26"/>
                <w:szCs w:val="26"/>
              </w:rPr>
              <w:t>頁的課文及圖說，並回答問題。</w:t>
            </w:r>
          </w:p>
          <w:p w14:paraId="22F30435"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5.</w:t>
            </w:r>
            <w:r w:rsidRPr="00591BAC">
              <w:rPr>
                <w:rFonts w:eastAsia="標楷體"/>
                <w:sz w:val="26"/>
                <w:szCs w:val="26"/>
              </w:rPr>
              <w:t>空間使用搜查隊：教師引導學生分組進行小組任務。</w:t>
            </w:r>
          </w:p>
          <w:p w14:paraId="5FF5355A"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(1)</w:t>
            </w:r>
            <w:r w:rsidRPr="00591BAC">
              <w:rPr>
                <w:rFonts w:eastAsia="標楷體"/>
                <w:sz w:val="26"/>
                <w:szCs w:val="26"/>
              </w:rPr>
              <w:t>我們所居住的家鄉</w:t>
            </w:r>
            <w:r w:rsidRPr="00591BAC">
              <w:rPr>
                <w:rFonts w:eastAsia="標楷體"/>
                <w:sz w:val="26"/>
                <w:szCs w:val="26"/>
              </w:rPr>
              <w:t>(</w:t>
            </w:r>
            <w:r w:rsidRPr="00591BAC">
              <w:rPr>
                <w:rFonts w:eastAsia="標楷體"/>
                <w:sz w:val="26"/>
                <w:szCs w:val="26"/>
              </w:rPr>
              <w:t>鄉鎮市區</w:t>
            </w:r>
            <w:r w:rsidRPr="00591BAC">
              <w:rPr>
                <w:rFonts w:eastAsia="標楷體"/>
                <w:sz w:val="26"/>
                <w:szCs w:val="26"/>
              </w:rPr>
              <w:t>)</w:t>
            </w:r>
            <w:r w:rsidRPr="00591BAC">
              <w:rPr>
                <w:rFonts w:eastAsia="標楷體"/>
                <w:sz w:val="26"/>
                <w:szCs w:val="26"/>
              </w:rPr>
              <w:t>，是屬於哪種地形？位於哪個地形區？</w:t>
            </w:r>
          </w:p>
          <w:p w14:paraId="5D0C9E34"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(2)</w:t>
            </w:r>
            <w:r w:rsidRPr="00591BAC">
              <w:rPr>
                <w:rFonts w:eastAsia="標楷體"/>
                <w:sz w:val="26"/>
                <w:szCs w:val="26"/>
              </w:rPr>
              <w:t>請各組進入家鄉的鄉鎮市區公所網頁、其他文史網頁資料或訪問長輩耆老等，閱讀整理介紹家鄉的地理、歷史、產業等資料後，將家鄉</w:t>
            </w:r>
            <w:r w:rsidRPr="00591BAC">
              <w:rPr>
                <w:rFonts w:eastAsia="標楷體"/>
                <w:sz w:val="26"/>
                <w:szCs w:val="26"/>
              </w:rPr>
              <w:lastRenderedPageBreak/>
              <w:t>的地形，以及過去到現在居民的生活空間使用等，製作成表格。</w:t>
            </w:r>
          </w:p>
          <w:p w14:paraId="481E08EE"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6.</w:t>
            </w:r>
            <w:r w:rsidRPr="00591BAC">
              <w:rPr>
                <w:rFonts w:eastAsia="標楷體"/>
                <w:sz w:val="26"/>
                <w:szCs w:val="26"/>
              </w:rPr>
              <w:t>分享與討論：</w:t>
            </w:r>
          </w:p>
          <w:p w14:paraId="43497CB6"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(1)</w:t>
            </w:r>
            <w:r w:rsidRPr="00591BAC">
              <w:rPr>
                <w:rFonts w:eastAsia="標楷體"/>
                <w:sz w:val="26"/>
                <w:szCs w:val="26"/>
              </w:rPr>
              <w:t>各組分享報告所整理的資料。</w:t>
            </w:r>
          </w:p>
          <w:p w14:paraId="75421B52"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(2)</w:t>
            </w:r>
            <w:r w:rsidRPr="00591BAC">
              <w:rPr>
                <w:rFonts w:eastAsia="標楷體"/>
                <w:sz w:val="26"/>
                <w:szCs w:val="26"/>
              </w:rPr>
              <w:t>根據各組報告的內容，進行互相提問。</w:t>
            </w:r>
          </w:p>
          <w:p w14:paraId="041F0464"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(3)</w:t>
            </w:r>
            <w:r w:rsidRPr="00591BAC">
              <w:rPr>
                <w:rFonts w:eastAsia="標楷體"/>
                <w:sz w:val="26"/>
                <w:szCs w:val="26"/>
              </w:rPr>
              <w:t>教師提問，其他和清水一樣屬於平原地形的區域，發展歷程和空間使用是否都一樣？</w:t>
            </w:r>
          </w:p>
          <w:p w14:paraId="34F81D83"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7.</w:t>
            </w:r>
            <w:r w:rsidRPr="00591BAC">
              <w:rPr>
                <w:rFonts w:eastAsia="標楷體"/>
                <w:sz w:val="26"/>
                <w:szCs w:val="26"/>
              </w:rPr>
              <w:t>統整課文重點。</w:t>
            </w:r>
          </w:p>
          <w:p w14:paraId="2D90F25F"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【活動二】河川與人們生活的關聯</w:t>
            </w:r>
          </w:p>
          <w:p w14:paraId="2CAF00CD"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1.</w:t>
            </w:r>
            <w:r w:rsidRPr="00591BAC">
              <w:rPr>
                <w:rFonts w:eastAsia="標楷體"/>
                <w:sz w:val="26"/>
                <w:szCs w:val="26"/>
              </w:rPr>
              <w:t>引起動機：</w:t>
            </w:r>
          </w:p>
          <w:p w14:paraId="50BE8D97"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(1)</w:t>
            </w:r>
            <w:r w:rsidRPr="00591BAC">
              <w:rPr>
                <w:rFonts w:eastAsia="標楷體"/>
                <w:sz w:val="26"/>
                <w:szCs w:val="26"/>
              </w:rPr>
              <w:t>我們居住的地方附近有河川嗎？</w:t>
            </w:r>
          </w:p>
          <w:p w14:paraId="394AC0E2"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(2)</w:t>
            </w:r>
            <w:r w:rsidRPr="00591BAC">
              <w:rPr>
                <w:rFonts w:eastAsia="標楷體"/>
                <w:sz w:val="26"/>
                <w:szCs w:val="26"/>
              </w:rPr>
              <w:t>河川對我們的生活有什麼影響？</w:t>
            </w:r>
          </w:p>
          <w:p w14:paraId="03D66E94"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2.</w:t>
            </w:r>
            <w:r w:rsidRPr="00591BAC">
              <w:rPr>
                <w:rFonts w:eastAsia="標楷體"/>
                <w:sz w:val="26"/>
                <w:szCs w:val="26"/>
              </w:rPr>
              <w:t>觀察與討論：教師引導學生閱讀與觀察課本第</w:t>
            </w:r>
            <w:r w:rsidRPr="00591BAC">
              <w:rPr>
                <w:rFonts w:eastAsia="標楷體"/>
                <w:sz w:val="26"/>
                <w:szCs w:val="26"/>
              </w:rPr>
              <w:t>48-49</w:t>
            </w:r>
            <w:r w:rsidRPr="00591BAC">
              <w:rPr>
                <w:rFonts w:eastAsia="標楷體"/>
                <w:sz w:val="26"/>
                <w:szCs w:val="26"/>
              </w:rPr>
              <w:t>頁課文與圖片，並回答問題。</w:t>
            </w:r>
          </w:p>
          <w:p w14:paraId="545CDA63"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3.</w:t>
            </w:r>
            <w:r w:rsidRPr="00591BAC">
              <w:rPr>
                <w:rFonts w:eastAsia="標楷體"/>
                <w:sz w:val="26"/>
                <w:szCs w:val="26"/>
              </w:rPr>
              <w:t>討論與分享</w:t>
            </w:r>
          </w:p>
          <w:p w14:paraId="0932F1C4"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(1)</w:t>
            </w:r>
            <w:r w:rsidRPr="00591BAC">
              <w:rPr>
                <w:rFonts w:eastAsia="標楷體"/>
                <w:sz w:val="26"/>
                <w:szCs w:val="26"/>
              </w:rPr>
              <w:t>教師引導學生使用條列</w:t>
            </w:r>
            <w:r w:rsidRPr="00591BAC">
              <w:rPr>
                <w:rFonts w:eastAsia="標楷體"/>
                <w:sz w:val="26"/>
                <w:szCs w:val="26"/>
              </w:rPr>
              <w:t>3-2-1</w:t>
            </w:r>
            <w:r w:rsidRPr="00591BAC">
              <w:rPr>
                <w:rFonts w:eastAsia="標楷體"/>
                <w:sz w:val="26"/>
                <w:szCs w:val="26"/>
              </w:rPr>
              <w:t>整理河川對空間型態的影響。</w:t>
            </w:r>
          </w:p>
          <w:p w14:paraId="0271B1F7"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(2)</w:t>
            </w:r>
            <w:r w:rsidRPr="00591BAC">
              <w:rPr>
                <w:rFonts w:eastAsia="標楷體"/>
                <w:sz w:val="26"/>
                <w:szCs w:val="26"/>
              </w:rPr>
              <w:t>教師引導學生進行分享。</w:t>
            </w:r>
          </w:p>
          <w:p w14:paraId="5EC50853"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4.</w:t>
            </w:r>
            <w:r w:rsidRPr="00591BAC">
              <w:rPr>
                <w:rFonts w:eastAsia="標楷體"/>
                <w:sz w:val="26"/>
                <w:szCs w:val="26"/>
              </w:rPr>
              <w:t>習作配合：教師指導學生回家完成【第</w:t>
            </w:r>
            <w:r w:rsidRPr="00591BAC">
              <w:rPr>
                <w:rFonts w:eastAsia="標楷體"/>
                <w:sz w:val="26"/>
                <w:szCs w:val="26"/>
              </w:rPr>
              <w:t>1</w:t>
            </w:r>
            <w:r w:rsidRPr="00591BAC">
              <w:rPr>
                <w:rFonts w:eastAsia="標楷體"/>
                <w:sz w:val="26"/>
                <w:szCs w:val="26"/>
              </w:rPr>
              <w:t>課習作】第一大題。</w:t>
            </w:r>
          </w:p>
          <w:p w14:paraId="47DD4FD1"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5.</w:t>
            </w:r>
            <w:r w:rsidRPr="00591BAC">
              <w:rPr>
                <w:rFonts w:eastAsia="標楷體"/>
                <w:sz w:val="26"/>
                <w:szCs w:val="26"/>
              </w:rPr>
              <w:t>統整課文重點。</w:t>
            </w:r>
          </w:p>
          <w:p w14:paraId="104BD27B"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【活動三】海岸與人們生活的關聯</w:t>
            </w:r>
          </w:p>
          <w:p w14:paraId="47D66C16"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1.</w:t>
            </w:r>
            <w:r w:rsidRPr="00591BAC">
              <w:rPr>
                <w:rFonts w:eastAsia="標楷體"/>
                <w:sz w:val="26"/>
                <w:szCs w:val="26"/>
              </w:rPr>
              <w:t>引起動機：</w:t>
            </w:r>
          </w:p>
          <w:p w14:paraId="07FD52B3"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lastRenderedPageBreak/>
              <w:t>(1)</w:t>
            </w:r>
            <w:r w:rsidRPr="00591BAC">
              <w:rPr>
                <w:rFonts w:eastAsia="標楷體"/>
                <w:sz w:val="26"/>
                <w:szCs w:val="26"/>
              </w:rPr>
              <w:t>教師請學生分享到臺灣各海岸活動的經驗與照片，或是在網路上查找當地的特色海岸照片。</w:t>
            </w:r>
          </w:p>
          <w:p w14:paraId="1C5A542D"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(2)</w:t>
            </w:r>
            <w:r w:rsidRPr="00591BAC">
              <w:rPr>
                <w:rFonts w:eastAsia="標楷體"/>
                <w:sz w:val="26"/>
                <w:szCs w:val="26"/>
              </w:rPr>
              <w:t>教師準備臺灣地圖在黑板上，請學生將照片貼在拍攝位置的旁邊。</w:t>
            </w:r>
          </w:p>
          <w:p w14:paraId="505C1033"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2.</w:t>
            </w:r>
            <w:r w:rsidRPr="00591BAC">
              <w:rPr>
                <w:rFonts w:eastAsia="標楷體"/>
                <w:sz w:val="26"/>
                <w:szCs w:val="26"/>
              </w:rPr>
              <w:t>觀察與討論：教師引導學生觀察黑板上所呈現的各海岸照片及海岸位置，進行提問及討論。</w:t>
            </w:r>
          </w:p>
          <w:p w14:paraId="76E643CC"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3.</w:t>
            </w:r>
            <w:r w:rsidRPr="00591BAC">
              <w:rPr>
                <w:rFonts w:eastAsia="標楷體"/>
                <w:sz w:val="26"/>
                <w:szCs w:val="26"/>
              </w:rPr>
              <w:t>海岸生活大不同：教師引導學生閱讀與觀察課文第</w:t>
            </w:r>
            <w:r w:rsidRPr="00591BAC">
              <w:rPr>
                <w:rFonts w:eastAsia="標楷體"/>
                <w:sz w:val="26"/>
                <w:szCs w:val="26"/>
              </w:rPr>
              <w:t>50-51</w:t>
            </w:r>
            <w:r w:rsidRPr="00591BAC">
              <w:rPr>
                <w:rFonts w:eastAsia="標楷體"/>
                <w:sz w:val="26"/>
                <w:szCs w:val="26"/>
              </w:rPr>
              <w:t>頁，統整臺灣東西南北海岸的自然環境特色，請各組擇一個海岸，進行主題研究。</w:t>
            </w:r>
          </w:p>
          <w:p w14:paraId="7AC3F00D" w14:textId="77777777" w:rsidR="00C85CE3" w:rsidRPr="00591BAC" w:rsidRDefault="0051412D" w:rsidP="009F1433">
            <w:pPr>
              <w:jc w:val="both"/>
              <w:rPr>
                <w:rFonts w:ascii="標楷體" w:eastAsia="標楷體" w:hAnsi="標楷體" w:cs="新細明體"/>
                <w:sz w:val="26"/>
                <w:szCs w:val="26"/>
              </w:rPr>
            </w:pPr>
            <w:r w:rsidRPr="00591BAC">
              <w:rPr>
                <w:rFonts w:eastAsia="標楷體"/>
                <w:sz w:val="26"/>
                <w:szCs w:val="26"/>
              </w:rPr>
              <w:t>4.</w:t>
            </w:r>
            <w:r w:rsidRPr="00591BAC">
              <w:rPr>
                <w:rFonts w:eastAsia="標楷體"/>
                <w:sz w:val="26"/>
                <w:szCs w:val="26"/>
              </w:rPr>
              <w:t>習作配合：教師指導學生回家完成【第</w:t>
            </w:r>
            <w:r w:rsidRPr="00591BAC">
              <w:rPr>
                <w:rFonts w:eastAsia="標楷體"/>
                <w:sz w:val="26"/>
                <w:szCs w:val="26"/>
              </w:rPr>
              <w:t>1</w:t>
            </w:r>
            <w:r w:rsidRPr="00591BAC">
              <w:rPr>
                <w:rFonts w:eastAsia="標楷體"/>
                <w:sz w:val="26"/>
                <w:szCs w:val="26"/>
              </w:rPr>
              <w:t>課習作】第二大題。</w:t>
            </w:r>
          </w:p>
          <w:p w14:paraId="49DD282B" w14:textId="77777777" w:rsidR="00C85CE3" w:rsidRPr="00236963" w:rsidRDefault="0051412D" w:rsidP="009F1433">
            <w:pPr>
              <w:jc w:val="both"/>
              <w:rPr>
                <w:rFonts w:ascii="標楷體" w:eastAsia="標楷體" w:hAnsi="標楷體" w:cs="新細明體"/>
                <w:sz w:val="26"/>
                <w:szCs w:val="26"/>
              </w:rPr>
            </w:pPr>
            <w:r w:rsidRPr="00591BAC">
              <w:rPr>
                <w:rFonts w:eastAsia="標楷體"/>
                <w:sz w:val="26"/>
                <w:szCs w:val="26"/>
              </w:rPr>
              <w:t>5.</w:t>
            </w:r>
            <w:r w:rsidRPr="00591BAC">
              <w:rPr>
                <w:rFonts w:eastAsia="標楷體"/>
                <w:sz w:val="26"/>
                <w:szCs w:val="26"/>
              </w:rPr>
              <w:t>統整課文重點。</w:t>
            </w:r>
          </w:p>
        </w:tc>
        <w:tc>
          <w:tcPr>
            <w:tcW w:w="811" w:type="pct"/>
          </w:tcPr>
          <w:p w14:paraId="445AE6CB" w14:textId="6251AD02" w:rsidR="00C85CE3" w:rsidRPr="00AB6808" w:rsidRDefault="0051412D" w:rsidP="002F0E95">
            <w:pPr>
              <w:jc w:val="both"/>
              <w:rPr>
                <w:rFonts w:ascii="標楷體" w:eastAsia="標楷體" w:hAnsi="標楷體" w:cs="新細明體"/>
                <w:sz w:val="26"/>
                <w:szCs w:val="26"/>
              </w:rPr>
            </w:pPr>
            <w:r w:rsidRPr="00AB6808">
              <w:rPr>
                <w:rFonts w:eastAsia="標楷體"/>
                <w:sz w:val="26"/>
                <w:szCs w:val="26"/>
              </w:rPr>
              <w:lastRenderedPageBreak/>
              <w:t>口語評量</w:t>
            </w:r>
            <w:r w:rsidR="002F0E95">
              <w:rPr>
                <w:rFonts w:eastAsia="標楷體" w:hint="eastAsia"/>
                <w:sz w:val="26"/>
                <w:szCs w:val="26"/>
              </w:rPr>
              <w:t>：</w:t>
            </w:r>
            <w:r w:rsidR="002F0E95" w:rsidRPr="002F0E95">
              <w:rPr>
                <w:rFonts w:eastAsia="標楷體" w:hint="eastAsia"/>
                <w:sz w:val="26"/>
                <w:szCs w:val="26"/>
              </w:rPr>
              <w:t>能依據舊經驗並觀察地形圖回答地形對人們生活的影響。</w:t>
            </w:r>
          </w:p>
          <w:p w14:paraId="6E54C62C" w14:textId="0FEE2B94" w:rsidR="00C85CE3" w:rsidRPr="00AB6808" w:rsidRDefault="0051412D" w:rsidP="002F0E95">
            <w:pPr>
              <w:jc w:val="both"/>
              <w:rPr>
                <w:rFonts w:ascii="標楷體" w:eastAsia="標楷體" w:hAnsi="標楷體" w:cs="新細明體"/>
                <w:sz w:val="26"/>
                <w:szCs w:val="26"/>
              </w:rPr>
            </w:pPr>
            <w:r w:rsidRPr="00AB6808">
              <w:rPr>
                <w:rFonts w:eastAsia="標楷體"/>
                <w:sz w:val="26"/>
                <w:szCs w:val="26"/>
              </w:rPr>
              <w:t>實作評量</w:t>
            </w:r>
            <w:r w:rsidR="002F0E95">
              <w:rPr>
                <w:rFonts w:eastAsia="標楷體" w:hint="eastAsia"/>
                <w:sz w:val="26"/>
                <w:szCs w:val="26"/>
              </w:rPr>
              <w:t>：</w:t>
            </w:r>
            <w:r w:rsidR="002F0E95" w:rsidRPr="002F0E95">
              <w:rPr>
                <w:rFonts w:eastAsia="標楷體" w:hint="eastAsia"/>
                <w:sz w:val="26"/>
                <w:szCs w:val="26"/>
              </w:rPr>
              <w:t>能與同學分工進行資料查找與圖表製作，並將討論後的結果寫在表格中。</w:t>
            </w:r>
          </w:p>
          <w:p w14:paraId="45436A50" w14:textId="144EDEDC" w:rsidR="00C85CE3" w:rsidRPr="00236963" w:rsidRDefault="0051412D" w:rsidP="009F1433">
            <w:pPr>
              <w:jc w:val="both"/>
              <w:rPr>
                <w:rFonts w:ascii="標楷體" w:eastAsia="標楷體" w:hAnsi="標楷體" w:cs="新細明體"/>
                <w:sz w:val="26"/>
                <w:szCs w:val="26"/>
              </w:rPr>
            </w:pPr>
            <w:r w:rsidRPr="00AB6808">
              <w:rPr>
                <w:rFonts w:eastAsia="標楷體"/>
                <w:sz w:val="26"/>
                <w:szCs w:val="26"/>
              </w:rPr>
              <w:t>紙筆評量</w:t>
            </w:r>
            <w:r w:rsidR="002F0E95">
              <w:rPr>
                <w:rFonts w:eastAsia="標楷體" w:hint="eastAsia"/>
                <w:sz w:val="26"/>
                <w:szCs w:val="26"/>
              </w:rPr>
              <w:t>：</w:t>
            </w:r>
            <w:r w:rsidR="002F0E95" w:rsidRPr="002F0E95">
              <w:rPr>
                <w:rFonts w:eastAsia="標楷體" w:hint="eastAsia"/>
                <w:sz w:val="26"/>
                <w:szCs w:val="26"/>
              </w:rPr>
              <w:t>能完成習作題目。</w:t>
            </w:r>
          </w:p>
        </w:tc>
        <w:tc>
          <w:tcPr>
            <w:tcW w:w="1028" w:type="pct"/>
          </w:tcPr>
          <w:p w14:paraId="4652614B" w14:textId="77777777" w:rsidR="000E326F" w:rsidRDefault="0051412D">
            <w:pPr>
              <w:jc w:val="both"/>
              <w:rPr>
                <w:rFonts w:ascii="標楷體" w:eastAsia="標楷體" w:hAnsi="標楷體" w:cs="新細明體"/>
                <w:sz w:val="26"/>
                <w:szCs w:val="26"/>
              </w:rPr>
            </w:pPr>
            <w:r>
              <w:rPr>
                <w:rFonts w:eastAsia="標楷體"/>
                <w:sz w:val="26"/>
                <w:szCs w:val="26"/>
              </w:rPr>
              <w:t>【環境教育】</w:t>
            </w:r>
          </w:p>
          <w:p w14:paraId="616B591B" w14:textId="77777777" w:rsidR="000E326F" w:rsidRDefault="0051412D">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E3 </w:t>
            </w:r>
            <w:r w:rsidRPr="00C37B37">
              <w:rPr>
                <w:rFonts w:eastAsia="標楷體"/>
                <w:sz w:val="26"/>
                <w:szCs w:val="26"/>
              </w:rPr>
              <w:t>了解人與自然和諧共生，進而保護重要棲地。</w:t>
            </w:r>
          </w:p>
          <w:p w14:paraId="6E4638FF" w14:textId="77777777" w:rsidR="000E326F" w:rsidRDefault="0051412D">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E5 </w:t>
            </w:r>
            <w:r w:rsidRPr="00C37B37">
              <w:rPr>
                <w:rFonts w:eastAsia="標楷體"/>
                <w:sz w:val="26"/>
                <w:szCs w:val="26"/>
              </w:rPr>
              <w:t>覺知人類的生活型態對其他生物與生態系的衝擊。</w:t>
            </w:r>
          </w:p>
        </w:tc>
      </w:tr>
      <w:bookmarkEnd w:id="6"/>
      <w:tr w:rsidR="004F4430" w:rsidRPr="004F4430" w14:paraId="75A846C2" w14:textId="77777777" w:rsidTr="00781D01">
        <w:trPr>
          <w:trHeight w:val="1827"/>
        </w:trPr>
        <w:tc>
          <w:tcPr>
            <w:tcW w:w="364" w:type="pct"/>
          </w:tcPr>
          <w:p w14:paraId="4A120D9D" w14:textId="77777777" w:rsidR="00C85CE3" w:rsidRPr="00236963" w:rsidRDefault="0051412D" w:rsidP="009F1433">
            <w:pPr>
              <w:jc w:val="both"/>
              <w:rPr>
                <w:rFonts w:ascii="標楷體" w:eastAsia="標楷體" w:hAnsi="標楷體"/>
                <w:sz w:val="26"/>
                <w:szCs w:val="26"/>
              </w:rPr>
            </w:pPr>
            <w:r>
              <w:rPr>
                <w:rFonts w:eastAsia="標楷體"/>
                <w:sz w:val="26"/>
                <w:szCs w:val="26"/>
              </w:rPr>
              <w:lastRenderedPageBreak/>
              <w:t>八</w:t>
            </w:r>
          </w:p>
        </w:tc>
        <w:tc>
          <w:tcPr>
            <w:tcW w:w="663" w:type="pct"/>
          </w:tcPr>
          <w:p w14:paraId="31A12C62" w14:textId="77777777" w:rsidR="00C85CE3" w:rsidRPr="00236963" w:rsidRDefault="0051412D" w:rsidP="009F1433">
            <w:pPr>
              <w:jc w:val="both"/>
              <w:rPr>
                <w:rFonts w:ascii="標楷體" w:eastAsia="標楷體" w:hAnsi="標楷體" w:cs="新細明體"/>
                <w:sz w:val="26"/>
                <w:szCs w:val="26"/>
              </w:rPr>
            </w:pPr>
            <w:r>
              <w:rPr>
                <w:rFonts w:eastAsia="標楷體"/>
                <w:sz w:val="26"/>
                <w:szCs w:val="26"/>
              </w:rPr>
              <w:t>第二單元臺灣的自然環境與生活</w:t>
            </w:r>
          </w:p>
          <w:p w14:paraId="0F30781B" w14:textId="77777777" w:rsidR="00C85CE3" w:rsidRPr="00236963" w:rsidRDefault="0051412D" w:rsidP="009F1433">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課氣候如何影響我們的生活？</w:t>
            </w:r>
          </w:p>
        </w:tc>
        <w:tc>
          <w:tcPr>
            <w:tcW w:w="752" w:type="pct"/>
            <w:tcBorders>
              <w:right w:val="single" w:sz="4" w:space="0" w:color="auto"/>
            </w:tcBorders>
          </w:tcPr>
          <w:p w14:paraId="517C68BE"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C37B37">
              <w:rPr>
                <w:rFonts w:eastAsia="標楷體"/>
                <w:sz w:val="26"/>
                <w:szCs w:val="26"/>
              </w:rPr>
              <w:t>敏覺居住地方的社會、自然與人文環境變遷，關注生活問題及其影響，並思考解決方法。</w:t>
            </w:r>
          </w:p>
        </w:tc>
        <w:tc>
          <w:tcPr>
            <w:tcW w:w="1382" w:type="pct"/>
            <w:tcBorders>
              <w:left w:val="single" w:sz="4" w:space="0" w:color="auto"/>
            </w:tcBorders>
          </w:tcPr>
          <w:p w14:paraId="2CCB1F0F"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第二單元臺灣的自然環境與生活</w:t>
            </w:r>
          </w:p>
          <w:p w14:paraId="07735AB8"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第</w:t>
            </w:r>
            <w:r w:rsidRPr="00653E93">
              <w:rPr>
                <w:rFonts w:eastAsia="標楷體"/>
                <w:sz w:val="26"/>
                <w:szCs w:val="26"/>
              </w:rPr>
              <w:t>2</w:t>
            </w:r>
            <w:r w:rsidRPr="00653E93">
              <w:rPr>
                <w:rFonts w:eastAsia="標楷體"/>
                <w:sz w:val="26"/>
                <w:szCs w:val="26"/>
              </w:rPr>
              <w:t>課氣候如何影響我們的生活？</w:t>
            </w:r>
          </w:p>
          <w:p w14:paraId="6F6BF745"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【活動一】氣候小達人</w:t>
            </w:r>
          </w:p>
          <w:p w14:paraId="1BF9F546"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1.</w:t>
            </w:r>
            <w:r w:rsidRPr="00653E93">
              <w:rPr>
                <w:rFonts w:eastAsia="標楷體"/>
                <w:sz w:val="26"/>
                <w:szCs w:val="26"/>
              </w:rPr>
              <w:t>引起動機：教師準備近年來災情較嚴重颱風的新聞資料、照片或影片，並以「颱風」為主要概念，請學生發揮聯想力，用簡單詞彙描寫對颱風的印象。</w:t>
            </w:r>
          </w:p>
          <w:p w14:paraId="5F4344C9"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2.</w:t>
            </w:r>
            <w:r w:rsidRPr="00653E93">
              <w:rPr>
                <w:rFonts w:eastAsia="標楷體"/>
                <w:sz w:val="26"/>
                <w:szCs w:val="26"/>
              </w:rPr>
              <w:t>觀察與討論：教師引導學生閱讀與觀察課本第</w:t>
            </w:r>
            <w:r w:rsidRPr="00653E93">
              <w:rPr>
                <w:rFonts w:eastAsia="標楷體"/>
                <w:sz w:val="26"/>
                <w:szCs w:val="26"/>
              </w:rPr>
              <w:t>52-53</w:t>
            </w:r>
            <w:r w:rsidRPr="00653E93">
              <w:rPr>
                <w:rFonts w:eastAsia="標楷體"/>
                <w:sz w:val="26"/>
                <w:szCs w:val="26"/>
              </w:rPr>
              <w:t>頁的課文與圖片、圖說，並回答下列問題。</w:t>
            </w:r>
          </w:p>
          <w:p w14:paraId="32B2C25D"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lastRenderedPageBreak/>
              <w:t>(1)</w:t>
            </w:r>
            <w:r w:rsidRPr="00653E93">
              <w:rPr>
                <w:rFonts w:eastAsia="標楷體"/>
                <w:sz w:val="26"/>
                <w:szCs w:val="26"/>
              </w:rPr>
              <w:t>為什麼臺灣經常發生颱風呢？</w:t>
            </w:r>
          </w:p>
          <w:p w14:paraId="0ED7407B"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(2)</w:t>
            </w:r>
            <w:r w:rsidRPr="00653E93">
              <w:rPr>
                <w:rFonts w:eastAsia="標楷體"/>
                <w:sz w:val="26"/>
                <w:szCs w:val="26"/>
              </w:rPr>
              <w:t>臺灣在什麼時候容易受到颱風侵襲？</w:t>
            </w:r>
          </w:p>
          <w:p w14:paraId="72D1683A"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(3)</w:t>
            </w:r>
            <w:r w:rsidRPr="00653E93">
              <w:rPr>
                <w:rFonts w:eastAsia="標楷體"/>
                <w:sz w:val="26"/>
                <w:szCs w:val="26"/>
              </w:rPr>
              <w:t>颱風的強風和豪雨對我們的生活有哪些影響？</w:t>
            </w:r>
          </w:p>
          <w:p w14:paraId="66986617"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(4)</w:t>
            </w:r>
            <w:r w:rsidRPr="00653E93">
              <w:rPr>
                <w:rFonts w:eastAsia="標楷體"/>
                <w:sz w:val="26"/>
                <w:szCs w:val="26"/>
              </w:rPr>
              <w:t>為什麼臺灣在不同的季節呈現氣候的差異？</w:t>
            </w:r>
          </w:p>
          <w:p w14:paraId="7F916548"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(5)</w:t>
            </w:r>
            <w:r w:rsidRPr="00653E93">
              <w:rPr>
                <w:rFonts w:eastAsia="標楷體"/>
                <w:sz w:val="26"/>
                <w:szCs w:val="26"/>
              </w:rPr>
              <w:t>冬季時，臺灣的氣候有什麼特性？</w:t>
            </w:r>
          </w:p>
          <w:p w14:paraId="07E76EB3"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(6)</w:t>
            </w:r>
            <w:r w:rsidRPr="00653E93">
              <w:rPr>
                <w:rFonts w:eastAsia="標楷體"/>
                <w:sz w:val="26"/>
                <w:szCs w:val="26"/>
              </w:rPr>
              <w:t>夏季時，臺灣的氣候有什麼特性？</w:t>
            </w:r>
          </w:p>
          <w:p w14:paraId="548E8019"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3.</w:t>
            </w:r>
            <w:r w:rsidRPr="00653E93">
              <w:rPr>
                <w:rFonts w:eastAsia="標楷體"/>
                <w:sz w:val="26"/>
                <w:szCs w:val="26"/>
              </w:rPr>
              <w:t>我是氣候小達人：教師引導學生分組至中央氣象局網站搜尋居住地區附近的觀測站資料，了解當地的降雨、溫度等特性，並討論居住地區的生活空間或產業是否受氣候特性影響，與其他地區有所差異。</w:t>
            </w:r>
          </w:p>
          <w:p w14:paraId="79D52C53"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4.</w:t>
            </w:r>
            <w:r w:rsidRPr="00653E93">
              <w:rPr>
                <w:rFonts w:eastAsia="標楷體"/>
                <w:sz w:val="26"/>
                <w:szCs w:val="26"/>
              </w:rPr>
              <w:t>習作配合：教師指導學生完成【第</w:t>
            </w:r>
            <w:r w:rsidRPr="00653E93">
              <w:rPr>
                <w:rFonts w:eastAsia="標楷體"/>
                <w:sz w:val="26"/>
                <w:szCs w:val="26"/>
              </w:rPr>
              <w:t>2</w:t>
            </w:r>
            <w:r w:rsidRPr="00653E93">
              <w:rPr>
                <w:rFonts w:eastAsia="標楷體"/>
                <w:sz w:val="26"/>
                <w:szCs w:val="26"/>
              </w:rPr>
              <w:t>課習作】第一大題。</w:t>
            </w:r>
          </w:p>
          <w:p w14:paraId="021265EA"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5.</w:t>
            </w:r>
            <w:r w:rsidRPr="00653E93">
              <w:rPr>
                <w:rFonts w:eastAsia="標楷體"/>
                <w:sz w:val="26"/>
                <w:szCs w:val="26"/>
              </w:rPr>
              <w:t>統整：由於受到地理位置與地形的影響，臺灣的氣候呈現地區性的差異。</w:t>
            </w:r>
          </w:p>
          <w:p w14:paraId="16DC7BEE"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【活動二】氣候就在你身邊</w:t>
            </w:r>
          </w:p>
          <w:p w14:paraId="238B1C9A"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1.</w:t>
            </w:r>
            <w:r w:rsidRPr="00653E93">
              <w:rPr>
                <w:rFonts w:eastAsia="標楷體"/>
                <w:sz w:val="26"/>
                <w:szCs w:val="26"/>
              </w:rPr>
              <w:t>引起動機：</w:t>
            </w:r>
          </w:p>
          <w:p w14:paraId="2AD500D6"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(1)</w:t>
            </w:r>
            <w:r w:rsidRPr="00653E93">
              <w:rPr>
                <w:rFonts w:eastAsia="標楷體"/>
                <w:sz w:val="26"/>
                <w:szCs w:val="26"/>
              </w:rPr>
              <w:t>教師準備臺灣各地的建築景觀或特產的資料、照片或影片。</w:t>
            </w:r>
          </w:p>
          <w:p w14:paraId="488DD0C2"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lastRenderedPageBreak/>
              <w:t>(2)</w:t>
            </w:r>
            <w:r w:rsidRPr="00653E93">
              <w:rPr>
                <w:rFonts w:eastAsia="標楷體"/>
                <w:sz w:val="26"/>
                <w:szCs w:val="26"/>
              </w:rPr>
              <w:t>教師請學生討論並說出曾經看過的建築特色或當地特產，並在臺灣地圖上標示位置。</w:t>
            </w:r>
          </w:p>
          <w:p w14:paraId="038E731A"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(3)</w:t>
            </w:r>
            <w:r w:rsidRPr="00653E93">
              <w:rPr>
                <w:rFonts w:eastAsia="標楷體"/>
                <w:sz w:val="26"/>
                <w:szCs w:val="26"/>
              </w:rPr>
              <w:t>請學生觀察臺灣地圖標示出的位置，討論這些建築或特產如何受到氣候特性的影響。</w:t>
            </w:r>
          </w:p>
          <w:p w14:paraId="0AE27102"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2.</w:t>
            </w:r>
            <w:r w:rsidRPr="00653E93">
              <w:rPr>
                <w:rFonts w:eastAsia="標楷體"/>
                <w:sz w:val="26"/>
                <w:szCs w:val="26"/>
              </w:rPr>
              <w:t>觀察與討論：教師引導學生閱讀與觀察課本第</w:t>
            </w:r>
            <w:r w:rsidRPr="00653E93">
              <w:rPr>
                <w:rFonts w:eastAsia="標楷體"/>
                <w:sz w:val="26"/>
                <w:szCs w:val="26"/>
              </w:rPr>
              <w:t>54-55</w:t>
            </w:r>
            <w:r w:rsidRPr="00653E93">
              <w:rPr>
                <w:rFonts w:eastAsia="標楷體"/>
                <w:sz w:val="26"/>
                <w:szCs w:val="26"/>
              </w:rPr>
              <w:t>頁的課文與圖片、圖說，並回答下列問題。</w:t>
            </w:r>
          </w:p>
          <w:p w14:paraId="2C1614EC"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(1)</w:t>
            </w:r>
            <w:r>
              <w:rPr>
                <w:rFonts w:eastAsia="標楷體"/>
                <w:sz w:val="26"/>
                <w:szCs w:val="26"/>
              </w:rPr>
              <w:t>為了適應多雨的氣候，漢人的傳統統</w:t>
            </w:r>
            <w:r w:rsidRPr="00653E93">
              <w:rPr>
                <w:rFonts w:eastAsia="標楷體"/>
                <w:sz w:val="26"/>
                <w:szCs w:val="26"/>
              </w:rPr>
              <w:t>住屋有哪些巧妙的設計？</w:t>
            </w:r>
          </w:p>
          <w:p w14:paraId="662D683D"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(2)</w:t>
            </w:r>
            <w:r w:rsidRPr="00653E93">
              <w:rPr>
                <w:rFonts w:eastAsia="標楷體"/>
                <w:sz w:val="26"/>
                <w:szCs w:val="26"/>
              </w:rPr>
              <w:t>為了適應多雨的氣候，新式的建築有哪些巧妙的設計？</w:t>
            </w:r>
          </w:p>
          <w:p w14:paraId="7704E970"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(3)</w:t>
            </w:r>
            <w:r w:rsidRPr="00653E93">
              <w:rPr>
                <w:rFonts w:eastAsia="標楷體"/>
                <w:sz w:val="26"/>
                <w:szCs w:val="26"/>
              </w:rPr>
              <w:t>因應多雨的氣候，人們的生活有哪些適應方式？</w:t>
            </w:r>
          </w:p>
          <w:p w14:paraId="127C6281"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(4)</w:t>
            </w:r>
            <w:r w:rsidRPr="00653E93">
              <w:rPr>
                <w:rFonts w:eastAsia="標楷體"/>
                <w:sz w:val="26"/>
                <w:szCs w:val="26"/>
              </w:rPr>
              <w:t>因應炎熱的氣候，人們的生活有哪些適應方式？</w:t>
            </w:r>
          </w:p>
          <w:p w14:paraId="48DBA93B"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3.</w:t>
            </w:r>
            <w:r w:rsidRPr="00653E93">
              <w:rPr>
                <w:rFonts w:eastAsia="標楷體"/>
                <w:sz w:val="26"/>
                <w:szCs w:val="26"/>
              </w:rPr>
              <w:t>討論與分享：</w:t>
            </w:r>
          </w:p>
          <w:p w14:paraId="2DF82961"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(1)</w:t>
            </w:r>
            <w:r w:rsidRPr="00653E93">
              <w:rPr>
                <w:rFonts w:eastAsia="標楷體"/>
                <w:sz w:val="26"/>
                <w:szCs w:val="26"/>
              </w:rPr>
              <w:t>想一想，在你的學校所在地區，氣候呈現哪種特性？</w:t>
            </w:r>
          </w:p>
          <w:p w14:paraId="24584C20"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(2)</w:t>
            </w:r>
            <w:r w:rsidRPr="00653E93">
              <w:rPr>
                <w:rFonts w:eastAsia="標楷體"/>
                <w:sz w:val="26"/>
                <w:szCs w:val="26"/>
              </w:rPr>
              <w:t>在教室外的校園裡集會或上課時，是否曾因為氣候特性而影響？有什麼方法能解決？</w:t>
            </w:r>
          </w:p>
          <w:p w14:paraId="6A6D31F4"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4.</w:t>
            </w:r>
            <w:r w:rsidRPr="00653E93">
              <w:rPr>
                <w:rFonts w:eastAsia="標楷體"/>
                <w:sz w:val="26"/>
                <w:szCs w:val="26"/>
              </w:rPr>
              <w:t>觀察與討論：教師引導學生閱讀與觀察課本第</w:t>
            </w:r>
            <w:r w:rsidRPr="00653E93">
              <w:rPr>
                <w:rFonts w:eastAsia="標楷體"/>
                <w:sz w:val="26"/>
                <w:szCs w:val="26"/>
              </w:rPr>
              <w:t>56-57</w:t>
            </w:r>
            <w:r w:rsidRPr="00653E93">
              <w:rPr>
                <w:rFonts w:eastAsia="標楷體"/>
                <w:sz w:val="26"/>
                <w:szCs w:val="26"/>
              </w:rPr>
              <w:t>頁的課文與圖片、圖說，並回答下列問題。</w:t>
            </w:r>
          </w:p>
          <w:p w14:paraId="7A223EAB"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lastRenderedPageBreak/>
              <w:t>(1)</w:t>
            </w:r>
            <w:r w:rsidRPr="00653E93">
              <w:rPr>
                <w:rFonts w:eastAsia="標楷體"/>
                <w:sz w:val="26"/>
                <w:szCs w:val="26"/>
              </w:rPr>
              <w:t>臺南沿海地區為什麼可以發展日晒鹽田？</w:t>
            </w:r>
          </w:p>
          <w:p w14:paraId="0ECB2EF2"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(2)</w:t>
            </w:r>
            <w:r w:rsidRPr="00653E93">
              <w:rPr>
                <w:rFonts w:eastAsia="標楷體"/>
                <w:sz w:val="26"/>
                <w:szCs w:val="26"/>
              </w:rPr>
              <w:t>為什麼臺南鹽田轉為與觀光教育為主？</w:t>
            </w:r>
          </w:p>
          <w:p w14:paraId="23D4A11B"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(3)</w:t>
            </w:r>
            <w:r w:rsidRPr="00653E93">
              <w:rPr>
                <w:rFonts w:eastAsia="標楷體"/>
                <w:sz w:val="26"/>
                <w:szCs w:val="26"/>
              </w:rPr>
              <w:t>為什麼山地的氣溫比平地低？</w:t>
            </w:r>
          </w:p>
          <w:p w14:paraId="2F353C36" w14:textId="77777777" w:rsidR="00C85CE3" w:rsidRPr="00653E93" w:rsidRDefault="0051412D" w:rsidP="009F1433">
            <w:pPr>
              <w:jc w:val="both"/>
              <w:rPr>
                <w:rFonts w:ascii="標楷體" w:eastAsia="標楷體" w:hAnsi="標楷體" w:cs="新細明體"/>
                <w:sz w:val="26"/>
                <w:szCs w:val="26"/>
              </w:rPr>
            </w:pPr>
            <w:r w:rsidRPr="00653E93">
              <w:rPr>
                <w:rFonts w:eastAsia="標楷體"/>
                <w:sz w:val="26"/>
                <w:szCs w:val="26"/>
              </w:rPr>
              <w:t>(4)</w:t>
            </w:r>
            <w:r w:rsidRPr="00653E93">
              <w:rPr>
                <w:rFonts w:eastAsia="標楷體"/>
                <w:sz w:val="26"/>
                <w:szCs w:val="26"/>
              </w:rPr>
              <w:t>比較埔里鎮與仁愛鄉的水果特產，為什麼會有差異？</w:t>
            </w:r>
          </w:p>
          <w:p w14:paraId="2853AE53" w14:textId="77777777" w:rsidR="00C85CE3" w:rsidRPr="00236963" w:rsidRDefault="0051412D" w:rsidP="009F1433">
            <w:pPr>
              <w:jc w:val="both"/>
              <w:rPr>
                <w:rFonts w:ascii="標楷體" w:eastAsia="標楷體" w:hAnsi="標楷體" w:cs="新細明體"/>
                <w:sz w:val="26"/>
                <w:szCs w:val="26"/>
              </w:rPr>
            </w:pPr>
            <w:r w:rsidRPr="00653E93">
              <w:rPr>
                <w:rFonts w:eastAsia="標楷體"/>
                <w:sz w:val="26"/>
                <w:szCs w:val="26"/>
              </w:rPr>
              <w:t>5.</w:t>
            </w:r>
            <w:r w:rsidRPr="00653E93">
              <w:rPr>
                <w:rFonts w:eastAsia="標楷體"/>
                <w:sz w:val="26"/>
                <w:szCs w:val="26"/>
              </w:rPr>
              <w:t>統整：臺灣的氣候具有地區性的差異，氣候特性會影響居民的日常生活及產業活動的發展，因而呈現出不同的地區特色。</w:t>
            </w:r>
          </w:p>
        </w:tc>
        <w:tc>
          <w:tcPr>
            <w:tcW w:w="811" w:type="pct"/>
          </w:tcPr>
          <w:p w14:paraId="2D535D4D" w14:textId="34693CD9" w:rsidR="00C85CE3" w:rsidRPr="00AB6808" w:rsidRDefault="0051412D" w:rsidP="003B2C66">
            <w:pPr>
              <w:jc w:val="both"/>
              <w:rPr>
                <w:rFonts w:ascii="標楷體" w:eastAsia="標楷體" w:hAnsi="標楷體" w:cs="新細明體"/>
                <w:sz w:val="26"/>
                <w:szCs w:val="26"/>
              </w:rPr>
            </w:pPr>
            <w:r w:rsidRPr="00AB6808">
              <w:rPr>
                <w:rFonts w:eastAsia="標楷體"/>
                <w:sz w:val="26"/>
                <w:szCs w:val="26"/>
              </w:rPr>
              <w:lastRenderedPageBreak/>
              <w:t>口語評量</w:t>
            </w:r>
            <w:r w:rsidR="002F0E95">
              <w:rPr>
                <w:rFonts w:eastAsia="標楷體" w:hint="eastAsia"/>
                <w:sz w:val="26"/>
                <w:szCs w:val="26"/>
              </w:rPr>
              <w:t>：</w:t>
            </w:r>
            <w:r w:rsidR="003B2C66" w:rsidRPr="003B2C66">
              <w:rPr>
                <w:rFonts w:eastAsia="標楷體" w:hint="eastAsia"/>
                <w:sz w:val="26"/>
                <w:szCs w:val="26"/>
              </w:rPr>
              <w:t>能討論與發表說明氣候與地理位置、地形的關聯。</w:t>
            </w:r>
          </w:p>
          <w:p w14:paraId="722F20D2" w14:textId="0376E023" w:rsidR="00C85CE3" w:rsidRPr="00AB6808" w:rsidRDefault="0051412D" w:rsidP="003B2C66">
            <w:pPr>
              <w:jc w:val="both"/>
              <w:rPr>
                <w:rFonts w:ascii="標楷體" w:eastAsia="標楷體" w:hAnsi="標楷體" w:cs="新細明體"/>
                <w:sz w:val="26"/>
                <w:szCs w:val="26"/>
              </w:rPr>
            </w:pPr>
            <w:r w:rsidRPr="00AB6808">
              <w:rPr>
                <w:rFonts w:eastAsia="標楷體"/>
                <w:sz w:val="26"/>
                <w:szCs w:val="26"/>
              </w:rPr>
              <w:t>實作評量</w:t>
            </w:r>
            <w:r w:rsidR="002F0E95">
              <w:rPr>
                <w:rFonts w:eastAsia="標楷體" w:hint="eastAsia"/>
                <w:sz w:val="26"/>
                <w:szCs w:val="26"/>
              </w:rPr>
              <w:t>：</w:t>
            </w:r>
            <w:r w:rsidR="003B2C66" w:rsidRPr="003B2C66">
              <w:rPr>
                <w:rFonts w:eastAsia="標楷體" w:hint="eastAsia"/>
                <w:sz w:val="26"/>
                <w:szCs w:val="26"/>
              </w:rPr>
              <w:t>能搜尋居住地區的氣候資料，並發現氣候的不同會造成生活的差異。</w:t>
            </w:r>
          </w:p>
          <w:p w14:paraId="150B0DEE" w14:textId="15623A28" w:rsidR="00C85CE3" w:rsidRPr="00AB6808" w:rsidRDefault="0051412D" w:rsidP="009F1433">
            <w:pPr>
              <w:jc w:val="both"/>
              <w:rPr>
                <w:rFonts w:ascii="標楷體" w:eastAsia="標楷體" w:hAnsi="標楷體" w:cs="新細明體"/>
                <w:sz w:val="26"/>
                <w:szCs w:val="26"/>
              </w:rPr>
            </w:pPr>
            <w:r w:rsidRPr="00AB6808">
              <w:rPr>
                <w:rFonts w:eastAsia="標楷體"/>
                <w:sz w:val="26"/>
                <w:szCs w:val="26"/>
              </w:rPr>
              <w:t>紙筆評量</w:t>
            </w:r>
            <w:r w:rsidR="002F0E95">
              <w:rPr>
                <w:rFonts w:eastAsia="標楷體" w:hint="eastAsia"/>
                <w:sz w:val="26"/>
                <w:szCs w:val="26"/>
              </w:rPr>
              <w:t>：</w:t>
            </w:r>
            <w:r w:rsidR="00FF5ABA" w:rsidRPr="00FF5ABA">
              <w:rPr>
                <w:rFonts w:eastAsia="標楷體" w:hint="eastAsia"/>
                <w:sz w:val="26"/>
                <w:szCs w:val="26"/>
              </w:rPr>
              <w:t>能完成習作題目。</w:t>
            </w:r>
          </w:p>
          <w:p w14:paraId="64221DD4" w14:textId="0739D465" w:rsidR="00C85CE3" w:rsidRPr="00236963" w:rsidRDefault="0051412D" w:rsidP="000452DF">
            <w:pPr>
              <w:jc w:val="both"/>
              <w:rPr>
                <w:rFonts w:ascii="標楷體" w:eastAsia="標楷體" w:hAnsi="標楷體" w:cs="新細明體"/>
                <w:sz w:val="26"/>
                <w:szCs w:val="26"/>
              </w:rPr>
            </w:pPr>
            <w:r w:rsidRPr="00AB6808">
              <w:rPr>
                <w:rFonts w:eastAsia="標楷體"/>
                <w:sz w:val="26"/>
                <w:szCs w:val="26"/>
              </w:rPr>
              <w:lastRenderedPageBreak/>
              <w:t>檔案評量</w:t>
            </w:r>
            <w:r w:rsidR="002F0E95">
              <w:rPr>
                <w:rFonts w:eastAsia="標楷體" w:hint="eastAsia"/>
                <w:sz w:val="26"/>
                <w:szCs w:val="26"/>
              </w:rPr>
              <w:t>：</w:t>
            </w:r>
            <w:r w:rsidR="000452DF" w:rsidRPr="000452DF">
              <w:rPr>
                <w:rFonts w:eastAsia="標楷體" w:hint="eastAsia"/>
                <w:sz w:val="26"/>
                <w:szCs w:val="26"/>
              </w:rPr>
              <w:t>能將蒐集的資料依據課本內容進行資料的整理分析，製作</w:t>
            </w:r>
            <w:r w:rsidR="000452DF" w:rsidRPr="000452DF">
              <w:rPr>
                <w:rFonts w:eastAsia="標楷體" w:hint="eastAsia"/>
                <w:sz w:val="26"/>
                <w:szCs w:val="26"/>
              </w:rPr>
              <w:t>T</w:t>
            </w:r>
            <w:r w:rsidR="000452DF" w:rsidRPr="000452DF">
              <w:rPr>
                <w:rFonts w:eastAsia="標楷體" w:hint="eastAsia"/>
                <w:sz w:val="26"/>
                <w:szCs w:val="26"/>
              </w:rPr>
              <w:t>表／</w:t>
            </w:r>
            <w:r w:rsidR="000452DF" w:rsidRPr="000452DF">
              <w:rPr>
                <w:rFonts w:eastAsia="標楷體" w:hint="eastAsia"/>
                <w:sz w:val="26"/>
                <w:szCs w:val="26"/>
              </w:rPr>
              <w:t>T</w:t>
            </w:r>
            <w:r w:rsidR="000452DF" w:rsidRPr="000452DF">
              <w:rPr>
                <w:rFonts w:eastAsia="標楷體" w:hint="eastAsia"/>
                <w:sz w:val="26"/>
                <w:szCs w:val="26"/>
              </w:rPr>
              <w:t>圖。</w:t>
            </w:r>
          </w:p>
        </w:tc>
        <w:tc>
          <w:tcPr>
            <w:tcW w:w="1028" w:type="pct"/>
          </w:tcPr>
          <w:p w14:paraId="0BDF3AF7" w14:textId="77777777" w:rsidR="000E326F" w:rsidRDefault="0051412D">
            <w:pPr>
              <w:jc w:val="both"/>
              <w:rPr>
                <w:rFonts w:ascii="標楷體" w:eastAsia="標楷體" w:hAnsi="標楷體" w:cs="新細明體"/>
                <w:sz w:val="26"/>
                <w:szCs w:val="26"/>
              </w:rPr>
            </w:pPr>
            <w:r>
              <w:rPr>
                <w:rFonts w:eastAsia="標楷體"/>
                <w:sz w:val="26"/>
                <w:szCs w:val="26"/>
              </w:rPr>
              <w:lastRenderedPageBreak/>
              <w:t>【環境教育】</w:t>
            </w:r>
          </w:p>
          <w:p w14:paraId="0DE5CD41" w14:textId="77777777" w:rsidR="000E326F" w:rsidRDefault="0051412D">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E3 </w:t>
            </w:r>
            <w:r w:rsidRPr="00591BAC">
              <w:rPr>
                <w:rFonts w:eastAsia="標楷體"/>
                <w:sz w:val="26"/>
                <w:szCs w:val="26"/>
              </w:rPr>
              <w:t>了解人與自然和諧共生，進而保護重要棲地。</w:t>
            </w:r>
          </w:p>
          <w:p w14:paraId="440000F1" w14:textId="77777777" w:rsidR="000E326F" w:rsidRDefault="0051412D">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E11 </w:t>
            </w:r>
            <w:r w:rsidRPr="00591BAC">
              <w:rPr>
                <w:rFonts w:eastAsia="標楷體"/>
                <w:sz w:val="26"/>
                <w:szCs w:val="26"/>
              </w:rPr>
              <w:t>認識臺灣曾經發生的重大災害。</w:t>
            </w:r>
          </w:p>
          <w:p w14:paraId="4F30FE95" w14:textId="77777777" w:rsidR="000E326F" w:rsidRDefault="0051412D">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E12 </w:t>
            </w:r>
            <w:r w:rsidRPr="00591BAC">
              <w:rPr>
                <w:rFonts w:eastAsia="標楷體"/>
                <w:sz w:val="26"/>
                <w:szCs w:val="26"/>
              </w:rPr>
              <w:t>養成對災害的警覺心及敏感度，對災害有基本的了解，並能避免災害的發生。</w:t>
            </w:r>
          </w:p>
          <w:p w14:paraId="25A37C96" w14:textId="77777777" w:rsidR="000E326F" w:rsidRDefault="0051412D">
            <w:pPr>
              <w:jc w:val="both"/>
              <w:rPr>
                <w:rFonts w:ascii="標楷體" w:eastAsia="標楷體" w:hAnsi="標楷體" w:cs="新細明體"/>
                <w:sz w:val="26"/>
                <w:szCs w:val="26"/>
              </w:rPr>
            </w:pPr>
            <w:r>
              <w:rPr>
                <w:rFonts w:eastAsia="標楷體"/>
                <w:sz w:val="26"/>
                <w:szCs w:val="26"/>
              </w:rPr>
              <w:t>【防災教育】</w:t>
            </w:r>
          </w:p>
          <w:p w14:paraId="0BEF53E6" w14:textId="77777777" w:rsidR="000E326F" w:rsidRDefault="0051412D">
            <w:pPr>
              <w:jc w:val="both"/>
              <w:rPr>
                <w:rFonts w:ascii="標楷體" w:eastAsia="標楷體" w:hAnsi="標楷體" w:cs="新細明體"/>
                <w:sz w:val="26"/>
                <w:szCs w:val="26"/>
              </w:rPr>
            </w:pPr>
            <w:r>
              <w:rPr>
                <w:rFonts w:eastAsia="標楷體"/>
                <w:sz w:val="26"/>
                <w:szCs w:val="26"/>
              </w:rPr>
              <w:lastRenderedPageBreak/>
              <w:t>防</w:t>
            </w:r>
            <w:r>
              <w:rPr>
                <w:rFonts w:eastAsia="標楷體"/>
                <w:sz w:val="26"/>
                <w:szCs w:val="26"/>
              </w:rPr>
              <w:t xml:space="preserve">E3 </w:t>
            </w:r>
            <w:r w:rsidRPr="00591BAC">
              <w:rPr>
                <w:rFonts w:eastAsia="標楷體"/>
                <w:sz w:val="26"/>
                <w:szCs w:val="26"/>
              </w:rPr>
              <w:t>臺灣曾經發生的重大災害及其影響。</w:t>
            </w:r>
          </w:p>
          <w:p w14:paraId="77724404" w14:textId="77777777" w:rsidR="000E326F" w:rsidRDefault="0051412D">
            <w:pPr>
              <w:jc w:val="both"/>
              <w:rPr>
                <w:rFonts w:ascii="標楷體" w:eastAsia="標楷體" w:hAnsi="標楷體" w:cs="新細明體"/>
                <w:sz w:val="26"/>
                <w:szCs w:val="26"/>
              </w:rPr>
            </w:pPr>
            <w:r>
              <w:rPr>
                <w:rFonts w:eastAsia="標楷體"/>
                <w:sz w:val="26"/>
                <w:szCs w:val="26"/>
              </w:rPr>
              <w:t>防</w:t>
            </w:r>
            <w:r>
              <w:rPr>
                <w:rFonts w:eastAsia="標楷體"/>
                <w:sz w:val="26"/>
                <w:szCs w:val="26"/>
              </w:rPr>
              <w:t xml:space="preserve">E6 </w:t>
            </w:r>
            <w:r w:rsidRPr="00591BAC">
              <w:rPr>
                <w:rFonts w:eastAsia="標楷體"/>
                <w:sz w:val="26"/>
                <w:szCs w:val="26"/>
              </w:rPr>
              <w:t>藉由媒體災難即時訊息，判斷嚴重性，及通報請求救護。</w:t>
            </w:r>
          </w:p>
        </w:tc>
      </w:tr>
      <w:tr w:rsidR="000A17C4" w:rsidRPr="004F4430" w14:paraId="524C8B5E" w14:textId="77777777" w:rsidTr="00781D01">
        <w:trPr>
          <w:trHeight w:val="1827"/>
        </w:trPr>
        <w:tc>
          <w:tcPr>
            <w:tcW w:w="364" w:type="pct"/>
          </w:tcPr>
          <w:p w14:paraId="53AF83AD" w14:textId="77777777" w:rsidR="000A17C4" w:rsidRPr="00236963" w:rsidRDefault="000A17C4" w:rsidP="000A17C4">
            <w:pPr>
              <w:jc w:val="both"/>
              <w:rPr>
                <w:rFonts w:ascii="標楷體" w:eastAsia="標楷體" w:hAnsi="標楷體"/>
                <w:sz w:val="26"/>
                <w:szCs w:val="26"/>
              </w:rPr>
            </w:pPr>
            <w:r>
              <w:rPr>
                <w:rFonts w:eastAsia="標楷體"/>
                <w:sz w:val="26"/>
                <w:szCs w:val="26"/>
              </w:rPr>
              <w:lastRenderedPageBreak/>
              <w:t>九</w:t>
            </w:r>
          </w:p>
        </w:tc>
        <w:tc>
          <w:tcPr>
            <w:tcW w:w="663" w:type="pct"/>
          </w:tcPr>
          <w:p w14:paraId="0F5B5FCA" w14:textId="77777777" w:rsidR="000A17C4" w:rsidRPr="00236963" w:rsidRDefault="000A17C4" w:rsidP="000A17C4">
            <w:pPr>
              <w:jc w:val="both"/>
              <w:rPr>
                <w:rFonts w:ascii="標楷體" w:eastAsia="標楷體" w:hAnsi="標楷體" w:cs="新細明體"/>
                <w:sz w:val="26"/>
                <w:szCs w:val="26"/>
              </w:rPr>
            </w:pPr>
            <w:r>
              <w:rPr>
                <w:rFonts w:eastAsia="標楷體"/>
                <w:sz w:val="26"/>
                <w:szCs w:val="26"/>
              </w:rPr>
              <w:t>第二單元臺灣的自然環境與生活</w:t>
            </w:r>
          </w:p>
          <w:p w14:paraId="3F7676FD" w14:textId="77777777" w:rsidR="000A17C4" w:rsidRPr="00236963" w:rsidRDefault="000A17C4" w:rsidP="000A17C4">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課氣候如何影響我們的生活？</w:t>
            </w:r>
          </w:p>
        </w:tc>
        <w:tc>
          <w:tcPr>
            <w:tcW w:w="752" w:type="pct"/>
            <w:tcBorders>
              <w:right w:val="single" w:sz="4" w:space="0" w:color="auto"/>
            </w:tcBorders>
          </w:tcPr>
          <w:p w14:paraId="3EBFA100" w14:textId="77777777" w:rsidR="000A17C4" w:rsidRDefault="000A17C4" w:rsidP="000A17C4">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C37B37">
              <w:rPr>
                <w:rFonts w:eastAsia="標楷體"/>
                <w:sz w:val="26"/>
                <w:szCs w:val="26"/>
              </w:rPr>
              <w:t>敏覺居住地方的社會、自然與人文環境變遷，關注生活問題及其影響，並思考解決方法。</w:t>
            </w:r>
          </w:p>
        </w:tc>
        <w:tc>
          <w:tcPr>
            <w:tcW w:w="1382" w:type="pct"/>
            <w:tcBorders>
              <w:left w:val="single" w:sz="4" w:space="0" w:color="auto"/>
            </w:tcBorders>
          </w:tcPr>
          <w:p w14:paraId="589055B7"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第二單元臺灣的自然環境與生活</w:t>
            </w:r>
          </w:p>
          <w:p w14:paraId="343529B8"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第</w:t>
            </w:r>
            <w:r w:rsidRPr="00653E93">
              <w:rPr>
                <w:rFonts w:eastAsia="標楷體"/>
                <w:sz w:val="26"/>
                <w:szCs w:val="26"/>
              </w:rPr>
              <w:t>2</w:t>
            </w:r>
            <w:r w:rsidRPr="00653E93">
              <w:rPr>
                <w:rFonts w:eastAsia="標楷體"/>
                <w:sz w:val="26"/>
                <w:szCs w:val="26"/>
              </w:rPr>
              <w:t>課氣候如何影響我們的生活？</w:t>
            </w:r>
          </w:p>
          <w:p w14:paraId="768E4252"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【活動三】自然災害知識家</w:t>
            </w:r>
          </w:p>
          <w:p w14:paraId="4A9332C2"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1.</w:t>
            </w:r>
            <w:r w:rsidRPr="00653E93">
              <w:rPr>
                <w:rFonts w:eastAsia="標楷體"/>
                <w:sz w:val="26"/>
                <w:szCs w:val="26"/>
              </w:rPr>
              <w:t>引起動機：教師請學生分享蒐集的旱災對生活影響的相關新聞報導，並引導學生回答問題。</w:t>
            </w:r>
          </w:p>
          <w:p w14:paraId="0C0F16C5"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2.</w:t>
            </w:r>
            <w:r w:rsidRPr="00653E93">
              <w:rPr>
                <w:rFonts w:eastAsia="標楷體"/>
                <w:sz w:val="26"/>
                <w:szCs w:val="26"/>
              </w:rPr>
              <w:t>觀察與討論：教師引導學生閱讀與觀察課本第</w:t>
            </w:r>
            <w:r w:rsidRPr="00653E93">
              <w:rPr>
                <w:rFonts w:eastAsia="標楷體"/>
                <w:sz w:val="26"/>
                <w:szCs w:val="26"/>
              </w:rPr>
              <w:t>58-59</w:t>
            </w:r>
            <w:r w:rsidRPr="00653E93">
              <w:rPr>
                <w:rFonts w:eastAsia="標楷體"/>
                <w:sz w:val="26"/>
                <w:szCs w:val="26"/>
              </w:rPr>
              <w:t>頁的課文與圖片、圖說，並回答問題。</w:t>
            </w:r>
          </w:p>
          <w:p w14:paraId="39E93253"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3.</w:t>
            </w:r>
            <w:r w:rsidRPr="00653E93">
              <w:rPr>
                <w:rFonts w:eastAsia="標楷體"/>
                <w:sz w:val="26"/>
                <w:szCs w:val="26"/>
              </w:rPr>
              <w:t>自然災害知識家：</w:t>
            </w:r>
          </w:p>
          <w:p w14:paraId="423C5AD1"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(1)</w:t>
            </w:r>
            <w:r w:rsidRPr="00653E93">
              <w:rPr>
                <w:rFonts w:eastAsia="標楷體"/>
                <w:sz w:val="26"/>
                <w:szCs w:val="26"/>
              </w:rPr>
              <w:t>學生分組蒐集相關新聞報導，蒐集方向應著重在產業如何因應豪雨來襲時的影響。</w:t>
            </w:r>
          </w:p>
          <w:p w14:paraId="2074D467"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(2)</w:t>
            </w:r>
            <w:r w:rsidRPr="00653E93">
              <w:rPr>
                <w:rFonts w:eastAsia="標楷體"/>
                <w:sz w:val="26"/>
                <w:szCs w:val="26"/>
              </w:rPr>
              <w:t>小組依實際蒐集新聞報導進行小組報告。</w:t>
            </w:r>
          </w:p>
          <w:p w14:paraId="3D052A0B"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lastRenderedPageBreak/>
              <w:t>(3)</w:t>
            </w:r>
            <w:r w:rsidRPr="00653E93">
              <w:rPr>
                <w:rFonts w:eastAsia="標楷體"/>
                <w:sz w:val="26"/>
                <w:szCs w:val="26"/>
              </w:rPr>
              <w:t>教師統整學生報告，引導學生思考面對自然災害的衝擊，生產者會調整生產的方式及生產空間，以減少損失。</w:t>
            </w:r>
          </w:p>
          <w:p w14:paraId="0A2AAB6F"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4.</w:t>
            </w:r>
            <w:r w:rsidRPr="00653E93">
              <w:rPr>
                <w:rFonts w:eastAsia="標楷體"/>
                <w:sz w:val="26"/>
                <w:szCs w:val="26"/>
              </w:rPr>
              <w:t>習作配合：教師指導學生回家完成【第</w:t>
            </w:r>
            <w:r w:rsidRPr="00653E93">
              <w:rPr>
                <w:rFonts w:eastAsia="標楷體"/>
                <w:sz w:val="26"/>
                <w:szCs w:val="26"/>
              </w:rPr>
              <w:t>2</w:t>
            </w:r>
            <w:r w:rsidRPr="00653E93">
              <w:rPr>
                <w:rFonts w:eastAsia="標楷體"/>
                <w:sz w:val="26"/>
                <w:szCs w:val="26"/>
              </w:rPr>
              <w:t>課習作】第二大題。</w:t>
            </w:r>
          </w:p>
          <w:p w14:paraId="21FF8716"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5.</w:t>
            </w:r>
            <w:r w:rsidRPr="00653E93">
              <w:rPr>
                <w:rFonts w:eastAsia="標楷體"/>
                <w:sz w:val="26"/>
                <w:szCs w:val="26"/>
              </w:rPr>
              <w:t>統整課文重點。</w:t>
            </w:r>
          </w:p>
          <w:p w14:paraId="62EE0E96"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【社會充電站】先民面對氣候特性的生活智慧</w:t>
            </w:r>
          </w:p>
          <w:p w14:paraId="61B28827"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1.</w:t>
            </w:r>
            <w:r w:rsidRPr="00653E93">
              <w:rPr>
                <w:rFonts w:eastAsia="標楷體"/>
                <w:sz w:val="26"/>
                <w:szCs w:val="26"/>
              </w:rPr>
              <w:t>引起動機：教師播放照片或影片，並簡單介紹菜宅及扛茨走溪流的特色，引導學生了解當地的自然環境與社會充電站內案例之間的關聯。</w:t>
            </w:r>
          </w:p>
          <w:p w14:paraId="191E1D15"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2.</w:t>
            </w:r>
            <w:r w:rsidRPr="00653E93">
              <w:rPr>
                <w:rFonts w:eastAsia="標楷體"/>
                <w:sz w:val="26"/>
                <w:szCs w:val="26"/>
              </w:rPr>
              <w:t>閱讀與討論：教師引導學生閱讀課本第</w:t>
            </w:r>
            <w:r w:rsidRPr="00653E93">
              <w:rPr>
                <w:rFonts w:eastAsia="標楷體"/>
                <w:sz w:val="26"/>
                <w:szCs w:val="26"/>
              </w:rPr>
              <w:t>60-61</w:t>
            </w:r>
            <w:r w:rsidRPr="00653E93">
              <w:rPr>
                <w:rFonts w:eastAsia="標楷體"/>
                <w:sz w:val="26"/>
                <w:szCs w:val="26"/>
              </w:rPr>
              <w:t>頁圖文，了解氣候特性對當地居民生活的影響。</w:t>
            </w:r>
          </w:p>
          <w:p w14:paraId="334E6B19"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3.</w:t>
            </w:r>
            <w:r w:rsidRPr="00653E93">
              <w:rPr>
                <w:rFonts w:eastAsia="標楷體"/>
                <w:sz w:val="26"/>
                <w:szCs w:val="26"/>
              </w:rPr>
              <w:t>小組討論：教師請學生分組蒐集與氣候相關的俗諺，並進行小組分享。</w:t>
            </w:r>
          </w:p>
          <w:p w14:paraId="626F67F6"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4.</w:t>
            </w:r>
            <w:r w:rsidRPr="00653E93">
              <w:rPr>
                <w:rFonts w:eastAsia="標楷體"/>
                <w:sz w:val="26"/>
                <w:szCs w:val="26"/>
              </w:rPr>
              <w:t>統整課文重點。</w:t>
            </w:r>
          </w:p>
          <w:p w14:paraId="66F425F3"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【小小探究家】自然災害對生活空間有什麼影響？</w:t>
            </w:r>
          </w:p>
          <w:p w14:paraId="3F60D676"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1.</w:t>
            </w:r>
            <w:r w:rsidRPr="00653E93">
              <w:rPr>
                <w:rFonts w:eastAsia="標楷體"/>
                <w:sz w:val="26"/>
                <w:szCs w:val="26"/>
              </w:rPr>
              <w:t>發現問題：</w:t>
            </w:r>
          </w:p>
          <w:p w14:paraId="01103806"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(1)</w:t>
            </w:r>
            <w:r w:rsidRPr="00653E93">
              <w:rPr>
                <w:rFonts w:eastAsia="標楷體"/>
                <w:sz w:val="26"/>
                <w:szCs w:val="26"/>
              </w:rPr>
              <w:t>一般而言，人們畏懼氣候災害，認為氣候災害不僅破壞自然生態，也影響身處不同生活空間的人們。</w:t>
            </w:r>
          </w:p>
          <w:p w14:paraId="6641F8C6"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lastRenderedPageBreak/>
              <w:t>(2)</w:t>
            </w:r>
            <w:r w:rsidRPr="00653E93">
              <w:rPr>
                <w:rFonts w:eastAsia="標楷體"/>
                <w:sz w:val="26"/>
                <w:szCs w:val="26"/>
              </w:rPr>
              <w:t>有時候我們會從新聞報導或親友的對話中發現，氣候災害在不同的生活空間，造成的影響也不相同，例如：都市的行道樹傾倒、山區容易受到土石流侵襲等。氣候災害對生活空間的影響都是負面的嗎？我們要怎麼知道呢？</w:t>
            </w:r>
          </w:p>
          <w:p w14:paraId="0BF19F6C"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2.</w:t>
            </w:r>
            <w:r w:rsidRPr="00653E93">
              <w:rPr>
                <w:rFonts w:eastAsia="標楷體"/>
                <w:sz w:val="26"/>
                <w:szCs w:val="26"/>
              </w:rPr>
              <w:t>蒐集資料</w:t>
            </w:r>
          </w:p>
          <w:p w14:paraId="4F7DA8DB"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(1)</w:t>
            </w:r>
            <w:r w:rsidRPr="00653E93">
              <w:rPr>
                <w:rFonts w:eastAsia="標楷體"/>
                <w:sz w:val="26"/>
                <w:szCs w:val="26"/>
              </w:rPr>
              <w:t>教師引導學生蒐集氣候災害對不同生活空間型態造成的影響，由學生規畫蒐集資料的方式，例如：上網搜尋、圖書館查找、訪問或其他。</w:t>
            </w:r>
          </w:p>
          <w:p w14:paraId="22C3C35C"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(2)</w:t>
            </w:r>
            <w:r w:rsidRPr="00653E93">
              <w:rPr>
                <w:rFonts w:eastAsia="標楷體"/>
                <w:sz w:val="26"/>
                <w:szCs w:val="26"/>
              </w:rPr>
              <w:t>教師提醒學生蒐集資料時，要注意是否只有單獨一種生活空間型態，另外對生活空間的影響要以找到正面、負面或多面向為佳。</w:t>
            </w:r>
          </w:p>
          <w:p w14:paraId="4B2A662E"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3.</w:t>
            </w:r>
            <w:r w:rsidRPr="00653E93">
              <w:rPr>
                <w:rFonts w:eastAsia="標楷體"/>
                <w:sz w:val="26"/>
                <w:szCs w:val="26"/>
              </w:rPr>
              <w:t>整理分析</w:t>
            </w:r>
          </w:p>
          <w:p w14:paraId="349ED0AC"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(1)</w:t>
            </w:r>
            <w:r w:rsidRPr="00653E93">
              <w:rPr>
                <w:rFonts w:eastAsia="標楷體"/>
                <w:sz w:val="26"/>
                <w:szCs w:val="26"/>
              </w:rPr>
              <w:t>請學生將蒐集到的資料，利用</w:t>
            </w:r>
            <w:r w:rsidRPr="00653E93">
              <w:rPr>
                <w:rFonts w:eastAsia="標楷體"/>
                <w:sz w:val="26"/>
                <w:szCs w:val="26"/>
              </w:rPr>
              <w:t>T</w:t>
            </w:r>
            <w:r w:rsidRPr="00653E93">
              <w:rPr>
                <w:rFonts w:eastAsia="標楷體"/>
                <w:sz w:val="26"/>
                <w:szCs w:val="26"/>
              </w:rPr>
              <w:t>表／</w:t>
            </w:r>
            <w:r w:rsidRPr="00653E93">
              <w:rPr>
                <w:rFonts w:eastAsia="標楷體"/>
                <w:sz w:val="26"/>
                <w:szCs w:val="26"/>
              </w:rPr>
              <w:t>T</w:t>
            </w:r>
            <w:r w:rsidRPr="00653E93">
              <w:rPr>
                <w:rFonts w:eastAsia="標楷體"/>
                <w:sz w:val="26"/>
                <w:szCs w:val="26"/>
              </w:rPr>
              <w:t>圖，整理分類資料裡氣候災害對不同生活空間造成的影響。</w:t>
            </w:r>
          </w:p>
          <w:p w14:paraId="4BB827C8"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(2)</w:t>
            </w:r>
            <w:r w:rsidRPr="00653E93">
              <w:rPr>
                <w:rFonts w:eastAsia="標楷體"/>
                <w:sz w:val="26"/>
                <w:szCs w:val="26"/>
              </w:rPr>
              <w:t>請學生觀察氣候災害在不同生活空間造成的影響，比較不同的生活空間型態。</w:t>
            </w:r>
          </w:p>
          <w:p w14:paraId="72DB0091"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4.</w:t>
            </w:r>
            <w:r w:rsidRPr="00653E93">
              <w:rPr>
                <w:rFonts w:eastAsia="標楷體"/>
                <w:sz w:val="26"/>
                <w:szCs w:val="26"/>
              </w:rPr>
              <w:t>行動省思</w:t>
            </w:r>
          </w:p>
          <w:p w14:paraId="56B19D81"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(1)</w:t>
            </w:r>
            <w:r w:rsidRPr="00653E93">
              <w:rPr>
                <w:rFonts w:eastAsia="標楷體"/>
                <w:sz w:val="26"/>
                <w:szCs w:val="26"/>
              </w:rPr>
              <w:t>透過同學的分享與</w:t>
            </w:r>
            <w:r w:rsidRPr="00653E93">
              <w:rPr>
                <w:rFonts w:eastAsia="標楷體"/>
                <w:sz w:val="26"/>
                <w:szCs w:val="26"/>
              </w:rPr>
              <w:t>T</w:t>
            </w:r>
            <w:r w:rsidRPr="00653E93">
              <w:rPr>
                <w:rFonts w:eastAsia="標楷體"/>
                <w:sz w:val="26"/>
                <w:szCs w:val="26"/>
              </w:rPr>
              <w:t>表／</w:t>
            </w:r>
            <w:r w:rsidRPr="00653E93">
              <w:rPr>
                <w:rFonts w:eastAsia="標楷體"/>
                <w:sz w:val="26"/>
                <w:szCs w:val="26"/>
              </w:rPr>
              <w:t>T</w:t>
            </w:r>
            <w:r w:rsidRPr="00653E93">
              <w:rPr>
                <w:rFonts w:eastAsia="標楷體"/>
                <w:sz w:val="26"/>
                <w:szCs w:val="26"/>
              </w:rPr>
              <w:t>圖的整理，可以審視氣候災害在各種型</w:t>
            </w:r>
            <w:r w:rsidRPr="00653E93">
              <w:rPr>
                <w:rFonts w:eastAsia="標楷體"/>
                <w:sz w:val="26"/>
                <w:szCs w:val="26"/>
              </w:rPr>
              <w:lastRenderedPageBreak/>
              <w:t>態的生活空間中有不同面向的影響。</w:t>
            </w:r>
          </w:p>
          <w:p w14:paraId="76F44E2E" w14:textId="77777777" w:rsidR="000A17C4" w:rsidRPr="00653E93" w:rsidRDefault="000A17C4" w:rsidP="000A17C4">
            <w:pPr>
              <w:jc w:val="both"/>
              <w:rPr>
                <w:rFonts w:ascii="標楷體" w:eastAsia="標楷體" w:hAnsi="標楷體" w:cs="新細明體"/>
                <w:sz w:val="26"/>
                <w:szCs w:val="26"/>
              </w:rPr>
            </w:pPr>
            <w:r w:rsidRPr="00653E93">
              <w:rPr>
                <w:rFonts w:eastAsia="標楷體"/>
                <w:sz w:val="26"/>
                <w:szCs w:val="26"/>
              </w:rPr>
              <w:t>(2)</w:t>
            </w:r>
            <w:r w:rsidRPr="00653E93">
              <w:rPr>
                <w:rFonts w:eastAsia="標楷體"/>
                <w:sz w:val="26"/>
                <w:szCs w:val="26"/>
              </w:rPr>
              <w:t>面對氣候災害時，人們會出現一些不適當的觀念與行為。</w:t>
            </w:r>
          </w:p>
          <w:p w14:paraId="15681F45" w14:textId="77777777" w:rsidR="000A17C4" w:rsidRPr="00236963" w:rsidRDefault="000A17C4" w:rsidP="000A17C4">
            <w:pPr>
              <w:jc w:val="both"/>
              <w:rPr>
                <w:rFonts w:ascii="標楷體" w:eastAsia="標楷體" w:hAnsi="標楷體" w:cs="新細明體"/>
                <w:sz w:val="26"/>
                <w:szCs w:val="26"/>
              </w:rPr>
            </w:pPr>
            <w:r w:rsidRPr="00653E93">
              <w:rPr>
                <w:rFonts w:eastAsia="標楷體"/>
                <w:sz w:val="26"/>
                <w:szCs w:val="26"/>
              </w:rPr>
              <w:t>5.</w:t>
            </w:r>
            <w:r w:rsidRPr="00653E93">
              <w:rPr>
                <w:rFonts w:eastAsia="標楷體"/>
                <w:sz w:val="26"/>
                <w:szCs w:val="26"/>
              </w:rPr>
              <w:t>統整課文重點。</w:t>
            </w:r>
          </w:p>
        </w:tc>
        <w:tc>
          <w:tcPr>
            <w:tcW w:w="811" w:type="pct"/>
          </w:tcPr>
          <w:p w14:paraId="665C9059" w14:textId="77777777" w:rsidR="000A17C4" w:rsidRPr="00AB6808" w:rsidRDefault="000A17C4" w:rsidP="000A17C4">
            <w:pPr>
              <w:jc w:val="both"/>
              <w:rPr>
                <w:rFonts w:ascii="標楷體" w:eastAsia="標楷體" w:hAnsi="標楷體" w:cs="新細明體"/>
                <w:sz w:val="26"/>
                <w:szCs w:val="26"/>
              </w:rPr>
            </w:pPr>
            <w:r w:rsidRPr="00AB6808">
              <w:rPr>
                <w:rFonts w:eastAsia="標楷體"/>
                <w:sz w:val="26"/>
                <w:szCs w:val="26"/>
              </w:rPr>
              <w:lastRenderedPageBreak/>
              <w:t>口語評量</w:t>
            </w:r>
            <w:r>
              <w:rPr>
                <w:rFonts w:eastAsia="標楷體" w:hint="eastAsia"/>
                <w:sz w:val="26"/>
                <w:szCs w:val="26"/>
              </w:rPr>
              <w:t>：</w:t>
            </w:r>
            <w:r w:rsidRPr="003B2C66">
              <w:rPr>
                <w:rFonts w:eastAsia="標楷體" w:hint="eastAsia"/>
                <w:sz w:val="26"/>
                <w:szCs w:val="26"/>
              </w:rPr>
              <w:t>能討論與發表說明氣候與地理位置、地形的關聯。</w:t>
            </w:r>
          </w:p>
          <w:p w14:paraId="081A8B90" w14:textId="77777777" w:rsidR="000A17C4" w:rsidRPr="00AB6808" w:rsidRDefault="000A17C4" w:rsidP="000A17C4">
            <w:pPr>
              <w:jc w:val="both"/>
              <w:rPr>
                <w:rFonts w:ascii="標楷體" w:eastAsia="標楷體" w:hAnsi="標楷體" w:cs="新細明體"/>
                <w:sz w:val="26"/>
                <w:szCs w:val="26"/>
              </w:rPr>
            </w:pPr>
            <w:r w:rsidRPr="00AB6808">
              <w:rPr>
                <w:rFonts w:eastAsia="標楷體"/>
                <w:sz w:val="26"/>
                <w:szCs w:val="26"/>
              </w:rPr>
              <w:t>實作評量</w:t>
            </w:r>
            <w:r>
              <w:rPr>
                <w:rFonts w:eastAsia="標楷體" w:hint="eastAsia"/>
                <w:sz w:val="26"/>
                <w:szCs w:val="26"/>
              </w:rPr>
              <w:t>：</w:t>
            </w:r>
            <w:r w:rsidRPr="003B2C66">
              <w:rPr>
                <w:rFonts w:eastAsia="標楷體" w:hint="eastAsia"/>
                <w:sz w:val="26"/>
                <w:szCs w:val="26"/>
              </w:rPr>
              <w:t>能搜尋居住地區的氣候資料，並發現氣候的不同會造成生活的差異。</w:t>
            </w:r>
          </w:p>
          <w:p w14:paraId="7D68D5FF" w14:textId="77777777" w:rsidR="000A17C4" w:rsidRPr="00AB6808" w:rsidRDefault="000A17C4" w:rsidP="000A17C4">
            <w:pPr>
              <w:jc w:val="both"/>
              <w:rPr>
                <w:rFonts w:ascii="標楷體" w:eastAsia="標楷體" w:hAnsi="標楷體" w:cs="新細明體"/>
                <w:sz w:val="26"/>
                <w:szCs w:val="26"/>
              </w:rPr>
            </w:pPr>
            <w:r w:rsidRPr="00AB6808">
              <w:rPr>
                <w:rFonts w:eastAsia="標楷體"/>
                <w:sz w:val="26"/>
                <w:szCs w:val="26"/>
              </w:rPr>
              <w:t>紙筆評量</w:t>
            </w:r>
            <w:r>
              <w:rPr>
                <w:rFonts w:eastAsia="標楷體" w:hint="eastAsia"/>
                <w:sz w:val="26"/>
                <w:szCs w:val="26"/>
              </w:rPr>
              <w:t>：</w:t>
            </w:r>
            <w:r w:rsidRPr="00FF5ABA">
              <w:rPr>
                <w:rFonts w:eastAsia="標楷體" w:hint="eastAsia"/>
                <w:sz w:val="26"/>
                <w:szCs w:val="26"/>
              </w:rPr>
              <w:t>能完成習作題目。</w:t>
            </w:r>
          </w:p>
          <w:p w14:paraId="4522BEFC" w14:textId="39E68ACD" w:rsidR="000A17C4" w:rsidRPr="00236963" w:rsidRDefault="000A17C4" w:rsidP="000A17C4">
            <w:pPr>
              <w:jc w:val="both"/>
              <w:rPr>
                <w:rFonts w:ascii="標楷體" w:eastAsia="標楷體" w:hAnsi="標楷體" w:cs="新細明體"/>
                <w:sz w:val="26"/>
                <w:szCs w:val="26"/>
              </w:rPr>
            </w:pPr>
            <w:r w:rsidRPr="00AB6808">
              <w:rPr>
                <w:rFonts w:eastAsia="標楷體"/>
                <w:sz w:val="26"/>
                <w:szCs w:val="26"/>
              </w:rPr>
              <w:t>檔案評量</w:t>
            </w:r>
            <w:r>
              <w:rPr>
                <w:rFonts w:eastAsia="標楷體" w:hint="eastAsia"/>
                <w:sz w:val="26"/>
                <w:szCs w:val="26"/>
              </w:rPr>
              <w:t>：</w:t>
            </w:r>
            <w:r w:rsidRPr="000452DF">
              <w:rPr>
                <w:rFonts w:eastAsia="標楷體" w:hint="eastAsia"/>
                <w:sz w:val="26"/>
                <w:szCs w:val="26"/>
              </w:rPr>
              <w:t>能將蒐集的資料依據課本內容進行資料的整理分析，製作</w:t>
            </w:r>
            <w:r w:rsidRPr="000452DF">
              <w:rPr>
                <w:rFonts w:eastAsia="標楷體" w:hint="eastAsia"/>
                <w:sz w:val="26"/>
                <w:szCs w:val="26"/>
              </w:rPr>
              <w:t>T</w:t>
            </w:r>
            <w:r w:rsidRPr="000452DF">
              <w:rPr>
                <w:rFonts w:eastAsia="標楷體" w:hint="eastAsia"/>
                <w:sz w:val="26"/>
                <w:szCs w:val="26"/>
              </w:rPr>
              <w:t>表／</w:t>
            </w:r>
            <w:r w:rsidRPr="000452DF">
              <w:rPr>
                <w:rFonts w:eastAsia="標楷體" w:hint="eastAsia"/>
                <w:sz w:val="26"/>
                <w:szCs w:val="26"/>
              </w:rPr>
              <w:t>T</w:t>
            </w:r>
            <w:r w:rsidRPr="000452DF">
              <w:rPr>
                <w:rFonts w:eastAsia="標楷體" w:hint="eastAsia"/>
                <w:sz w:val="26"/>
                <w:szCs w:val="26"/>
              </w:rPr>
              <w:t>圖。</w:t>
            </w:r>
          </w:p>
        </w:tc>
        <w:tc>
          <w:tcPr>
            <w:tcW w:w="1028" w:type="pct"/>
          </w:tcPr>
          <w:p w14:paraId="610595E6" w14:textId="77777777" w:rsidR="000A17C4" w:rsidRDefault="000A17C4" w:rsidP="000A17C4">
            <w:pPr>
              <w:jc w:val="both"/>
              <w:rPr>
                <w:rFonts w:ascii="標楷體" w:eastAsia="標楷體" w:hAnsi="標楷體" w:cs="新細明體"/>
                <w:sz w:val="26"/>
                <w:szCs w:val="26"/>
              </w:rPr>
            </w:pPr>
            <w:r>
              <w:rPr>
                <w:rFonts w:eastAsia="標楷體"/>
                <w:sz w:val="26"/>
                <w:szCs w:val="26"/>
              </w:rPr>
              <w:t>【環境教育】</w:t>
            </w:r>
          </w:p>
          <w:p w14:paraId="2E5475EB" w14:textId="77777777" w:rsidR="000A17C4" w:rsidRDefault="000A17C4" w:rsidP="000A17C4">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E3 </w:t>
            </w:r>
            <w:r w:rsidRPr="00591BAC">
              <w:rPr>
                <w:rFonts w:eastAsia="標楷體"/>
                <w:sz w:val="26"/>
                <w:szCs w:val="26"/>
              </w:rPr>
              <w:t>了解人與自然和諧共生，進而保護重要棲地。</w:t>
            </w:r>
          </w:p>
          <w:p w14:paraId="793C7848" w14:textId="77777777" w:rsidR="000A17C4" w:rsidRDefault="000A17C4" w:rsidP="000A17C4">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E11 </w:t>
            </w:r>
            <w:r w:rsidRPr="00591BAC">
              <w:rPr>
                <w:rFonts w:eastAsia="標楷體"/>
                <w:sz w:val="26"/>
                <w:szCs w:val="26"/>
              </w:rPr>
              <w:t>認識臺灣曾經發生的重大災害。</w:t>
            </w:r>
          </w:p>
          <w:p w14:paraId="1FDF600A" w14:textId="77777777" w:rsidR="000A17C4" w:rsidRDefault="000A17C4" w:rsidP="000A17C4">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E12 </w:t>
            </w:r>
            <w:r w:rsidRPr="00591BAC">
              <w:rPr>
                <w:rFonts w:eastAsia="標楷體"/>
                <w:sz w:val="26"/>
                <w:szCs w:val="26"/>
              </w:rPr>
              <w:t>養成對災害的警覺心及敏感度，對災害有基本的了解，並能避免災害的發生。</w:t>
            </w:r>
          </w:p>
          <w:p w14:paraId="5774191A" w14:textId="77777777" w:rsidR="000A17C4" w:rsidRDefault="000A17C4" w:rsidP="000A17C4">
            <w:pPr>
              <w:jc w:val="both"/>
              <w:rPr>
                <w:rFonts w:ascii="標楷體" w:eastAsia="標楷體" w:hAnsi="標楷體" w:cs="新細明體"/>
                <w:sz w:val="26"/>
                <w:szCs w:val="26"/>
              </w:rPr>
            </w:pPr>
            <w:r>
              <w:rPr>
                <w:rFonts w:eastAsia="標楷體"/>
                <w:sz w:val="26"/>
                <w:szCs w:val="26"/>
              </w:rPr>
              <w:t>【防災教育】</w:t>
            </w:r>
          </w:p>
          <w:p w14:paraId="1BF3E080" w14:textId="77777777" w:rsidR="000A17C4" w:rsidRDefault="000A17C4" w:rsidP="000A17C4">
            <w:pPr>
              <w:jc w:val="both"/>
              <w:rPr>
                <w:rFonts w:ascii="標楷體" w:eastAsia="標楷體" w:hAnsi="標楷體" w:cs="新細明體"/>
                <w:sz w:val="26"/>
                <w:szCs w:val="26"/>
              </w:rPr>
            </w:pPr>
            <w:r>
              <w:rPr>
                <w:rFonts w:eastAsia="標楷體"/>
                <w:sz w:val="26"/>
                <w:szCs w:val="26"/>
              </w:rPr>
              <w:t>防</w:t>
            </w:r>
            <w:r>
              <w:rPr>
                <w:rFonts w:eastAsia="標楷體"/>
                <w:sz w:val="26"/>
                <w:szCs w:val="26"/>
              </w:rPr>
              <w:t xml:space="preserve">E3 </w:t>
            </w:r>
            <w:r w:rsidRPr="00591BAC">
              <w:rPr>
                <w:rFonts w:eastAsia="標楷體"/>
                <w:sz w:val="26"/>
                <w:szCs w:val="26"/>
              </w:rPr>
              <w:t>臺灣曾經發生的重大災害及其影響。</w:t>
            </w:r>
          </w:p>
          <w:p w14:paraId="75F8511C" w14:textId="77777777" w:rsidR="000A17C4" w:rsidRDefault="000A17C4" w:rsidP="000A17C4">
            <w:pPr>
              <w:jc w:val="both"/>
              <w:rPr>
                <w:rFonts w:ascii="標楷體" w:eastAsia="標楷體" w:hAnsi="標楷體" w:cs="新細明體"/>
                <w:sz w:val="26"/>
                <w:szCs w:val="26"/>
              </w:rPr>
            </w:pPr>
            <w:r>
              <w:rPr>
                <w:rFonts w:eastAsia="標楷體"/>
                <w:sz w:val="26"/>
                <w:szCs w:val="26"/>
              </w:rPr>
              <w:t>防</w:t>
            </w:r>
            <w:r>
              <w:rPr>
                <w:rFonts w:eastAsia="標楷體"/>
                <w:sz w:val="26"/>
                <w:szCs w:val="26"/>
              </w:rPr>
              <w:t xml:space="preserve">E6 </w:t>
            </w:r>
            <w:r w:rsidRPr="00591BAC">
              <w:rPr>
                <w:rFonts w:eastAsia="標楷體"/>
                <w:sz w:val="26"/>
                <w:szCs w:val="26"/>
              </w:rPr>
              <w:t>藉由媒體災難即時訊息，判斷嚴重性，及通報請求救護。</w:t>
            </w:r>
          </w:p>
        </w:tc>
      </w:tr>
      <w:tr w:rsidR="004F4430" w:rsidRPr="004F4430" w14:paraId="5F3D97C3" w14:textId="77777777" w:rsidTr="00781D01">
        <w:trPr>
          <w:trHeight w:val="1827"/>
        </w:trPr>
        <w:tc>
          <w:tcPr>
            <w:tcW w:w="364" w:type="pct"/>
          </w:tcPr>
          <w:p w14:paraId="5D8B7A13" w14:textId="77777777" w:rsidR="00C85CE3" w:rsidRPr="00236963" w:rsidRDefault="0051412D" w:rsidP="00A8275D">
            <w:pPr>
              <w:jc w:val="both"/>
              <w:rPr>
                <w:rFonts w:ascii="標楷體" w:eastAsia="標楷體" w:hAnsi="標楷體"/>
                <w:sz w:val="26"/>
                <w:szCs w:val="26"/>
              </w:rPr>
            </w:pPr>
            <w:r>
              <w:rPr>
                <w:rFonts w:eastAsia="標楷體"/>
                <w:sz w:val="26"/>
                <w:szCs w:val="26"/>
              </w:rPr>
              <w:lastRenderedPageBreak/>
              <w:t>十</w:t>
            </w:r>
          </w:p>
        </w:tc>
        <w:tc>
          <w:tcPr>
            <w:tcW w:w="663" w:type="pct"/>
          </w:tcPr>
          <w:p w14:paraId="4AD71E71" w14:textId="77777777" w:rsidR="00C85CE3" w:rsidRPr="00236963" w:rsidRDefault="0051412D" w:rsidP="00A8275D">
            <w:pPr>
              <w:jc w:val="both"/>
              <w:rPr>
                <w:rFonts w:ascii="標楷體" w:eastAsia="標楷體" w:hAnsi="標楷體" w:cs="新細明體"/>
                <w:sz w:val="26"/>
                <w:szCs w:val="26"/>
              </w:rPr>
            </w:pPr>
            <w:r>
              <w:rPr>
                <w:rFonts w:eastAsia="標楷體"/>
                <w:sz w:val="26"/>
                <w:szCs w:val="26"/>
              </w:rPr>
              <w:t>第三單元尋根探源話臺灣</w:t>
            </w:r>
          </w:p>
          <w:p w14:paraId="39B7B256" w14:textId="77777777" w:rsidR="00C85CE3" w:rsidRPr="00236963" w:rsidRDefault="0051412D" w:rsidP="00A8275D">
            <w:pPr>
              <w:jc w:val="both"/>
              <w:rPr>
                <w:rFonts w:ascii="標楷體" w:eastAsia="標楷體" w:hAnsi="標楷體" w:cs="新細明體"/>
                <w:sz w:val="26"/>
                <w:szCs w:val="26"/>
              </w:rPr>
            </w:pPr>
            <w:r>
              <w:rPr>
                <w:rFonts w:eastAsia="標楷體"/>
                <w:sz w:val="26"/>
                <w:szCs w:val="26"/>
              </w:rPr>
              <w:t>第</w:t>
            </w:r>
            <w:r>
              <w:rPr>
                <w:rFonts w:eastAsia="標楷體"/>
                <w:sz w:val="26"/>
                <w:szCs w:val="26"/>
              </w:rPr>
              <w:t>1</w:t>
            </w:r>
            <w:r>
              <w:rPr>
                <w:rFonts w:eastAsia="標楷體"/>
                <w:sz w:val="26"/>
                <w:szCs w:val="26"/>
              </w:rPr>
              <w:t>課史前人類如何利用環境與資源來生活？</w:t>
            </w:r>
          </w:p>
        </w:tc>
        <w:tc>
          <w:tcPr>
            <w:tcW w:w="752" w:type="pct"/>
            <w:tcBorders>
              <w:right w:val="single" w:sz="4" w:space="0" w:color="auto"/>
            </w:tcBorders>
          </w:tcPr>
          <w:p w14:paraId="57416C8D"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653E93">
              <w:rPr>
                <w:rFonts w:eastAsia="標楷體"/>
                <w:sz w:val="26"/>
                <w:szCs w:val="26"/>
              </w:rPr>
              <w:t>敏覺居住地方的社會、自然與人文環境變遷，關注生活問題及其影響，並思考解決方法。</w:t>
            </w:r>
          </w:p>
          <w:p w14:paraId="03EE38DD"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653E93">
              <w:rPr>
                <w:rFonts w:eastAsia="標楷體"/>
                <w:sz w:val="26"/>
                <w:szCs w:val="26"/>
              </w:rPr>
              <w:t>透過語言、文字及圖像等表徵符號，理解人類生活的豐富面貌，並能運用多樣的表徵符號解釋相關訊息，達成溝通的目的，促進相互間的理解。</w:t>
            </w:r>
          </w:p>
        </w:tc>
        <w:tc>
          <w:tcPr>
            <w:tcW w:w="1382" w:type="pct"/>
            <w:tcBorders>
              <w:left w:val="single" w:sz="4" w:space="0" w:color="auto"/>
            </w:tcBorders>
          </w:tcPr>
          <w:p w14:paraId="65082F61"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第三單元尋根探源話臺灣</w:t>
            </w:r>
          </w:p>
          <w:p w14:paraId="060E85D1"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第</w:t>
            </w:r>
            <w:r w:rsidRPr="00A8275D">
              <w:rPr>
                <w:rFonts w:eastAsia="標楷體"/>
                <w:sz w:val="26"/>
                <w:szCs w:val="26"/>
              </w:rPr>
              <w:t>1</w:t>
            </w:r>
            <w:r w:rsidRPr="00A8275D">
              <w:rPr>
                <w:rFonts w:eastAsia="標楷體"/>
                <w:sz w:val="26"/>
                <w:szCs w:val="26"/>
              </w:rPr>
              <w:t>課史前人類如何利用環境與資源來生活？</w:t>
            </w:r>
          </w:p>
          <w:p w14:paraId="763053C7"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【活動一】臺灣史前人類的足跡</w:t>
            </w:r>
          </w:p>
          <w:p w14:paraId="370AE39E"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1.</w:t>
            </w:r>
            <w:r w:rsidRPr="00A8275D">
              <w:rPr>
                <w:rFonts w:eastAsia="標楷體"/>
                <w:sz w:val="26"/>
                <w:szCs w:val="26"/>
              </w:rPr>
              <w:t>引起動機</w:t>
            </w:r>
          </w:p>
          <w:p w14:paraId="37CAF4A6"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(1)</w:t>
            </w:r>
            <w:r w:rsidRPr="00A8275D">
              <w:rPr>
                <w:rFonts w:eastAsia="標楷體"/>
                <w:sz w:val="26"/>
                <w:szCs w:val="26"/>
              </w:rPr>
              <w:t>教師拿著平時所用的瓷碗、陶杯等不同材質的容器，提問：「如果這些是史前遺物，埋在地底下幾千年後，現在才挖出來，請學生猜猜這樣東西價值多少？」</w:t>
            </w:r>
          </w:p>
          <w:p w14:paraId="00184C64"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(2)</w:t>
            </w:r>
            <w:r w:rsidRPr="00A8275D">
              <w:rPr>
                <w:rFonts w:eastAsia="標楷體"/>
                <w:sz w:val="26"/>
                <w:szCs w:val="26"/>
              </w:rPr>
              <w:t>教師說明想要了解史前時代的生活，就需要靠先人遺留下來的遺物或遺址，並播放國定考古遺址中「八仙洞遺址」的照片與遺物、遺跡、器物，引導學生觀看並進一步了解史前時代的生活方式。</w:t>
            </w:r>
          </w:p>
          <w:p w14:paraId="3F3741C4"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2.</w:t>
            </w:r>
            <w:r w:rsidRPr="00A8275D">
              <w:rPr>
                <w:rFonts w:eastAsia="標楷體"/>
                <w:sz w:val="26"/>
                <w:szCs w:val="26"/>
              </w:rPr>
              <w:t>閱讀與討論：教師引導學生閱讀與觀察課本第</w:t>
            </w:r>
            <w:r w:rsidRPr="00A8275D">
              <w:rPr>
                <w:rFonts w:eastAsia="標楷體"/>
                <w:sz w:val="26"/>
                <w:szCs w:val="26"/>
              </w:rPr>
              <w:t>68</w:t>
            </w:r>
            <w:r w:rsidRPr="00A8275D">
              <w:rPr>
                <w:rFonts w:eastAsia="標楷體"/>
                <w:sz w:val="26"/>
                <w:szCs w:val="26"/>
              </w:rPr>
              <w:t>頁的課文、圖照與小百科，並回答問題。</w:t>
            </w:r>
          </w:p>
          <w:p w14:paraId="45E2C0D7"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3.</w:t>
            </w:r>
            <w:r w:rsidRPr="00A8275D">
              <w:rPr>
                <w:rFonts w:eastAsia="標楷體"/>
                <w:sz w:val="26"/>
                <w:szCs w:val="26"/>
              </w:rPr>
              <w:t>閱讀與資料整理：教師引導學生閱讀與觀察課本第</w:t>
            </w:r>
            <w:r w:rsidRPr="00A8275D">
              <w:rPr>
                <w:rFonts w:eastAsia="標楷體"/>
                <w:sz w:val="26"/>
                <w:szCs w:val="26"/>
              </w:rPr>
              <w:t>68-69</w:t>
            </w:r>
            <w:r w:rsidRPr="00A8275D">
              <w:rPr>
                <w:rFonts w:eastAsia="標楷體"/>
                <w:sz w:val="26"/>
                <w:szCs w:val="26"/>
              </w:rPr>
              <w:t>頁關於「穿越時空的八仙洞」課文、圖</w:t>
            </w:r>
            <w:r w:rsidRPr="00A8275D">
              <w:rPr>
                <w:rFonts w:eastAsia="標楷體"/>
                <w:sz w:val="26"/>
                <w:szCs w:val="26"/>
              </w:rPr>
              <w:lastRenderedPageBreak/>
              <w:t>照，用條列三二一表格整理並回答問題。</w:t>
            </w:r>
          </w:p>
          <w:p w14:paraId="270CC7E8"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4.</w:t>
            </w:r>
            <w:r w:rsidRPr="00A8275D">
              <w:rPr>
                <w:rFonts w:eastAsia="標楷體"/>
                <w:sz w:val="26"/>
                <w:szCs w:val="26"/>
              </w:rPr>
              <w:t>分享與討論：各組上臺分享前一個活動所整理的資料，其餘組別仔細聆聽，並針對有疑問的地方虛心請教。</w:t>
            </w:r>
          </w:p>
          <w:p w14:paraId="305DD3EB"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5.</w:t>
            </w:r>
            <w:r w:rsidRPr="00A8275D">
              <w:rPr>
                <w:rFonts w:eastAsia="標楷體"/>
                <w:sz w:val="26"/>
                <w:szCs w:val="26"/>
              </w:rPr>
              <w:t>統整課文重點。</w:t>
            </w:r>
          </w:p>
          <w:p w14:paraId="1A97A089"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【活動二】史前人類的生存秘訣</w:t>
            </w:r>
          </w:p>
          <w:p w14:paraId="45F66A28"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1.</w:t>
            </w:r>
            <w:r w:rsidRPr="00A8275D">
              <w:rPr>
                <w:rFonts w:eastAsia="標楷體"/>
                <w:sz w:val="26"/>
                <w:szCs w:val="26"/>
              </w:rPr>
              <w:t>引起動機：教師展示史語所學術創新數位深耕計畫「史前勞工機智生活」內容後，向學生提問下列問題；</w:t>
            </w:r>
          </w:p>
          <w:p w14:paraId="195357D3"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(1)</w:t>
            </w:r>
            <w:r w:rsidRPr="00A8275D">
              <w:rPr>
                <w:rFonts w:eastAsia="標楷體"/>
                <w:sz w:val="26"/>
                <w:szCs w:val="26"/>
              </w:rPr>
              <w:t>早期的史前人類為求生存，會如何解決食物的問題？</w:t>
            </w:r>
          </w:p>
          <w:p w14:paraId="2D5D0495"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(2)</w:t>
            </w:r>
            <w:r w:rsidRPr="00A8275D">
              <w:rPr>
                <w:rFonts w:eastAsia="標楷體"/>
                <w:sz w:val="26"/>
                <w:szCs w:val="26"/>
              </w:rPr>
              <w:t>早期的史前人類如何製作工具？</w:t>
            </w:r>
          </w:p>
          <w:p w14:paraId="6485942E"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2.</w:t>
            </w:r>
            <w:r w:rsidRPr="00A8275D">
              <w:rPr>
                <w:rFonts w:eastAsia="標楷體"/>
                <w:sz w:val="26"/>
                <w:szCs w:val="26"/>
              </w:rPr>
              <w:t>觀察與討論：教師引導學生閱讀與觀察課本第</w:t>
            </w:r>
            <w:r w:rsidRPr="00A8275D">
              <w:rPr>
                <w:rFonts w:eastAsia="標楷體"/>
                <w:sz w:val="26"/>
                <w:szCs w:val="26"/>
              </w:rPr>
              <w:t>69</w:t>
            </w:r>
            <w:r w:rsidRPr="00A8275D">
              <w:rPr>
                <w:rFonts w:eastAsia="標楷體"/>
                <w:sz w:val="26"/>
                <w:szCs w:val="26"/>
              </w:rPr>
              <w:t>頁課文與圖片，並回答問題。</w:t>
            </w:r>
          </w:p>
          <w:p w14:paraId="7392908F"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3.</w:t>
            </w:r>
            <w:r w:rsidRPr="00A8275D">
              <w:rPr>
                <w:rFonts w:eastAsia="標楷體"/>
                <w:sz w:val="26"/>
                <w:szCs w:val="26"/>
              </w:rPr>
              <w:t>閱讀與討論：教師引導學生閱讀與觀野生動物攻擊察課本第</w:t>
            </w:r>
            <w:r w:rsidRPr="00A8275D">
              <w:rPr>
                <w:rFonts w:eastAsia="標楷體"/>
                <w:sz w:val="26"/>
                <w:szCs w:val="26"/>
              </w:rPr>
              <w:t>70-71</w:t>
            </w:r>
            <w:r w:rsidRPr="00A8275D">
              <w:rPr>
                <w:rFonts w:eastAsia="標楷體"/>
                <w:sz w:val="26"/>
                <w:szCs w:val="26"/>
              </w:rPr>
              <w:t>頁課文與圖片，並回答問題。</w:t>
            </w:r>
          </w:p>
          <w:p w14:paraId="58C0B4B6"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4.</w:t>
            </w:r>
            <w:r w:rsidRPr="00A8275D">
              <w:rPr>
                <w:rFonts w:eastAsia="標楷體"/>
                <w:sz w:val="26"/>
                <w:szCs w:val="26"/>
              </w:rPr>
              <w:t>角色扮演</w:t>
            </w:r>
          </w:p>
          <w:p w14:paraId="73E18035"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(1)</w:t>
            </w:r>
            <w:r w:rsidRPr="00A8275D">
              <w:rPr>
                <w:rFonts w:eastAsia="標楷體"/>
                <w:sz w:val="26"/>
                <w:szCs w:val="26"/>
              </w:rPr>
              <w:t>教師將學生分成兩組，一組扮演八仙洞考古遺址的史前人類，另一組則是卑南考古遺址的先民，模擬史前時代人民的生活，各組需思考</w:t>
            </w:r>
            <w:r w:rsidRPr="00A8275D">
              <w:rPr>
                <w:rFonts w:eastAsia="標楷體"/>
                <w:sz w:val="26"/>
                <w:szCs w:val="26"/>
              </w:rPr>
              <w:lastRenderedPageBreak/>
              <w:t>他們如何解決食物來源、居住、工具製作與製作工藝品等問題。</w:t>
            </w:r>
          </w:p>
          <w:p w14:paraId="2D006625"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(2)</w:t>
            </w:r>
            <w:r w:rsidRPr="00A8275D">
              <w:rPr>
                <w:rFonts w:eastAsia="標楷體"/>
                <w:sz w:val="26"/>
                <w:szCs w:val="26"/>
              </w:rPr>
              <w:t>各組展示角色扮演的成果，並互相討論，發表感受。</w:t>
            </w:r>
          </w:p>
          <w:p w14:paraId="035B5AB5" w14:textId="77777777" w:rsidR="00C85CE3" w:rsidRPr="00236963" w:rsidRDefault="0051412D" w:rsidP="00A8275D">
            <w:pPr>
              <w:jc w:val="both"/>
              <w:rPr>
                <w:rFonts w:ascii="標楷體" w:eastAsia="標楷體" w:hAnsi="標楷體" w:cs="新細明體"/>
                <w:sz w:val="26"/>
                <w:szCs w:val="26"/>
              </w:rPr>
            </w:pPr>
            <w:r w:rsidRPr="00A8275D">
              <w:rPr>
                <w:rFonts w:eastAsia="標楷體"/>
                <w:sz w:val="26"/>
                <w:szCs w:val="26"/>
              </w:rPr>
              <w:t>5.</w:t>
            </w:r>
            <w:r w:rsidRPr="00A8275D">
              <w:rPr>
                <w:rFonts w:eastAsia="標楷體"/>
                <w:sz w:val="26"/>
                <w:szCs w:val="26"/>
              </w:rPr>
              <w:t>統整課文重點。</w:t>
            </w:r>
          </w:p>
        </w:tc>
        <w:tc>
          <w:tcPr>
            <w:tcW w:w="811" w:type="pct"/>
          </w:tcPr>
          <w:p w14:paraId="62B38D3F" w14:textId="3724ED3A" w:rsidR="00C85CE3" w:rsidRPr="00236963" w:rsidRDefault="0051412D" w:rsidP="00F37333">
            <w:pPr>
              <w:jc w:val="both"/>
              <w:rPr>
                <w:rFonts w:ascii="標楷體" w:eastAsia="標楷體" w:hAnsi="標楷體" w:cs="新細明體"/>
                <w:sz w:val="26"/>
                <w:szCs w:val="26"/>
              </w:rPr>
            </w:pPr>
            <w:r w:rsidRPr="00236963">
              <w:rPr>
                <w:rFonts w:eastAsia="標楷體"/>
                <w:sz w:val="26"/>
                <w:szCs w:val="26"/>
              </w:rPr>
              <w:lastRenderedPageBreak/>
              <w:t>口</w:t>
            </w:r>
            <w:r>
              <w:rPr>
                <w:rFonts w:eastAsia="標楷體"/>
                <w:sz w:val="26"/>
                <w:szCs w:val="26"/>
              </w:rPr>
              <w:t>語</w:t>
            </w:r>
            <w:r w:rsidRPr="00236963">
              <w:rPr>
                <w:rFonts w:eastAsia="標楷體"/>
                <w:sz w:val="26"/>
                <w:szCs w:val="26"/>
              </w:rPr>
              <w:t>評量</w:t>
            </w:r>
            <w:r w:rsidR="00F37333">
              <w:rPr>
                <w:rFonts w:eastAsia="標楷體" w:hint="eastAsia"/>
                <w:sz w:val="26"/>
                <w:szCs w:val="26"/>
              </w:rPr>
              <w:t>：</w:t>
            </w:r>
            <w:r w:rsidR="00F37333" w:rsidRPr="00F37333">
              <w:rPr>
                <w:rFonts w:eastAsia="標楷體" w:hint="eastAsia"/>
                <w:sz w:val="26"/>
                <w:szCs w:val="26"/>
              </w:rPr>
              <w:t>能在閱讀課文後進行推論與分析，並正確回答問題。</w:t>
            </w:r>
          </w:p>
          <w:p w14:paraId="1D3E8C45" w14:textId="3A6A8099" w:rsidR="00C85CE3" w:rsidRDefault="0051412D" w:rsidP="00F37333">
            <w:pPr>
              <w:jc w:val="both"/>
              <w:rPr>
                <w:rFonts w:ascii="標楷體" w:eastAsia="標楷體" w:hAnsi="標楷體" w:cs="新細明體"/>
                <w:sz w:val="26"/>
                <w:szCs w:val="26"/>
              </w:rPr>
            </w:pPr>
            <w:r w:rsidRPr="00236963">
              <w:rPr>
                <w:rFonts w:eastAsia="標楷體"/>
                <w:sz w:val="26"/>
                <w:szCs w:val="26"/>
              </w:rPr>
              <w:t>實作評量</w:t>
            </w:r>
            <w:r w:rsidR="00F37333">
              <w:rPr>
                <w:rFonts w:eastAsia="標楷體" w:hint="eastAsia"/>
                <w:sz w:val="26"/>
                <w:szCs w:val="26"/>
              </w:rPr>
              <w:t>：</w:t>
            </w:r>
            <w:r w:rsidR="00F37333" w:rsidRPr="00F37333">
              <w:rPr>
                <w:rFonts w:eastAsia="標楷體" w:hint="eastAsia"/>
                <w:sz w:val="26"/>
                <w:szCs w:val="26"/>
              </w:rPr>
              <w:t>能有效的與組員合作，分工合作解決模擬的生活問題，並設計具說服力的表現形式。</w:t>
            </w:r>
          </w:p>
          <w:p w14:paraId="0397F981" w14:textId="38F792F6" w:rsidR="00C85CE3" w:rsidRPr="00236963" w:rsidRDefault="0051412D" w:rsidP="00A8275D">
            <w:pPr>
              <w:jc w:val="both"/>
              <w:rPr>
                <w:rFonts w:ascii="標楷體" w:eastAsia="標楷體" w:hAnsi="標楷體" w:cs="新細明體"/>
                <w:sz w:val="26"/>
                <w:szCs w:val="26"/>
              </w:rPr>
            </w:pPr>
            <w:r>
              <w:rPr>
                <w:rFonts w:eastAsia="標楷體"/>
                <w:sz w:val="26"/>
                <w:szCs w:val="26"/>
              </w:rPr>
              <w:t>紙筆評量</w:t>
            </w:r>
            <w:r w:rsidR="00F37333">
              <w:rPr>
                <w:rFonts w:eastAsia="標楷體" w:hint="eastAsia"/>
                <w:sz w:val="26"/>
                <w:szCs w:val="26"/>
              </w:rPr>
              <w:t>：</w:t>
            </w:r>
            <w:r w:rsidR="0044020E" w:rsidRPr="0044020E">
              <w:rPr>
                <w:rFonts w:eastAsia="標楷體" w:hint="eastAsia"/>
                <w:sz w:val="26"/>
                <w:szCs w:val="26"/>
              </w:rPr>
              <w:t>能完成習作題目。</w:t>
            </w:r>
          </w:p>
        </w:tc>
        <w:tc>
          <w:tcPr>
            <w:tcW w:w="1028" w:type="pct"/>
          </w:tcPr>
          <w:p w14:paraId="784B7372" w14:textId="77777777" w:rsidR="000E326F" w:rsidRDefault="0051412D">
            <w:pPr>
              <w:jc w:val="both"/>
              <w:rPr>
                <w:rFonts w:ascii="標楷體" w:eastAsia="標楷體" w:hAnsi="標楷體" w:cs="新細明體"/>
                <w:sz w:val="26"/>
                <w:szCs w:val="26"/>
              </w:rPr>
            </w:pPr>
            <w:r>
              <w:rPr>
                <w:rFonts w:eastAsia="標楷體"/>
                <w:sz w:val="26"/>
                <w:szCs w:val="26"/>
              </w:rPr>
              <w:t>【資訊教育】</w:t>
            </w:r>
          </w:p>
          <w:p w14:paraId="0198D55A" w14:textId="77777777" w:rsidR="000E326F" w:rsidRDefault="0051412D">
            <w:pPr>
              <w:jc w:val="both"/>
              <w:rPr>
                <w:rFonts w:ascii="標楷體" w:eastAsia="標楷體" w:hAnsi="標楷體" w:cs="新細明體"/>
                <w:sz w:val="26"/>
                <w:szCs w:val="26"/>
              </w:rPr>
            </w:pPr>
            <w:r>
              <w:rPr>
                <w:rFonts w:eastAsia="標楷體"/>
                <w:sz w:val="26"/>
                <w:szCs w:val="26"/>
              </w:rPr>
              <w:t>資</w:t>
            </w:r>
            <w:r>
              <w:rPr>
                <w:rFonts w:eastAsia="標楷體"/>
                <w:sz w:val="26"/>
                <w:szCs w:val="26"/>
              </w:rPr>
              <w:t xml:space="preserve">E9 </w:t>
            </w:r>
            <w:r w:rsidRPr="00653E93">
              <w:rPr>
                <w:rFonts w:eastAsia="標楷體"/>
                <w:sz w:val="26"/>
                <w:szCs w:val="26"/>
              </w:rPr>
              <w:t>利用資訊科技分享學習資源與心得。</w:t>
            </w:r>
          </w:p>
        </w:tc>
      </w:tr>
      <w:tr w:rsidR="00605EDE" w:rsidRPr="004F4430" w14:paraId="401892AD" w14:textId="77777777" w:rsidTr="00781D01">
        <w:trPr>
          <w:trHeight w:val="1827"/>
        </w:trPr>
        <w:tc>
          <w:tcPr>
            <w:tcW w:w="364" w:type="pct"/>
          </w:tcPr>
          <w:p w14:paraId="58F40B47" w14:textId="77777777" w:rsidR="00605EDE" w:rsidRPr="00236963" w:rsidRDefault="00605EDE" w:rsidP="00605EDE">
            <w:pPr>
              <w:jc w:val="both"/>
              <w:rPr>
                <w:rFonts w:ascii="標楷體" w:eastAsia="標楷體" w:hAnsi="標楷體"/>
                <w:sz w:val="26"/>
                <w:szCs w:val="26"/>
              </w:rPr>
            </w:pPr>
            <w:r>
              <w:rPr>
                <w:rFonts w:eastAsia="標楷體"/>
                <w:sz w:val="26"/>
                <w:szCs w:val="26"/>
              </w:rPr>
              <w:lastRenderedPageBreak/>
              <w:t>十一</w:t>
            </w:r>
          </w:p>
        </w:tc>
        <w:tc>
          <w:tcPr>
            <w:tcW w:w="663" w:type="pct"/>
          </w:tcPr>
          <w:p w14:paraId="25617644" w14:textId="77777777" w:rsidR="00605EDE" w:rsidRPr="00236963" w:rsidRDefault="00605EDE" w:rsidP="00605EDE">
            <w:pPr>
              <w:jc w:val="both"/>
              <w:rPr>
                <w:rFonts w:ascii="標楷體" w:eastAsia="標楷體" w:hAnsi="標楷體" w:cs="新細明體"/>
                <w:sz w:val="26"/>
                <w:szCs w:val="26"/>
              </w:rPr>
            </w:pPr>
            <w:r>
              <w:rPr>
                <w:rFonts w:eastAsia="標楷體"/>
                <w:sz w:val="26"/>
                <w:szCs w:val="26"/>
              </w:rPr>
              <w:t>第三單元尋根探源話臺灣</w:t>
            </w:r>
          </w:p>
          <w:p w14:paraId="2702CF85" w14:textId="77777777" w:rsidR="00605EDE" w:rsidRPr="00236963" w:rsidRDefault="00605EDE" w:rsidP="00605EDE">
            <w:pPr>
              <w:jc w:val="both"/>
              <w:rPr>
                <w:rFonts w:ascii="標楷體" w:eastAsia="標楷體" w:hAnsi="標楷體" w:cs="新細明體"/>
                <w:sz w:val="26"/>
                <w:szCs w:val="26"/>
              </w:rPr>
            </w:pPr>
            <w:r>
              <w:rPr>
                <w:rFonts w:eastAsia="標楷體"/>
                <w:sz w:val="26"/>
                <w:szCs w:val="26"/>
              </w:rPr>
              <w:t>第</w:t>
            </w:r>
            <w:r>
              <w:rPr>
                <w:rFonts w:eastAsia="標楷體"/>
                <w:sz w:val="26"/>
                <w:szCs w:val="26"/>
              </w:rPr>
              <w:t>1</w:t>
            </w:r>
            <w:r>
              <w:rPr>
                <w:rFonts w:eastAsia="標楷體"/>
                <w:sz w:val="26"/>
                <w:szCs w:val="26"/>
              </w:rPr>
              <w:t>課史前人類如何利用環境與資源來生活？</w:t>
            </w:r>
          </w:p>
        </w:tc>
        <w:tc>
          <w:tcPr>
            <w:tcW w:w="752" w:type="pct"/>
            <w:tcBorders>
              <w:right w:val="single" w:sz="4" w:space="0" w:color="auto"/>
            </w:tcBorders>
          </w:tcPr>
          <w:p w14:paraId="31DFD95D" w14:textId="77777777" w:rsidR="00605EDE" w:rsidRDefault="00605EDE" w:rsidP="00605EDE">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653E93">
              <w:rPr>
                <w:rFonts w:eastAsia="標楷體"/>
                <w:sz w:val="26"/>
                <w:szCs w:val="26"/>
              </w:rPr>
              <w:t>敏覺居住地方的社會、自然與人文環境變遷，關注生活問題及其影響，並思考解決方法。</w:t>
            </w:r>
          </w:p>
          <w:p w14:paraId="73A29987" w14:textId="77777777" w:rsidR="00605EDE" w:rsidRDefault="00605EDE" w:rsidP="00605EDE">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653E93">
              <w:rPr>
                <w:rFonts w:eastAsia="標楷體"/>
                <w:sz w:val="26"/>
                <w:szCs w:val="26"/>
              </w:rPr>
              <w:t>透過語言、文字及圖像等表徵符號，理解人類生活的豐富面貌，並能運用多樣的表徵符號解釋相關訊息，達成溝通的目的，促進相互間的理解。</w:t>
            </w:r>
          </w:p>
        </w:tc>
        <w:tc>
          <w:tcPr>
            <w:tcW w:w="1382" w:type="pct"/>
            <w:tcBorders>
              <w:left w:val="single" w:sz="4" w:space="0" w:color="auto"/>
            </w:tcBorders>
          </w:tcPr>
          <w:p w14:paraId="3FE8BA97"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第三單元尋根探源話臺灣</w:t>
            </w:r>
          </w:p>
          <w:p w14:paraId="5E4B1815"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第</w:t>
            </w:r>
            <w:r w:rsidRPr="00883A42">
              <w:rPr>
                <w:rFonts w:eastAsia="標楷體"/>
                <w:sz w:val="26"/>
                <w:szCs w:val="26"/>
              </w:rPr>
              <w:t>1</w:t>
            </w:r>
            <w:r w:rsidRPr="00883A42">
              <w:rPr>
                <w:rFonts w:eastAsia="標楷體"/>
                <w:sz w:val="26"/>
                <w:szCs w:val="26"/>
              </w:rPr>
              <w:t>課</w:t>
            </w:r>
            <w:r>
              <w:rPr>
                <w:rFonts w:eastAsia="標楷體"/>
                <w:sz w:val="26"/>
                <w:szCs w:val="26"/>
              </w:rPr>
              <w:t>史前人類如何利用環境與資源來生活？</w:t>
            </w:r>
          </w:p>
          <w:p w14:paraId="01E7C6AF"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【活動三】史前人類生活大探究</w:t>
            </w:r>
          </w:p>
          <w:p w14:paraId="33BDCE03"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1.</w:t>
            </w:r>
            <w:r w:rsidRPr="00883A42">
              <w:rPr>
                <w:rFonts w:eastAsia="標楷體"/>
                <w:sz w:val="26"/>
                <w:szCs w:val="26"/>
              </w:rPr>
              <w:t>引起動機：教師透過十三行博物館的數位博物館網站，向學生說明十三行人的生活特色。</w:t>
            </w:r>
          </w:p>
          <w:p w14:paraId="139529E7"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2.</w:t>
            </w:r>
            <w:r w:rsidRPr="00883A42">
              <w:rPr>
                <w:rFonts w:eastAsia="標楷體"/>
                <w:sz w:val="26"/>
                <w:szCs w:val="26"/>
              </w:rPr>
              <w:t>閱讀與討論：教師引導學生閱讀與觀察課本第</w:t>
            </w:r>
            <w:r w:rsidRPr="00883A42">
              <w:rPr>
                <w:rFonts w:eastAsia="標楷體"/>
                <w:sz w:val="26"/>
                <w:szCs w:val="26"/>
              </w:rPr>
              <w:t>72-73</w:t>
            </w:r>
            <w:r w:rsidRPr="00883A42">
              <w:rPr>
                <w:rFonts w:eastAsia="標楷體"/>
                <w:sz w:val="26"/>
                <w:szCs w:val="26"/>
              </w:rPr>
              <w:t>頁的圖片，並回答問題。</w:t>
            </w:r>
          </w:p>
          <w:p w14:paraId="5C75411B"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3.</w:t>
            </w:r>
            <w:r w:rsidRPr="00883A42">
              <w:rPr>
                <w:rFonts w:eastAsia="標楷體"/>
                <w:sz w:val="26"/>
                <w:szCs w:val="26"/>
              </w:rPr>
              <w:t>資料摘要整理：回顧三個不同時期的史前時期的人們生活特色，找出相同的概念，用筆記方格表進行摘要整理。</w:t>
            </w:r>
          </w:p>
          <w:p w14:paraId="194F9FDF"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4.</w:t>
            </w:r>
            <w:r w:rsidRPr="00883A42">
              <w:rPr>
                <w:rFonts w:eastAsia="標楷體"/>
                <w:sz w:val="26"/>
                <w:szCs w:val="26"/>
              </w:rPr>
              <w:t>分組與討論：教師將學生分組後，引導學生閱讀與觀察課本第</w:t>
            </w:r>
            <w:r w:rsidRPr="00883A42">
              <w:rPr>
                <w:rFonts w:eastAsia="標楷體"/>
                <w:sz w:val="26"/>
                <w:szCs w:val="26"/>
              </w:rPr>
              <w:t>72-73</w:t>
            </w:r>
            <w:r w:rsidRPr="00883A42">
              <w:rPr>
                <w:rFonts w:eastAsia="標楷體"/>
                <w:sz w:val="26"/>
                <w:szCs w:val="26"/>
              </w:rPr>
              <w:t>頁的課文，並分組討論問題。</w:t>
            </w:r>
          </w:p>
          <w:p w14:paraId="1EB4F98B"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5.</w:t>
            </w:r>
            <w:r w:rsidRPr="00883A42">
              <w:rPr>
                <w:rFonts w:eastAsia="標楷體"/>
                <w:sz w:val="26"/>
                <w:szCs w:val="26"/>
              </w:rPr>
              <w:t>分析與討論</w:t>
            </w:r>
          </w:p>
          <w:p w14:paraId="1FD60092"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(1)</w:t>
            </w:r>
            <w:r w:rsidRPr="00883A42">
              <w:rPr>
                <w:rFonts w:eastAsia="標楷體"/>
                <w:sz w:val="26"/>
                <w:szCs w:val="26"/>
              </w:rPr>
              <w:t>早期的臺灣並沒有煉鐵技術，十三行人可能透過什麼方式學會煉鐵技術？</w:t>
            </w:r>
          </w:p>
          <w:p w14:paraId="6FE0A7EB"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lastRenderedPageBreak/>
              <w:t>(2)</w:t>
            </w:r>
            <w:r w:rsidRPr="00883A42">
              <w:rPr>
                <w:rFonts w:eastAsia="標楷體"/>
                <w:sz w:val="26"/>
                <w:szCs w:val="26"/>
              </w:rPr>
              <w:t>雖然考古學家推測鐵器的形式多樣，但為什麼十三行考古遺址所留下的鐵器並不多？</w:t>
            </w:r>
          </w:p>
          <w:p w14:paraId="1896DC22"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(3)</w:t>
            </w:r>
            <w:r w:rsidRPr="00883A42">
              <w:rPr>
                <w:rFonts w:eastAsia="標楷體"/>
                <w:sz w:val="26"/>
                <w:szCs w:val="26"/>
              </w:rPr>
              <w:t>在沒有鐵器之前，史前時代的人們為了生存，在生活上需面對哪些困難或挑戰？</w:t>
            </w:r>
          </w:p>
          <w:p w14:paraId="6E87BE45"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(4)</w:t>
            </w:r>
            <w:r w:rsidRPr="00883A42">
              <w:rPr>
                <w:rFonts w:eastAsia="標楷體"/>
                <w:sz w:val="26"/>
                <w:szCs w:val="26"/>
              </w:rPr>
              <w:t>有了鐵器之後，對當時史前人類的生活有什麼影響？</w:t>
            </w:r>
          </w:p>
          <w:p w14:paraId="689B4690"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6.</w:t>
            </w:r>
            <w:r w:rsidRPr="00883A42">
              <w:rPr>
                <w:rFonts w:eastAsia="標楷體"/>
                <w:sz w:val="26"/>
                <w:szCs w:val="26"/>
              </w:rPr>
              <w:t>習作配合：教師指導學生完成【第</w:t>
            </w:r>
            <w:r w:rsidRPr="00883A42">
              <w:rPr>
                <w:rFonts w:eastAsia="標楷體"/>
                <w:sz w:val="26"/>
                <w:szCs w:val="26"/>
              </w:rPr>
              <w:t>1</w:t>
            </w:r>
            <w:r w:rsidRPr="00883A42">
              <w:rPr>
                <w:rFonts w:eastAsia="標楷體"/>
                <w:sz w:val="26"/>
                <w:szCs w:val="26"/>
              </w:rPr>
              <w:t>課習作】第一大題。</w:t>
            </w:r>
          </w:p>
          <w:p w14:paraId="27EEF8ED"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7.</w:t>
            </w:r>
            <w:r w:rsidRPr="00883A42">
              <w:rPr>
                <w:rFonts w:eastAsia="標楷體"/>
                <w:sz w:val="26"/>
                <w:szCs w:val="26"/>
              </w:rPr>
              <w:t>統整課文重點。</w:t>
            </w:r>
          </w:p>
          <w:p w14:paraId="15D0642E"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【活動四】島內外交流我最行</w:t>
            </w:r>
          </w:p>
          <w:p w14:paraId="76A00882"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1.</w:t>
            </w:r>
            <w:r w:rsidRPr="00883A42">
              <w:rPr>
                <w:rFonts w:eastAsia="標楷體"/>
                <w:sz w:val="26"/>
                <w:szCs w:val="26"/>
              </w:rPr>
              <w:t>引起動機：教師透過十三行博物館的數位博物館網站，展示鐵器、玻璃、瑪瑙、玉器等物品的照片。</w:t>
            </w:r>
          </w:p>
          <w:p w14:paraId="74734E39"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2.</w:t>
            </w:r>
            <w:r w:rsidRPr="00883A42">
              <w:rPr>
                <w:rFonts w:eastAsia="標楷體"/>
                <w:sz w:val="26"/>
                <w:szCs w:val="26"/>
              </w:rPr>
              <w:t>閱讀與討論：教師將學生分組，並引導學生閱讀與觀察課本第</w:t>
            </w:r>
            <w:r w:rsidRPr="00883A42">
              <w:rPr>
                <w:rFonts w:eastAsia="標楷體"/>
                <w:sz w:val="26"/>
                <w:szCs w:val="26"/>
              </w:rPr>
              <w:t>74</w:t>
            </w:r>
            <w:r w:rsidRPr="00883A42">
              <w:rPr>
                <w:rFonts w:eastAsia="標楷體"/>
                <w:sz w:val="26"/>
                <w:szCs w:val="26"/>
              </w:rPr>
              <w:t>頁的課文與圖片，並回答問題。</w:t>
            </w:r>
          </w:p>
          <w:p w14:paraId="068CC93C"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3.</w:t>
            </w:r>
            <w:r w:rsidRPr="00883A42">
              <w:rPr>
                <w:rFonts w:eastAsia="標楷體"/>
                <w:sz w:val="26"/>
                <w:szCs w:val="26"/>
              </w:rPr>
              <w:t>統整課文重點。</w:t>
            </w:r>
          </w:p>
          <w:p w14:paraId="6210C542"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【活動五】守護史前文化人人有責</w:t>
            </w:r>
          </w:p>
          <w:p w14:paraId="386C533D"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1.</w:t>
            </w:r>
            <w:r w:rsidRPr="00883A42">
              <w:rPr>
                <w:rFonts w:eastAsia="標楷體"/>
                <w:sz w:val="26"/>
                <w:szCs w:val="26"/>
              </w:rPr>
              <w:t>引起動機：透過考古資料數位典藏創新計畫製作之網路遊戲，讓學生對《文化資產保護法》有基本認識。</w:t>
            </w:r>
          </w:p>
          <w:p w14:paraId="2EC211F8"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2.</w:t>
            </w:r>
            <w:r w:rsidRPr="00883A42">
              <w:rPr>
                <w:rFonts w:eastAsia="標楷體"/>
                <w:sz w:val="26"/>
                <w:szCs w:val="26"/>
              </w:rPr>
              <w:t>角色扮演：教師引導學生閱讀與觀察課本第</w:t>
            </w:r>
            <w:r w:rsidRPr="00883A42">
              <w:rPr>
                <w:rFonts w:eastAsia="標楷體"/>
                <w:sz w:val="26"/>
                <w:szCs w:val="26"/>
              </w:rPr>
              <w:t>75</w:t>
            </w:r>
            <w:r w:rsidRPr="00883A42">
              <w:rPr>
                <w:rFonts w:eastAsia="標楷體"/>
                <w:sz w:val="26"/>
                <w:szCs w:val="26"/>
              </w:rPr>
              <w:t>頁，並回答問題。</w:t>
            </w:r>
          </w:p>
          <w:p w14:paraId="66382385"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3.</w:t>
            </w:r>
            <w:r w:rsidRPr="00883A42">
              <w:rPr>
                <w:rFonts w:eastAsia="標楷體"/>
                <w:sz w:val="26"/>
                <w:szCs w:val="26"/>
              </w:rPr>
              <w:t>配合關鍵思考：</w:t>
            </w:r>
          </w:p>
          <w:p w14:paraId="12B789A6"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lastRenderedPageBreak/>
              <w:t>(1)</w:t>
            </w:r>
            <w:r w:rsidRPr="00A11A58">
              <w:rPr>
                <w:rFonts w:eastAsia="標楷體"/>
                <w:sz w:val="26"/>
                <w:szCs w:val="26"/>
              </w:rPr>
              <w:t>觀察上圖，可以發現，不同時期的史前人類都會利用自然資源製作各種器物，人類在舊石器時代，已有「使用火、漁獵、採集」的技能，愈接近現代，具備的生活技能愈多。</w:t>
            </w:r>
          </w:p>
          <w:p w14:paraId="26286119"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(2)</w:t>
            </w:r>
            <w:r w:rsidRPr="00A11A58">
              <w:rPr>
                <w:rFonts w:eastAsia="標楷體"/>
                <w:sz w:val="26"/>
                <w:szCs w:val="26"/>
              </w:rPr>
              <w:t>史前人類器物製作的技術和生活技能，大多會在前人的基礎上進一步提升。由此可知，技術與技能有延續的特性。</w:t>
            </w:r>
          </w:p>
          <w:p w14:paraId="7621D3F8"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(3)</w:t>
            </w:r>
            <w:r w:rsidRPr="00A11A58">
              <w:rPr>
                <w:rFonts w:eastAsia="標楷體"/>
                <w:sz w:val="26"/>
                <w:szCs w:val="26"/>
              </w:rPr>
              <w:t>想一想，史前時代人類的生活技能，和我們現在有什麼相同或不同？</w:t>
            </w:r>
          </w:p>
          <w:p w14:paraId="0ACDD3C6"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4.</w:t>
            </w:r>
            <w:r w:rsidRPr="00883A42">
              <w:rPr>
                <w:rFonts w:eastAsia="標楷體"/>
                <w:sz w:val="26"/>
                <w:szCs w:val="26"/>
              </w:rPr>
              <w:t>分組討論：教師引導學生進行分組討論。</w:t>
            </w:r>
          </w:p>
          <w:p w14:paraId="1541FE04"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(1)</w:t>
            </w:r>
            <w:r w:rsidRPr="00883A42">
              <w:rPr>
                <w:rFonts w:eastAsia="標楷體"/>
                <w:sz w:val="26"/>
                <w:szCs w:val="26"/>
              </w:rPr>
              <w:t>可以讓學生依時間序思考並發表可能可以進行的行動方案。</w:t>
            </w:r>
          </w:p>
          <w:p w14:paraId="1FBAA3F1"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(2)</w:t>
            </w:r>
            <w:r w:rsidRPr="00883A42">
              <w:rPr>
                <w:rFonts w:eastAsia="標楷體"/>
                <w:sz w:val="26"/>
                <w:szCs w:val="26"/>
              </w:rPr>
              <w:t>可以建置校園內的考古展示區，讓學生直接接觸歷史遺址。</w:t>
            </w:r>
          </w:p>
          <w:p w14:paraId="563008C6"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(3)</w:t>
            </w:r>
            <w:r w:rsidRPr="00883A42">
              <w:rPr>
                <w:rFonts w:eastAsia="標楷體"/>
                <w:sz w:val="26"/>
                <w:szCs w:val="26"/>
              </w:rPr>
              <w:t>未來可以設計遺址導覽活動，讓學生擔任小小解說員，向訪客介紹考古成果。</w:t>
            </w:r>
          </w:p>
          <w:p w14:paraId="0BCD84ED" w14:textId="77777777" w:rsidR="00605EDE" w:rsidRPr="00883A42" w:rsidRDefault="00605EDE" w:rsidP="00605EDE">
            <w:pPr>
              <w:jc w:val="both"/>
              <w:rPr>
                <w:rFonts w:ascii="標楷體" w:eastAsia="標楷體" w:hAnsi="標楷體" w:cs="新細明體"/>
                <w:sz w:val="26"/>
                <w:szCs w:val="26"/>
              </w:rPr>
            </w:pPr>
            <w:r w:rsidRPr="00883A42">
              <w:rPr>
                <w:rFonts w:eastAsia="標楷體"/>
                <w:sz w:val="26"/>
                <w:szCs w:val="26"/>
              </w:rPr>
              <w:t>5.</w:t>
            </w:r>
            <w:r w:rsidRPr="00883A42">
              <w:rPr>
                <w:rFonts w:eastAsia="標楷體"/>
                <w:sz w:val="26"/>
                <w:szCs w:val="26"/>
              </w:rPr>
              <w:t>習作配合：教師指導學生完成【第</w:t>
            </w:r>
            <w:r w:rsidRPr="00883A42">
              <w:rPr>
                <w:rFonts w:eastAsia="標楷體"/>
                <w:sz w:val="26"/>
                <w:szCs w:val="26"/>
              </w:rPr>
              <w:t>1</w:t>
            </w:r>
            <w:r w:rsidRPr="00883A42">
              <w:rPr>
                <w:rFonts w:eastAsia="標楷體"/>
                <w:sz w:val="26"/>
                <w:szCs w:val="26"/>
              </w:rPr>
              <w:t>課習作】第二大題。</w:t>
            </w:r>
          </w:p>
          <w:p w14:paraId="66712846" w14:textId="77777777" w:rsidR="00605EDE" w:rsidRPr="00236963" w:rsidRDefault="00605EDE" w:rsidP="00605EDE">
            <w:pPr>
              <w:jc w:val="both"/>
              <w:rPr>
                <w:rFonts w:ascii="標楷體" w:eastAsia="標楷體" w:hAnsi="標楷體" w:cs="新細明體"/>
                <w:sz w:val="26"/>
                <w:szCs w:val="26"/>
              </w:rPr>
            </w:pPr>
            <w:r w:rsidRPr="00883A42">
              <w:rPr>
                <w:rFonts w:eastAsia="標楷體"/>
                <w:sz w:val="26"/>
                <w:szCs w:val="26"/>
              </w:rPr>
              <w:t>6.</w:t>
            </w:r>
            <w:r w:rsidRPr="00883A42">
              <w:rPr>
                <w:rFonts w:eastAsia="標楷體"/>
                <w:sz w:val="26"/>
                <w:szCs w:val="26"/>
              </w:rPr>
              <w:t>統整課文重點。</w:t>
            </w:r>
          </w:p>
        </w:tc>
        <w:tc>
          <w:tcPr>
            <w:tcW w:w="811" w:type="pct"/>
          </w:tcPr>
          <w:p w14:paraId="3159F0A6" w14:textId="77777777" w:rsidR="00605EDE" w:rsidRPr="00236963" w:rsidRDefault="00605EDE" w:rsidP="00605EDE">
            <w:pPr>
              <w:jc w:val="both"/>
              <w:rPr>
                <w:rFonts w:ascii="標楷體" w:eastAsia="標楷體" w:hAnsi="標楷體" w:cs="新細明體"/>
                <w:sz w:val="26"/>
                <w:szCs w:val="26"/>
              </w:rPr>
            </w:pPr>
            <w:r w:rsidRPr="00236963">
              <w:rPr>
                <w:rFonts w:eastAsia="標楷體"/>
                <w:sz w:val="26"/>
                <w:szCs w:val="26"/>
              </w:rPr>
              <w:lastRenderedPageBreak/>
              <w:t>口</w:t>
            </w:r>
            <w:r>
              <w:rPr>
                <w:rFonts w:eastAsia="標楷體"/>
                <w:sz w:val="26"/>
                <w:szCs w:val="26"/>
              </w:rPr>
              <w:t>語</w:t>
            </w:r>
            <w:r w:rsidRPr="00236963">
              <w:rPr>
                <w:rFonts w:eastAsia="標楷體"/>
                <w:sz w:val="26"/>
                <w:szCs w:val="26"/>
              </w:rPr>
              <w:t>評量</w:t>
            </w:r>
            <w:r>
              <w:rPr>
                <w:rFonts w:eastAsia="標楷體" w:hint="eastAsia"/>
                <w:sz w:val="26"/>
                <w:szCs w:val="26"/>
              </w:rPr>
              <w:t>：</w:t>
            </w:r>
            <w:r w:rsidRPr="00F37333">
              <w:rPr>
                <w:rFonts w:eastAsia="標楷體" w:hint="eastAsia"/>
                <w:sz w:val="26"/>
                <w:szCs w:val="26"/>
              </w:rPr>
              <w:t>能在閱讀課文後進行推論與分析，並正確回答問題。</w:t>
            </w:r>
          </w:p>
          <w:p w14:paraId="6271E798" w14:textId="77777777" w:rsidR="00605EDE" w:rsidRDefault="00605EDE" w:rsidP="00605EDE">
            <w:pPr>
              <w:jc w:val="both"/>
              <w:rPr>
                <w:rFonts w:ascii="標楷體" w:eastAsia="標楷體" w:hAnsi="標楷體" w:cs="新細明體"/>
                <w:sz w:val="26"/>
                <w:szCs w:val="26"/>
              </w:rPr>
            </w:pPr>
            <w:r w:rsidRPr="00236963">
              <w:rPr>
                <w:rFonts w:eastAsia="標楷體"/>
                <w:sz w:val="26"/>
                <w:szCs w:val="26"/>
              </w:rPr>
              <w:t>實作評量</w:t>
            </w:r>
            <w:r>
              <w:rPr>
                <w:rFonts w:eastAsia="標楷體" w:hint="eastAsia"/>
                <w:sz w:val="26"/>
                <w:szCs w:val="26"/>
              </w:rPr>
              <w:t>：</w:t>
            </w:r>
            <w:r w:rsidRPr="00F37333">
              <w:rPr>
                <w:rFonts w:eastAsia="標楷體" w:hint="eastAsia"/>
                <w:sz w:val="26"/>
                <w:szCs w:val="26"/>
              </w:rPr>
              <w:t>能有效的與組員合作，分工合作解決模擬的生活問題，並設計具說服力的表現形式。</w:t>
            </w:r>
          </w:p>
          <w:p w14:paraId="7D79248C" w14:textId="46CEA383" w:rsidR="00605EDE" w:rsidRPr="00236963" w:rsidRDefault="00605EDE" w:rsidP="00605EDE">
            <w:pPr>
              <w:jc w:val="both"/>
              <w:rPr>
                <w:rFonts w:ascii="標楷體" w:eastAsia="標楷體" w:hAnsi="標楷體" w:cs="新細明體"/>
                <w:sz w:val="26"/>
                <w:szCs w:val="26"/>
              </w:rPr>
            </w:pPr>
            <w:r>
              <w:rPr>
                <w:rFonts w:eastAsia="標楷體"/>
                <w:sz w:val="26"/>
                <w:szCs w:val="26"/>
              </w:rPr>
              <w:t>紙筆評量</w:t>
            </w:r>
            <w:r>
              <w:rPr>
                <w:rFonts w:eastAsia="標楷體" w:hint="eastAsia"/>
                <w:sz w:val="26"/>
                <w:szCs w:val="26"/>
              </w:rPr>
              <w:t>：</w:t>
            </w:r>
            <w:r w:rsidRPr="0044020E">
              <w:rPr>
                <w:rFonts w:eastAsia="標楷體" w:hint="eastAsia"/>
                <w:sz w:val="26"/>
                <w:szCs w:val="26"/>
              </w:rPr>
              <w:t>能完成習作題目。</w:t>
            </w:r>
          </w:p>
        </w:tc>
        <w:tc>
          <w:tcPr>
            <w:tcW w:w="1028" w:type="pct"/>
          </w:tcPr>
          <w:p w14:paraId="2B7C027A" w14:textId="77777777" w:rsidR="00605EDE" w:rsidRDefault="00605EDE" w:rsidP="00605EDE">
            <w:pPr>
              <w:jc w:val="both"/>
              <w:rPr>
                <w:rFonts w:ascii="標楷體" w:eastAsia="標楷體" w:hAnsi="標楷體" w:cs="新細明體"/>
                <w:sz w:val="26"/>
                <w:szCs w:val="26"/>
              </w:rPr>
            </w:pPr>
            <w:r>
              <w:rPr>
                <w:rFonts w:eastAsia="標楷體"/>
                <w:sz w:val="26"/>
                <w:szCs w:val="26"/>
              </w:rPr>
              <w:t>【資訊教育】</w:t>
            </w:r>
          </w:p>
          <w:p w14:paraId="4F77C049" w14:textId="77777777" w:rsidR="00605EDE" w:rsidRDefault="00605EDE" w:rsidP="00605EDE">
            <w:pPr>
              <w:jc w:val="both"/>
              <w:rPr>
                <w:rFonts w:ascii="標楷體" w:eastAsia="標楷體" w:hAnsi="標楷體" w:cs="新細明體"/>
                <w:sz w:val="26"/>
                <w:szCs w:val="26"/>
              </w:rPr>
            </w:pPr>
            <w:r>
              <w:rPr>
                <w:rFonts w:eastAsia="標楷體"/>
                <w:sz w:val="26"/>
                <w:szCs w:val="26"/>
              </w:rPr>
              <w:t>資</w:t>
            </w:r>
            <w:r>
              <w:rPr>
                <w:rFonts w:eastAsia="標楷體"/>
                <w:sz w:val="26"/>
                <w:szCs w:val="26"/>
              </w:rPr>
              <w:t xml:space="preserve">E9 </w:t>
            </w:r>
            <w:r w:rsidRPr="00653E93">
              <w:rPr>
                <w:rFonts w:eastAsia="標楷體"/>
                <w:sz w:val="26"/>
                <w:szCs w:val="26"/>
              </w:rPr>
              <w:t>利用資訊科技分享學習資源與心得。</w:t>
            </w:r>
          </w:p>
        </w:tc>
      </w:tr>
      <w:tr w:rsidR="004F4430" w:rsidRPr="004F4430" w14:paraId="0F793DFA" w14:textId="77777777" w:rsidTr="00781D01">
        <w:trPr>
          <w:trHeight w:val="1827"/>
        </w:trPr>
        <w:tc>
          <w:tcPr>
            <w:tcW w:w="364" w:type="pct"/>
          </w:tcPr>
          <w:p w14:paraId="09BFCEBE" w14:textId="77777777" w:rsidR="00C85CE3" w:rsidRPr="00236963" w:rsidRDefault="0051412D" w:rsidP="00A8275D">
            <w:pPr>
              <w:jc w:val="both"/>
              <w:rPr>
                <w:rFonts w:ascii="標楷體" w:eastAsia="標楷體" w:hAnsi="標楷體"/>
                <w:sz w:val="26"/>
                <w:szCs w:val="26"/>
              </w:rPr>
            </w:pPr>
            <w:r>
              <w:rPr>
                <w:rFonts w:eastAsia="標楷體"/>
                <w:sz w:val="26"/>
                <w:szCs w:val="26"/>
              </w:rPr>
              <w:lastRenderedPageBreak/>
              <w:t>十二</w:t>
            </w:r>
          </w:p>
        </w:tc>
        <w:tc>
          <w:tcPr>
            <w:tcW w:w="663" w:type="pct"/>
          </w:tcPr>
          <w:p w14:paraId="1E6B04F9" w14:textId="77777777" w:rsidR="00C85CE3" w:rsidRPr="00236963" w:rsidRDefault="0051412D" w:rsidP="00A8275D">
            <w:pPr>
              <w:jc w:val="both"/>
              <w:rPr>
                <w:rFonts w:ascii="標楷體" w:eastAsia="標楷體" w:hAnsi="標楷體" w:cs="新細明體"/>
                <w:sz w:val="26"/>
                <w:szCs w:val="26"/>
              </w:rPr>
            </w:pPr>
            <w:r>
              <w:rPr>
                <w:rFonts w:eastAsia="標楷體"/>
                <w:sz w:val="26"/>
                <w:szCs w:val="26"/>
              </w:rPr>
              <w:t>第三單元尋根探源話臺灣</w:t>
            </w:r>
          </w:p>
          <w:p w14:paraId="0AAA95E8" w14:textId="77777777" w:rsidR="00C85CE3" w:rsidRPr="00236963" w:rsidRDefault="0051412D" w:rsidP="00A8275D">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課原住民族如何與環境共存？</w:t>
            </w:r>
          </w:p>
        </w:tc>
        <w:tc>
          <w:tcPr>
            <w:tcW w:w="752" w:type="pct"/>
            <w:tcBorders>
              <w:right w:val="single" w:sz="4" w:space="0" w:color="auto"/>
            </w:tcBorders>
          </w:tcPr>
          <w:p w14:paraId="4D45A9C4"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6B6FD4">
              <w:rPr>
                <w:rFonts w:eastAsia="標楷體"/>
                <w:sz w:val="26"/>
                <w:szCs w:val="26"/>
              </w:rPr>
              <w:t>敏覺居住地方的社會、自然與人文環境變遷，關注生活問題及其影響，並思考解決方法。</w:t>
            </w:r>
          </w:p>
          <w:p w14:paraId="048E9ECC"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-E-C3 </w:t>
            </w:r>
            <w:r w:rsidRPr="00883A42">
              <w:rPr>
                <w:rFonts w:eastAsia="標楷體"/>
                <w:sz w:val="26"/>
                <w:szCs w:val="26"/>
              </w:rPr>
              <w:t>了解自我文化，尊重與欣賞多元文化，關心本土及全球議題。</w:t>
            </w:r>
          </w:p>
        </w:tc>
        <w:tc>
          <w:tcPr>
            <w:tcW w:w="1382" w:type="pct"/>
            <w:tcBorders>
              <w:left w:val="single" w:sz="4" w:space="0" w:color="auto"/>
            </w:tcBorders>
          </w:tcPr>
          <w:p w14:paraId="6E6E9C5F"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第三單元尋根探源話臺灣</w:t>
            </w:r>
          </w:p>
          <w:p w14:paraId="2471E56B"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第</w:t>
            </w:r>
            <w:r w:rsidRPr="00A8275D">
              <w:rPr>
                <w:rFonts w:eastAsia="標楷體"/>
                <w:sz w:val="26"/>
                <w:szCs w:val="26"/>
              </w:rPr>
              <w:t>2</w:t>
            </w:r>
            <w:r w:rsidRPr="00A8275D">
              <w:rPr>
                <w:rFonts w:eastAsia="標楷體"/>
                <w:sz w:val="26"/>
                <w:szCs w:val="26"/>
              </w:rPr>
              <w:t>課原住民族如何與環境共存？</w:t>
            </w:r>
          </w:p>
          <w:p w14:paraId="407B0BEB"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【活動一】原住民族的分布與稱呼的改變</w:t>
            </w:r>
          </w:p>
          <w:p w14:paraId="4B850C3D"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1.</w:t>
            </w:r>
            <w:r w:rsidRPr="00A8275D">
              <w:rPr>
                <w:rFonts w:eastAsia="標楷體"/>
                <w:sz w:val="26"/>
                <w:szCs w:val="26"/>
              </w:rPr>
              <w:t>引起動機</w:t>
            </w:r>
          </w:p>
          <w:p w14:paraId="4A336025"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(1)</w:t>
            </w:r>
            <w:r w:rsidRPr="00A8275D">
              <w:rPr>
                <w:rFonts w:eastAsia="標楷體"/>
                <w:sz w:val="26"/>
                <w:szCs w:val="26"/>
              </w:rPr>
              <w:t>教師播放原住民族語齊唱的影片，請學生聽過後發表感想。</w:t>
            </w:r>
          </w:p>
          <w:p w14:paraId="2FFC3912"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(2)</w:t>
            </w:r>
            <w:r w:rsidRPr="00A8275D">
              <w:rPr>
                <w:rFonts w:eastAsia="標楷體"/>
                <w:sz w:val="26"/>
                <w:szCs w:val="26"/>
              </w:rPr>
              <w:t>請學生發表所知道的原住民族名人，他們各在哪些領域有傑出的表現？</w:t>
            </w:r>
          </w:p>
          <w:p w14:paraId="7A2621E8"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2.</w:t>
            </w:r>
            <w:r w:rsidRPr="00A8275D">
              <w:rPr>
                <w:rFonts w:eastAsia="標楷體"/>
                <w:sz w:val="26"/>
                <w:szCs w:val="26"/>
              </w:rPr>
              <w:t>觀察與討論：教師引導學生閱讀與觀察第</w:t>
            </w:r>
            <w:r w:rsidRPr="00A8275D">
              <w:rPr>
                <w:rFonts w:eastAsia="標楷體"/>
                <w:sz w:val="26"/>
                <w:szCs w:val="26"/>
              </w:rPr>
              <w:t>76-77</w:t>
            </w:r>
            <w:r w:rsidRPr="00A8275D">
              <w:rPr>
                <w:rFonts w:eastAsia="標楷體"/>
                <w:sz w:val="26"/>
                <w:szCs w:val="26"/>
              </w:rPr>
              <w:t>頁課文、圖片，並回答下列問題。</w:t>
            </w:r>
          </w:p>
          <w:p w14:paraId="23EFAE3B"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(1)</w:t>
            </w:r>
            <w:r w:rsidRPr="00A8275D">
              <w:rPr>
                <w:rFonts w:eastAsia="標楷體"/>
                <w:sz w:val="26"/>
                <w:szCs w:val="26"/>
              </w:rPr>
              <w:t>為什麼會叫做「原住民族」？</w:t>
            </w:r>
          </w:p>
          <w:p w14:paraId="3CFBC51B"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(2)</w:t>
            </w:r>
            <w:r w:rsidRPr="00A8275D">
              <w:rPr>
                <w:rFonts w:eastAsia="標楷體"/>
                <w:sz w:val="26"/>
                <w:szCs w:val="26"/>
              </w:rPr>
              <w:t>為什麼住在西部平原或丘陵地區的原住民族</w:t>
            </w:r>
            <w:r w:rsidRPr="00A8275D">
              <w:rPr>
                <w:rFonts w:eastAsia="標楷體"/>
                <w:sz w:val="26"/>
                <w:szCs w:val="26"/>
              </w:rPr>
              <w:t>(</w:t>
            </w:r>
            <w:r w:rsidRPr="00A8275D">
              <w:rPr>
                <w:rFonts w:eastAsia="標楷體"/>
                <w:sz w:val="26"/>
                <w:szCs w:val="26"/>
              </w:rPr>
              <w:t>平埔族群</w:t>
            </w:r>
            <w:r w:rsidRPr="00A8275D">
              <w:rPr>
                <w:rFonts w:eastAsia="標楷體"/>
                <w:sz w:val="26"/>
                <w:szCs w:val="26"/>
              </w:rPr>
              <w:t>)</w:t>
            </w:r>
            <w:r w:rsidRPr="00A8275D">
              <w:rPr>
                <w:rFonts w:eastAsia="標楷體"/>
                <w:sz w:val="26"/>
                <w:szCs w:val="26"/>
              </w:rPr>
              <w:t>會受到島外來的人群的影響比較深？</w:t>
            </w:r>
          </w:p>
          <w:p w14:paraId="21C57514"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(3)</w:t>
            </w:r>
            <w:r w:rsidRPr="00A8275D">
              <w:rPr>
                <w:rFonts w:eastAsia="標楷體"/>
                <w:sz w:val="26"/>
                <w:szCs w:val="26"/>
              </w:rPr>
              <w:t>提問：請觀察圖</w:t>
            </w:r>
            <w:r w:rsidRPr="00A8275D">
              <w:rPr>
                <w:rFonts w:eastAsia="標楷體"/>
                <w:sz w:val="26"/>
                <w:szCs w:val="26"/>
              </w:rPr>
              <w:t>2</w:t>
            </w:r>
            <w:r w:rsidRPr="00A8275D">
              <w:rPr>
                <w:rFonts w:eastAsia="標楷體"/>
                <w:sz w:val="26"/>
                <w:szCs w:val="26"/>
              </w:rPr>
              <w:t>，想一想，從圖中哪些地方可以判斷平埔族群有種植水稻呢？</w:t>
            </w:r>
          </w:p>
          <w:p w14:paraId="2F2932B2"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(4)</w:t>
            </w:r>
            <w:r w:rsidRPr="00A8275D">
              <w:rPr>
                <w:rFonts w:eastAsia="標楷體"/>
                <w:sz w:val="26"/>
                <w:szCs w:val="26"/>
              </w:rPr>
              <w:t>為什麼住在山區與東部平原、海岸或周邊島嶼的原住民族較可以保存自己的文化？</w:t>
            </w:r>
          </w:p>
          <w:p w14:paraId="5A8A9381"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3.</w:t>
            </w:r>
            <w:r w:rsidRPr="00A8275D">
              <w:rPr>
                <w:rFonts w:eastAsia="標楷體"/>
                <w:sz w:val="26"/>
                <w:szCs w:val="26"/>
              </w:rPr>
              <w:t>分組討論與發表：教師引導學生閱讀與觀察課本第</w:t>
            </w:r>
            <w:r w:rsidRPr="00A8275D">
              <w:rPr>
                <w:rFonts w:eastAsia="標楷體"/>
                <w:sz w:val="26"/>
                <w:szCs w:val="26"/>
              </w:rPr>
              <w:t>77</w:t>
            </w:r>
            <w:r w:rsidRPr="00A8275D">
              <w:rPr>
                <w:rFonts w:eastAsia="標楷體"/>
                <w:sz w:val="26"/>
                <w:szCs w:val="26"/>
              </w:rPr>
              <w:t>頁的圖照及圖說，並回答下列問題。</w:t>
            </w:r>
          </w:p>
          <w:p w14:paraId="1149A896"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lastRenderedPageBreak/>
              <w:t>(1)</w:t>
            </w:r>
            <w:r w:rsidRPr="00A8275D">
              <w:rPr>
                <w:rFonts w:eastAsia="標楷體"/>
                <w:sz w:val="26"/>
                <w:szCs w:val="26"/>
              </w:rPr>
              <w:t>教師以課本第</w:t>
            </w:r>
            <w:r w:rsidRPr="00A8275D">
              <w:rPr>
                <w:rFonts w:eastAsia="標楷體"/>
                <w:sz w:val="26"/>
                <w:szCs w:val="26"/>
              </w:rPr>
              <w:t>77</w:t>
            </w:r>
            <w:r w:rsidRPr="00A8275D">
              <w:rPr>
                <w:rFonts w:eastAsia="標楷體"/>
                <w:sz w:val="26"/>
                <w:szCs w:val="26"/>
              </w:rPr>
              <w:t>頁臺灣原住民族各族分布圖，向學生介紹臺灣原住民族的分布位置。請學生念出所有的原住民族族名。</w:t>
            </w:r>
          </w:p>
          <w:p w14:paraId="51D54B79"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(2)</w:t>
            </w:r>
            <w:r w:rsidRPr="00A8275D">
              <w:rPr>
                <w:rFonts w:eastAsia="標楷體"/>
                <w:sz w:val="26"/>
                <w:szCs w:val="26"/>
              </w:rPr>
              <w:t>現今目前政府認定的原住民族共有幾族？</w:t>
            </w:r>
          </w:p>
          <w:p w14:paraId="7EBD37A5"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(3)</w:t>
            </w:r>
            <w:r w:rsidRPr="00A8275D">
              <w:rPr>
                <w:rFonts w:eastAsia="標楷體"/>
                <w:sz w:val="26"/>
                <w:szCs w:val="26"/>
              </w:rPr>
              <w:t>教師請學生查一查，政府認定十六族原住民族中，哪一族屬於平埔族群？</w:t>
            </w:r>
          </w:p>
          <w:p w14:paraId="3C0CBB37"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(4)</w:t>
            </w:r>
            <w:r w:rsidRPr="00A8275D">
              <w:rPr>
                <w:rFonts w:eastAsia="標楷體"/>
                <w:sz w:val="26"/>
                <w:szCs w:val="26"/>
              </w:rPr>
              <w:t>學校目前所在的位置，是否有哪一族原住民族也居住在此？</w:t>
            </w:r>
          </w:p>
          <w:p w14:paraId="4F76F3A3"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(5)</w:t>
            </w:r>
            <w:r w:rsidRPr="00A8275D">
              <w:rPr>
                <w:rFonts w:eastAsia="標楷體"/>
                <w:sz w:val="26"/>
                <w:szCs w:val="26"/>
              </w:rPr>
              <w:t>原住民族為什麼要追求使用「原住民族」稱呼自己的族群？</w:t>
            </w:r>
          </w:p>
          <w:p w14:paraId="216D9912"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(6)</w:t>
            </w:r>
            <w:r w:rsidRPr="00A8275D">
              <w:rPr>
                <w:rFonts w:eastAsia="標楷體"/>
                <w:sz w:val="26"/>
                <w:szCs w:val="26"/>
              </w:rPr>
              <w:t>提問：</w:t>
            </w:r>
            <w:r w:rsidRPr="00A8275D">
              <w:rPr>
                <w:rFonts w:eastAsia="標楷體"/>
                <w:sz w:val="26"/>
                <w:szCs w:val="26"/>
              </w:rPr>
              <w:t>77</w:t>
            </w:r>
            <w:r w:rsidRPr="00A8275D">
              <w:rPr>
                <w:rFonts w:eastAsia="標楷體"/>
                <w:sz w:val="26"/>
                <w:szCs w:val="26"/>
              </w:rPr>
              <w:t>頁是根據現在部落位置繪製的原住民族分布圖，為什麼目前政府認定的十六族原住民族多分布在山地地區、東部平原、海岸附近或周邊島嶼？</w:t>
            </w:r>
          </w:p>
          <w:p w14:paraId="04960DC0"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4.</w:t>
            </w:r>
            <w:r w:rsidRPr="00A8275D">
              <w:rPr>
                <w:rFonts w:eastAsia="標楷體"/>
                <w:sz w:val="26"/>
                <w:szCs w:val="26"/>
              </w:rPr>
              <w:t>延伸知識：教師引導學生閱讀課本第</w:t>
            </w:r>
            <w:r w:rsidRPr="00A8275D">
              <w:rPr>
                <w:rFonts w:eastAsia="標楷體"/>
                <w:sz w:val="26"/>
                <w:szCs w:val="26"/>
              </w:rPr>
              <w:t>76</w:t>
            </w:r>
            <w:r w:rsidRPr="00A8275D">
              <w:rPr>
                <w:rFonts w:eastAsia="標楷體"/>
                <w:sz w:val="26"/>
                <w:szCs w:val="26"/>
              </w:rPr>
              <w:t>頁課文，並參閱教師手冊</w:t>
            </w:r>
            <w:r w:rsidRPr="00A8275D">
              <w:rPr>
                <w:rFonts w:eastAsia="標楷體"/>
                <w:sz w:val="26"/>
                <w:szCs w:val="26"/>
              </w:rPr>
              <w:t>(</w:t>
            </w:r>
            <w:r w:rsidRPr="00A8275D">
              <w:rPr>
                <w:rFonts w:eastAsia="標楷體"/>
                <w:sz w:val="26"/>
                <w:szCs w:val="26"/>
              </w:rPr>
              <w:t>教學篇</w:t>
            </w:r>
            <w:r w:rsidRPr="00A8275D">
              <w:rPr>
                <w:rFonts w:eastAsia="標楷體"/>
                <w:sz w:val="26"/>
                <w:szCs w:val="26"/>
              </w:rPr>
              <w:t>)</w:t>
            </w:r>
            <w:r w:rsidRPr="00A8275D">
              <w:rPr>
                <w:rFonts w:eastAsia="標楷體"/>
                <w:sz w:val="26"/>
                <w:szCs w:val="26"/>
              </w:rPr>
              <w:t>補充資料，說明漢人移墾對平埔族群文化的衝擊，以及平埔族群文化逐漸失傳的原因。</w:t>
            </w:r>
          </w:p>
          <w:p w14:paraId="0B9A39CC"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5.</w:t>
            </w:r>
            <w:r w:rsidRPr="00A8275D">
              <w:rPr>
                <w:rFonts w:eastAsia="標楷體"/>
                <w:sz w:val="26"/>
                <w:szCs w:val="26"/>
              </w:rPr>
              <w:t>統整：</w:t>
            </w:r>
          </w:p>
          <w:p w14:paraId="36A7FFAE" w14:textId="77777777" w:rsidR="00C85CE3" w:rsidRPr="00A8275D" w:rsidRDefault="0051412D" w:rsidP="00A8275D">
            <w:pPr>
              <w:jc w:val="both"/>
              <w:rPr>
                <w:rFonts w:ascii="標楷體" w:eastAsia="標楷體" w:hAnsi="標楷體" w:cs="新細明體"/>
                <w:sz w:val="26"/>
                <w:szCs w:val="26"/>
              </w:rPr>
            </w:pPr>
            <w:r w:rsidRPr="00A8275D">
              <w:rPr>
                <w:rFonts w:eastAsia="標楷體"/>
                <w:sz w:val="26"/>
                <w:szCs w:val="26"/>
              </w:rPr>
              <w:t>(1)</w:t>
            </w:r>
            <w:r w:rsidRPr="00A8275D">
              <w:rPr>
                <w:rFonts w:eastAsia="標楷體"/>
                <w:sz w:val="26"/>
                <w:szCs w:val="26"/>
              </w:rPr>
              <w:t>原住民族的分布與地理位置密切相關。山地和東部平原的原住民族因與外界接觸少，保留了較多傳統</w:t>
            </w:r>
            <w:r w:rsidRPr="00A8275D">
              <w:rPr>
                <w:rFonts w:eastAsia="標楷體"/>
                <w:sz w:val="26"/>
                <w:szCs w:val="26"/>
              </w:rPr>
              <w:lastRenderedPageBreak/>
              <w:t>文化與語言；而住在西部平原及沿海地區的原住民族，因與外來族群的頻繁交流，文化和語言受到了更多影響。</w:t>
            </w:r>
          </w:p>
          <w:p w14:paraId="6608955E" w14:textId="77777777" w:rsidR="00C85CE3" w:rsidRPr="00236963" w:rsidRDefault="0051412D" w:rsidP="00A8275D">
            <w:pPr>
              <w:jc w:val="both"/>
              <w:rPr>
                <w:rFonts w:ascii="標楷體" w:eastAsia="標楷體" w:hAnsi="標楷體" w:cs="新細明體"/>
                <w:sz w:val="26"/>
                <w:szCs w:val="26"/>
              </w:rPr>
            </w:pPr>
            <w:r w:rsidRPr="00A8275D">
              <w:rPr>
                <w:rFonts w:eastAsia="標楷體"/>
                <w:sz w:val="26"/>
                <w:szCs w:val="26"/>
              </w:rPr>
              <w:t>(2)</w:t>
            </w:r>
            <w:r w:rsidRPr="00A8275D">
              <w:rPr>
                <w:rFonts w:eastAsia="標楷體"/>
                <w:sz w:val="26"/>
                <w:szCs w:val="26"/>
              </w:rPr>
              <w:t>透過不斷的爭取下，原住民族成功恢復了自我族群的名稱與身份認同，並且政府在每年</w:t>
            </w:r>
            <w:r w:rsidRPr="00A8275D">
              <w:rPr>
                <w:rFonts w:eastAsia="標楷體"/>
                <w:sz w:val="26"/>
                <w:szCs w:val="26"/>
              </w:rPr>
              <w:t>8</w:t>
            </w:r>
            <w:r w:rsidRPr="00A8275D">
              <w:rPr>
                <w:rFonts w:eastAsia="標楷體"/>
                <w:sz w:val="26"/>
                <w:szCs w:val="26"/>
              </w:rPr>
              <w:t>月</w:t>
            </w:r>
            <w:r w:rsidRPr="00A8275D">
              <w:rPr>
                <w:rFonts w:eastAsia="標楷體"/>
                <w:sz w:val="26"/>
                <w:szCs w:val="26"/>
              </w:rPr>
              <w:t>1</w:t>
            </w:r>
            <w:r w:rsidRPr="00A8275D">
              <w:rPr>
                <w:rFonts w:eastAsia="標楷體"/>
                <w:sz w:val="26"/>
                <w:szCs w:val="26"/>
              </w:rPr>
              <w:t>日設立「原住民族日」以維護其權益。目前政府認定的原住民族共有</w:t>
            </w:r>
            <w:r w:rsidRPr="00A8275D">
              <w:rPr>
                <w:rFonts w:eastAsia="標楷體"/>
                <w:sz w:val="26"/>
                <w:szCs w:val="26"/>
              </w:rPr>
              <w:t>16</w:t>
            </w:r>
            <w:r w:rsidRPr="00A8275D">
              <w:rPr>
                <w:rFonts w:eastAsia="標楷體"/>
                <w:sz w:val="26"/>
                <w:szCs w:val="26"/>
              </w:rPr>
              <w:t>族。</w:t>
            </w:r>
          </w:p>
        </w:tc>
        <w:tc>
          <w:tcPr>
            <w:tcW w:w="811" w:type="pct"/>
          </w:tcPr>
          <w:p w14:paraId="72572B36" w14:textId="3808AD51" w:rsidR="00C85CE3" w:rsidRPr="00236963" w:rsidRDefault="0051412D" w:rsidP="008301AA">
            <w:pPr>
              <w:jc w:val="both"/>
              <w:rPr>
                <w:rFonts w:ascii="標楷體" w:eastAsia="標楷體" w:hAnsi="標楷體" w:cs="新細明體"/>
                <w:sz w:val="26"/>
                <w:szCs w:val="26"/>
              </w:rPr>
            </w:pPr>
            <w:r w:rsidRPr="00236963">
              <w:rPr>
                <w:rFonts w:eastAsia="標楷體"/>
                <w:sz w:val="26"/>
                <w:szCs w:val="26"/>
              </w:rPr>
              <w:lastRenderedPageBreak/>
              <w:t>口</w:t>
            </w:r>
            <w:r>
              <w:rPr>
                <w:rFonts w:eastAsia="標楷體"/>
                <w:sz w:val="26"/>
                <w:szCs w:val="26"/>
              </w:rPr>
              <w:t>語</w:t>
            </w:r>
            <w:r w:rsidRPr="00236963">
              <w:rPr>
                <w:rFonts w:eastAsia="標楷體"/>
                <w:sz w:val="26"/>
                <w:szCs w:val="26"/>
              </w:rPr>
              <w:t>評量</w:t>
            </w:r>
            <w:r w:rsidR="008301AA">
              <w:rPr>
                <w:rFonts w:eastAsia="標楷體" w:hint="eastAsia"/>
                <w:sz w:val="26"/>
                <w:szCs w:val="26"/>
              </w:rPr>
              <w:t>：</w:t>
            </w:r>
            <w:r w:rsidR="008301AA" w:rsidRPr="008301AA">
              <w:rPr>
                <w:rFonts w:eastAsia="標楷體" w:hint="eastAsia"/>
                <w:sz w:val="26"/>
                <w:szCs w:val="26"/>
              </w:rPr>
              <w:t>能依據個人的經驗，回答教師的問題，並仔細聆聽同學的發言。</w:t>
            </w:r>
          </w:p>
          <w:p w14:paraId="15219E52" w14:textId="074DDB2A" w:rsidR="00C85CE3" w:rsidRDefault="0051412D" w:rsidP="008301AA">
            <w:pPr>
              <w:jc w:val="both"/>
              <w:rPr>
                <w:rFonts w:ascii="標楷體" w:eastAsia="標楷體" w:hAnsi="標楷體" w:cs="新細明體"/>
                <w:sz w:val="26"/>
                <w:szCs w:val="26"/>
              </w:rPr>
            </w:pPr>
            <w:r w:rsidRPr="00236963">
              <w:rPr>
                <w:rFonts w:eastAsia="標楷體"/>
                <w:sz w:val="26"/>
                <w:szCs w:val="26"/>
              </w:rPr>
              <w:t>實作評量</w:t>
            </w:r>
            <w:r w:rsidR="008301AA">
              <w:rPr>
                <w:rFonts w:eastAsia="標楷體" w:hint="eastAsia"/>
                <w:sz w:val="26"/>
                <w:szCs w:val="26"/>
              </w:rPr>
              <w:t>：</w:t>
            </w:r>
            <w:r w:rsidR="008301AA" w:rsidRPr="008301AA">
              <w:rPr>
                <w:rFonts w:eastAsia="標楷體" w:hint="eastAsia"/>
                <w:sz w:val="26"/>
                <w:szCs w:val="26"/>
              </w:rPr>
              <w:t>能完成學習單，與全班分享。</w:t>
            </w:r>
          </w:p>
          <w:p w14:paraId="45C37240" w14:textId="519178FA" w:rsidR="00C85CE3" w:rsidRPr="00236963" w:rsidRDefault="0051412D" w:rsidP="00A8275D">
            <w:pPr>
              <w:jc w:val="both"/>
              <w:rPr>
                <w:rFonts w:ascii="標楷體" w:eastAsia="標楷體" w:hAnsi="標楷體" w:cs="新細明體"/>
                <w:sz w:val="26"/>
                <w:szCs w:val="26"/>
              </w:rPr>
            </w:pPr>
            <w:r>
              <w:rPr>
                <w:rFonts w:eastAsia="標楷體"/>
                <w:sz w:val="26"/>
                <w:szCs w:val="26"/>
              </w:rPr>
              <w:t>紙筆評量</w:t>
            </w:r>
            <w:r w:rsidR="008301AA">
              <w:rPr>
                <w:rFonts w:eastAsia="標楷體" w:hint="eastAsia"/>
                <w:sz w:val="26"/>
                <w:szCs w:val="26"/>
              </w:rPr>
              <w:t>：</w:t>
            </w:r>
            <w:r w:rsidR="008301AA" w:rsidRPr="008301AA">
              <w:rPr>
                <w:rFonts w:eastAsia="標楷體" w:hint="eastAsia"/>
                <w:sz w:val="26"/>
                <w:szCs w:val="26"/>
              </w:rPr>
              <w:t>能完成習作題目。</w:t>
            </w:r>
          </w:p>
        </w:tc>
        <w:tc>
          <w:tcPr>
            <w:tcW w:w="1028" w:type="pct"/>
          </w:tcPr>
          <w:p w14:paraId="7602DF82" w14:textId="77777777" w:rsidR="000E326F" w:rsidRDefault="0051412D">
            <w:pPr>
              <w:jc w:val="both"/>
              <w:rPr>
                <w:rFonts w:ascii="標楷體" w:eastAsia="標楷體" w:hAnsi="標楷體" w:cs="新細明體"/>
                <w:sz w:val="26"/>
                <w:szCs w:val="26"/>
              </w:rPr>
            </w:pPr>
            <w:r>
              <w:rPr>
                <w:rFonts w:eastAsia="標楷體"/>
                <w:sz w:val="26"/>
                <w:szCs w:val="26"/>
              </w:rPr>
              <w:t>【原住民族教育】</w:t>
            </w:r>
          </w:p>
          <w:p w14:paraId="67456B65" w14:textId="77777777" w:rsidR="000E326F" w:rsidRDefault="0051412D">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E5 </w:t>
            </w:r>
            <w:r w:rsidRPr="00883A42">
              <w:rPr>
                <w:rFonts w:eastAsia="標楷體"/>
                <w:sz w:val="26"/>
                <w:szCs w:val="26"/>
              </w:rPr>
              <w:t>認識臺灣原住民族整體概況。</w:t>
            </w:r>
          </w:p>
          <w:p w14:paraId="6D35F48E" w14:textId="77777777" w:rsidR="000E326F" w:rsidRDefault="0051412D">
            <w:pPr>
              <w:jc w:val="both"/>
              <w:rPr>
                <w:rFonts w:ascii="標楷體" w:eastAsia="標楷體" w:hAnsi="標楷體" w:cs="新細明體"/>
                <w:sz w:val="26"/>
                <w:szCs w:val="26"/>
              </w:rPr>
            </w:pPr>
            <w:r>
              <w:rPr>
                <w:rFonts w:eastAsia="標楷體"/>
                <w:sz w:val="26"/>
                <w:szCs w:val="26"/>
              </w:rPr>
              <w:t>【資訊教育】</w:t>
            </w:r>
          </w:p>
          <w:p w14:paraId="49F3D6E2" w14:textId="77777777" w:rsidR="000E326F" w:rsidRDefault="0051412D">
            <w:pPr>
              <w:jc w:val="both"/>
              <w:rPr>
                <w:rFonts w:ascii="標楷體" w:eastAsia="標楷體" w:hAnsi="標楷體" w:cs="新細明體"/>
                <w:sz w:val="26"/>
                <w:szCs w:val="26"/>
              </w:rPr>
            </w:pPr>
            <w:r>
              <w:rPr>
                <w:rFonts w:eastAsia="標楷體"/>
                <w:sz w:val="26"/>
                <w:szCs w:val="26"/>
              </w:rPr>
              <w:t>資</w:t>
            </w:r>
            <w:r>
              <w:rPr>
                <w:rFonts w:eastAsia="標楷體"/>
                <w:sz w:val="26"/>
                <w:szCs w:val="26"/>
              </w:rPr>
              <w:t xml:space="preserve">E9 </w:t>
            </w:r>
            <w:r w:rsidRPr="00883A42">
              <w:rPr>
                <w:rFonts w:eastAsia="標楷體"/>
                <w:sz w:val="26"/>
                <w:szCs w:val="26"/>
              </w:rPr>
              <w:t>利用資訊科技分享學習資源與心得。</w:t>
            </w:r>
          </w:p>
          <w:p w14:paraId="2A877A23" w14:textId="77777777" w:rsidR="000E326F" w:rsidRDefault="0051412D">
            <w:pPr>
              <w:jc w:val="both"/>
              <w:rPr>
                <w:rFonts w:ascii="標楷體" w:eastAsia="標楷體" w:hAnsi="標楷體" w:cs="新細明體"/>
                <w:sz w:val="26"/>
                <w:szCs w:val="26"/>
              </w:rPr>
            </w:pPr>
            <w:r>
              <w:rPr>
                <w:rFonts w:eastAsia="標楷體"/>
                <w:sz w:val="26"/>
                <w:szCs w:val="26"/>
              </w:rPr>
              <w:t>【多元文化教育】</w:t>
            </w:r>
          </w:p>
          <w:p w14:paraId="2A6568FB" w14:textId="77777777" w:rsidR="000E326F" w:rsidRDefault="0051412D">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E2 </w:t>
            </w:r>
            <w:r w:rsidRPr="00883A42">
              <w:rPr>
                <w:rFonts w:eastAsia="標楷體"/>
                <w:sz w:val="26"/>
                <w:szCs w:val="26"/>
              </w:rPr>
              <w:t>建立自己的文化認同與意識。</w:t>
            </w:r>
          </w:p>
        </w:tc>
      </w:tr>
      <w:tr w:rsidR="008301AA" w:rsidRPr="004F4430" w14:paraId="027D37DD" w14:textId="77777777" w:rsidTr="00781D01">
        <w:trPr>
          <w:trHeight w:val="1827"/>
        </w:trPr>
        <w:tc>
          <w:tcPr>
            <w:tcW w:w="364" w:type="pct"/>
          </w:tcPr>
          <w:p w14:paraId="394B5CAA" w14:textId="77777777" w:rsidR="008301AA" w:rsidRPr="00236963" w:rsidRDefault="008301AA" w:rsidP="008301AA">
            <w:pPr>
              <w:jc w:val="both"/>
              <w:rPr>
                <w:rFonts w:ascii="標楷體" w:eastAsia="標楷體" w:hAnsi="標楷體"/>
                <w:sz w:val="26"/>
                <w:szCs w:val="26"/>
              </w:rPr>
            </w:pPr>
            <w:r>
              <w:rPr>
                <w:rFonts w:eastAsia="標楷體"/>
                <w:sz w:val="26"/>
                <w:szCs w:val="26"/>
              </w:rPr>
              <w:lastRenderedPageBreak/>
              <w:t>十三</w:t>
            </w:r>
          </w:p>
        </w:tc>
        <w:tc>
          <w:tcPr>
            <w:tcW w:w="663" w:type="pct"/>
          </w:tcPr>
          <w:p w14:paraId="1B2EAC1E" w14:textId="77777777" w:rsidR="008301AA" w:rsidRPr="00236963" w:rsidRDefault="008301AA" w:rsidP="008301AA">
            <w:pPr>
              <w:jc w:val="both"/>
              <w:rPr>
                <w:rFonts w:ascii="標楷體" w:eastAsia="標楷體" w:hAnsi="標楷體" w:cs="新細明體"/>
                <w:sz w:val="26"/>
                <w:szCs w:val="26"/>
              </w:rPr>
            </w:pPr>
            <w:r>
              <w:rPr>
                <w:rFonts w:eastAsia="標楷體"/>
                <w:sz w:val="26"/>
                <w:szCs w:val="26"/>
              </w:rPr>
              <w:t>第三單元尋根探源話臺灣</w:t>
            </w:r>
          </w:p>
          <w:p w14:paraId="688DC3E0" w14:textId="77777777" w:rsidR="008301AA" w:rsidRPr="00236963" w:rsidRDefault="008301AA" w:rsidP="008301AA">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課原住民族如何與環境共存？</w:t>
            </w:r>
          </w:p>
        </w:tc>
        <w:tc>
          <w:tcPr>
            <w:tcW w:w="752" w:type="pct"/>
            <w:tcBorders>
              <w:right w:val="single" w:sz="4" w:space="0" w:color="auto"/>
            </w:tcBorders>
          </w:tcPr>
          <w:p w14:paraId="21A0656F" w14:textId="77777777" w:rsidR="008301AA" w:rsidRDefault="008301AA" w:rsidP="008301AA">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6B6FD4">
              <w:rPr>
                <w:rFonts w:eastAsia="標楷體"/>
                <w:sz w:val="26"/>
                <w:szCs w:val="26"/>
              </w:rPr>
              <w:t>敏覺居住地方的社會、自然與人文環境變遷，關注生活問題及其影響，並思考解決方法。</w:t>
            </w:r>
          </w:p>
          <w:p w14:paraId="21600CDF" w14:textId="77777777" w:rsidR="008301AA" w:rsidRDefault="008301AA" w:rsidP="008301AA">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-E-C3 </w:t>
            </w:r>
            <w:r w:rsidRPr="00883A42">
              <w:rPr>
                <w:rFonts w:eastAsia="標楷體"/>
                <w:sz w:val="26"/>
                <w:szCs w:val="26"/>
              </w:rPr>
              <w:t>了解自我文化，尊重與欣賞多元文化，關心本土及全球議題。</w:t>
            </w:r>
          </w:p>
        </w:tc>
        <w:tc>
          <w:tcPr>
            <w:tcW w:w="1382" w:type="pct"/>
            <w:tcBorders>
              <w:left w:val="single" w:sz="4" w:space="0" w:color="auto"/>
            </w:tcBorders>
          </w:tcPr>
          <w:p w14:paraId="7CDA8DAA"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第三單元尋根探源話臺灣</w:t>
            </w:r>
          </w:p>
          <w:p w14:paraId="6779BDF9"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第</w:t>
            </w:r>
            <w:r w:rsidRPr="00B83399">
              <w:rPr>
                <w:rFonts w:eastAsia="標楷體"/>
                <w:sz w:val="26"/>
                <w:szCs w:val="26"/>
              </w:rPr>
              <w:t>2</w:t>
            </w:r>
            <w:r w:rsidRPr="00B83399">
              <w:rPr>
                <w:rFonts w:eastAsia="標楷體"/>
                <w:sz w:val="26"/>
                <w:szCs w:val="26"/>
              </w:rPr>
              <w:t>課原住民族如何與環境共存？</w:t>
            </w:r>
          </w:p>
          <w:p w14:paraId="4479E62E"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【活動二】原住民族的生態智慧</w:t>
            </w:r>
          </w:p>
          <w:p w14:paraId="13803BB2"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1.</w:t>
            </w:r>
            <w:r w:rsidRPr="00B83399">
              <w:rPr>
                <w:rFonts w:eastAsia="標楷體"/>
                <w:sz w:val="26"/>
                <w:szCs w:val="26"/>
              </w:rPr>
              <w:t>引起動機</w:t>
            </w:r>
          </w:p>
          <w:p w14:paraId="397ECBFE"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(1)</w:t>
            </w:r>
            <w:r w:rsidRPr="00B83399">
              <w:rPr>
                <w:rFonts w:eastAsia="標楷體"/>
                <w:sz w:val="26"/>
                <w:szCs w:val="26"/>
              </w:rPr>
              <w:t>詢問學生聽過神話或傳說嗎？</w:t>
            </w:r>
          </w:p>
          <w:p w14:paraId="5064AF2E"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(2)</w:t>
            </w:r>
            <w:r w:rsidRPr="00B83399">
              <w:rPr>
                <w:rFonts w:eastAsia="標楷體"/>
                <w:sz w:val="26"/>
                <w:szCs w:val="26"/>
              </w:rPr>
              <w:t>原住民族的傳說是如何流傳至今的？</w:t>
            </w:r>
          </w:p>
          <w:p w14:paraId="41A164BB"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(3)</w:t>
            </w:r>
            <w:r w:rsidRPr="00B83399">
              <w:rPr>
                <w:rFonts w:eastAsia="標楷體"/>
                <w:sz w:val="26"/>
                <w:szCs w:val="26"/>
              </w:rPr>
              <w:t>原住民族傳說的內容可能包含哪些東西呢？</w:t>
            </w:r>
          </w:p>
          <w:p w14:paraId="67A23EC9"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2.</w:t>
            </w:r>
            <w:r w:rsidRPr="00B83399">
              <w:rPr>
                <w:rFonts w:eastAsia="標楷體"/>
                <w:sz w:val="26"/>
                <w:szCs w:val="26"/>
              </w:rPr>
              <w:t>閱讀與討論：教師引導學生閱讀與觀察課文、圖片第</w:t>
            </w:r>
            <w:r w:rsidRPr="00B83399">
              <w:rPr>
                <w:rFonts w:eastAsia="標楷體"/>
                <w:sz w:val="26"/>
                <w:szCs w:val="26"/>
              </w:rPr>
              <w:t>78</w:t>
            </w:r>
            <w:r w:rsidRPr="00B83399">
              <w:rPr>
                <w:rFonts w:eastAsia="標楷體"/>
                <w:sz w:val="26"/>
                <w:szCs w:val="26"/>
              </w:rPr>
              <w:t>頁魯凱族百步蛇傳說，並與學生共讀繪本，再回答問題。</w:t>
            </w:r>
          </w:p>
          <w:p w14:paraId="564F9197"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3.</w:t>
            </w:r>
            <w:r w:rsidRPr="00B83399">
              <w:rPr>
                <w:rFonts w:eastAsia="標楷體"/>
                <w:sz w:val="26"/>
                <w:szCs w:val="26"/>
              </w:rPr>
              <w:t>分析與討論：</w:t>
            </w:r>
          </w:p>
          <w:p w14:paraId="45912F43"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(1)</w:t>
            </w:r>
            <w:r w:rsidRPr="00B83399">
              <w:rPr>
                <w:rFonts w:eastAsia="標楷體"/>
                <w:sz w:val="26"/>
                <w:szCs w:val="26"/>
              </w:rPr>
              <w:t>魯凱族的百步蛇傳說為族人保有潔淨的水資源，為什麼這則傳說會和水有關？</w:t>
            </w:r>
          </w:p>
          <w:p w14:paraId="6DCEFC46"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lastRenderedPageBreak/>
              <w:t>(2)</w:t>
            </w:r>
            <w:r w:rsidRPr="00B83399">
              <w:rPr>
                <w:rFonts w:eastAsia="標楷體"/>
                <w:sz w:val="26"/>
                <w:szCs w:val="26"/>
              </w:rPr>
              <w:t>教師說明聯合國永續發展指標</w:t>
            </w:r>
            <w:r w:rsidRPr="00B83399">
              <w:rPr>
                <w:rFonts w:eastAsia="標楷體"/>
                <w:sz w:val="26"/>
                <w:szCs w:val="26"/>
              </w:rPr>
              <w:t>(SDGs)</w:t>
            </w:r>
            <w:r w:rsidRPr="00B83399">
              <w:rPr>
                <w:rFonts w:eastAsia="標楷體"/>
                <w:sz w:val="26"/>
                <w:szCs w:val="26"/>
              </w:rPr>
              <w:t>，其中</w:t>
            </w:r>
            <w:r w:rsidRPr="00B83399">
              <w:rPr>
                <w:rFonts w:eastAsia="標楷體"/>
                <w:sz w:val="26"/>
                <w:szCs w:val="26"/>
              </w:rPr>
              <w:t>SDG6</w:t>
            </w:r>
            <w:r w:rsidRPr="00B83399">
              <w:rPr>
                <w:rFonts w:eastAsia="標楷體"/>
                <w:sz w:val="26"/>
                <w:szCs w:val="26"/>
              </w:rPr>
              <w:t>淨水與衛生中，其中一個目標就是「保護、恢復與水有關的生態系統在西元</w:t>
            </w:r>
            <w:r w:rsidRPr="00B83399">
              <w:rPr>
                <w:rFonts w:eastAsia="標楷體"/>
                <w:sz w:val="26"/>
                <w:szCs w:val="26"/>
              </w:rPr>
              <w:t>2020</w:t>
            </w:r>
            <w:r w:rsidRPr="00B83399">
              <w:rPr>
                <w:rFonts w:eastAsia="標楷體"/>
                <w:sz w:val="26"/>
                <w:szCs w:val="26"/>
              </w:rPr>
              <w:t>年以前，保護及恢復跟水有關的生態系統，包括山脈、森林、沼澤、河流、含水層，以及湖泊」。為了保護與水有關的生態環境，我們可以怎麼做？</w:t>
            </w:r>
          </w:p>
          <w:p w14:paraId="38B0E897"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(3)SDG15</w:t>
            </w:r>
            <w:r w:rsidRPr="00B83399">
              <w:rPr>
                <w:rFonts w:eastAsia="標楷體"/>
                <w:sz w:val="26"/>
                <w:szCs w:val="26"/>
              </w:rPr>
              <w:t>代表聯合國永續發展目標中的第</w:t>
            </w:r>
            <w:r w:rsidRPr="00B83399">
              <w:rPr>
                <w:rFonts w:eastAsia="標楷體"/>
                <w:sz w:val="26"/>
                <w:szCs w:val="26"/>
              </w:rPr>
              <w:t>15</w:t>
            </w:r>
            <w:r w:rsidRPr="00B83399">
              <w:rPr>
                <w:rFonts w:eastAsia="標楷體"/>
                <w:sz w:val="26"/>
                <w:szCs w:val="26"/>
              </w:rPr>
              <w:t>項，即「陸域生命」，目標為保護和恢復陸地生態系統，包括森林、草原、沙漠、山地和生物多樣性，並確保可持續地使用陸地資源。為了保護與陸地生態系統有關的生態環境，我們可以學習原住民族怎麼做？</w:t>
            </w:r>
          </w:p>
          <w:p w14:paraId="75D7B6B4"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4.</w:t>
            </w:r>
            <w:r w:rsidRPr="00B83399">
              <w:rPr>
                <w:rFonts w:eastAsia="標楷體"/>
                <w:sz w:val="26"/>
                <w:szCs w:val="26"/>
              </w:rPr>
              <w:t>閱讀與討論：教師引導學生閱讀與觀察課本、圖片第</w:t>
            </w:r>
            <w:r w:rsidRPr="00B83399">
              <w:rPr>
                <w:rFonts w:eastAsia="標楷體"/>
                <w:sz w:val="26"/>
                <w:szCs w:val="26"/>
              </w:rPr>
              <w:t>79</w:t>
            </w:r>
            <w:r w:rsidRPr="00B83399">
              <w:rPr>
                <w:rFonts w:eastAsia="標楷體"/>
                <w:sz w:val="26"/>
                <w:szCs w:val="26"/>
              </w:rPr>
              <w:t>頁，並回答問題。</w:t>
            </w:r>
          </w:p>
          <w:p w14:paraId="6F890D07"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5.</w:t>
            </w:r>
            <w:r w:rsidRPr="00B83399">
              <w:rPr>
                <w:rFonts w:eastAsia="標楷體"/>
                <w:sz w:val="26"/>
                <w:szCs w:val="26"/>
              </w:rPr>
              <w:t>閱讀與討論：教師引導學生閱讀與觀察課本、圖片第</w:t>
            </w:r>
            <w:r w:rsidRPr="00B83399">
              <w:rPr>
                <w:rFonts w:eastAsia="標楷體"/>
                <w:sz w:val="26"/>
                <w:szCs w:val="26"/>
              </w:rPr>
              <w:t>78-79</w:t>
            </w:r>
            <w:r w:rsidRPr="00B83399">
              <w:rPr>
                <w:rFonts w:eastAsia="標楷體"/>
                <w:sz w:val="26"/>
                <w:szCs w:val="26"/>
              </w:rPr>
              <w:t>頁，運用條列三二一的摘要方式進行學習，並回答問題。</w:t>
            </w:r>
          </w:p>
          <w:p w14:paraId="77C5A646"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6.</w:t>
            </w:r>
            <w:r w:rsidRPr="00B83399">
              <w:rPr>
                <w:rFonts w:eastAsia="標楷體"/>
                <w:sz w:val="26"/>
                <w:szCs w:val="26"/>
              </w:rPr>
              <w:t>習作配合：教師指導學生完成【第</w:t>
            </w:r>
            <w:r w:rsidRPr="00B83399">
              <w:rPr>
                <w:rFonts w:eastAsia="標楷體"/>
                <w:sz w:val="26"/>
                <w:szCs w:val="26"/>
              </w:rPr>
              <w:t>2</w:t>
            </w:r>
            <w:r w:rsidRPr="00B83399">
              <w:rPr>
                <w:rFonts w:eastAsia="標楷體"/>
                <w:sz w:val="26"/>
                <w:szCs w:val="26"/>
              </w:rPr>
              <w:t>課習作】。</w:t>
            </w:r>
          </w:p>
          <w:p w14:paraId="7488B873"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7.</w:t>
            </w:r>
            <w:r w:rsidRPr="00B83399">
              <w:rPr>
                <w:rFonts w:eastAsia="標楷體"/>
                <w:sz w:val="26"/>
                <w:szCs w:val="26"/>
              </w:rPr>
              <w:t>統整課文重點。</w:t>
            </w:r>
          </w:p>
          <w:p w14:paraId="3C18F8B5"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lastRenderedPageBreak/>
              <w:t>【小小探究家】考古遺址和自然環境有什麼關係？</w:t>
            </w:r>
          </w:p>
          <w:p w14:paraId="250A0502"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1.</w:t>
            </w:r>
            <w:r w:rsidRPr="00B83399">
              <w:rPr>
                <w:rFonts w:eastAsia="標楷體"/>
                <w:sz w:val="26"/>
                <w:szCs w:val="26"/>
              </w:rPr>
              <w:t>發現問題</w:t>
            </w:r>
          </w:p>
          <w:p w14:paraId="0C6EDB9F"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(1)</w:t>
            </w:r>
            <w:r w:rsidRPr="00B83399">
              <w:rPr>
                <w:rFonts w:eastAsia="標楷體"/>
                <w:sz w:val="26"/>
                <w:szCs w:val="26"/>
              </w:rPr>
              <w:t>教師引導學生閱讀第</w:t>
            </w:r>
            <w:r w:rsidRPr="00B83399">
              <w:rPr>
                <w:rFonts w:eastAsia="標楷體"/>
                <w:sz w:val="26"/>
                <w:szCs w:val="26"/>
              </w:rPr>
              <w:t>80</w:t>
            </w:r>
            <w:r w:rsidRPr="00B83399">
              <w:rPr>
                <w:rFonts w:eastAsia="標楷體"/>
                <w:sz w:val="26"/>
                <w:szCs w:val="26"/>
              </w:rPr>
              <w:t>頁課文與圖片，思考「為什麼卑南遺址在這裡？與當地自然環境有關係嗎？」</w:t>
            </w:r>
          </w:p>
          <w:p w14:paraId="13EC1797"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(2)</w:t>
            </w:r>
            <w:r w:rsidRPr="00B83399">
              <w:rPr>
                <w:rFonts w:eastAsia="標楷體"/>
                <w:sz w:val="26"/>
                <w:szCs w:val="26"/>
              </w:rPr>
              <w:t>教師引導學生觀察第</w:t>
            </w:r>
            <w:r w:rsidRPr="00B83399">
              <w:rPr>
                <w:rFonts w:eastAsia="標楷體"/>
                <w:sz w:val="26"/>
                <w:szCs w:val="26"/>
              </w:rPr>
              <w:t>80</w:t>
            </w:r>
            <w:r w:rsidRPr="00B83399">
              <w:rPr>
                <w:rFonts w:eastAsia="標楷體"/>
                <w:sz w:val="26"/>
                <w:szCs w:val="26"/>
              </w:rPr>
              <w:t>頁地圖，請學生思考「當地有哪些適合史前人類居住的自然條件？」</w:t>
            </w:r>
          </w:p>
          <w:p w14:paraId="6351B181"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(3)</w:t>
            </w:r>
            <w:r w:rsidRPr="00B83399">
              <w:rPr>
                <w:rFonts w:eastAsia="標楷體"/>
                <w:sz w:val="26"/>
                <w:szCs w:val="26"/>
              </w:rPr>
              <w:t>教師先提出問題，鼓勵學生做出猜想。</w:t>
            </w:r>
          </w:p>
          <w:p w14:paraId="50137DCD"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2.</w:t>
            </w:r>
            <w:r w:rsidRPr="00B83399">
              <w:rPr>
                <w:rFonts w:eastAsia="標楷體"/>
                <w:sz w:val="26"/>
                <w:szCs w:val="26"/>
              </w:rPr>
              <w:t>蒐集資料</w:t>
            </w:r>
          </w:p>
          <w:p w14:paraId="16CDF672"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(1)</w:t>
            </w:r>
            <w:r w:rsidRPr="00B83399">
              <w:rPr>
                <w:rFonts w:eastAsia="標楷體"/>
                <w:sz w:val="26"/>
                <w:szCs w:val="26"/>
              </w:rPr>
              <w:t>教師引導學生閱讀課本第</w:t>
            </w:r>
            <w:r w:rsidRPr="00B83399">
              <w:rPr>
                <w:rFonts w:eastAsia="標楷體"/>
                <w:sz w:val="26"/>
                <w:szCs w:val="26"/>
              </w:rPr>
              <w:t>81</w:t>
            </w:r>
            <w:r w:rsidRPr="00B83399">
              <w:rPr>
                <w:rFonts w:eastAsia="標楷體"/>
                <w:sz w:val="26"/>
                <w:szCs w:val="26"/>
              </w:rPr>
              <w:t>頁圖文，學習從不同的管道來蒐集資料。</w:t>
            </w:r>
          </w:p>
          <w:p w14:paraId="76742623"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(2)</w:t>
            </w:r>
            <w:r w:rsidRPr="00B83399">
              <w:rPr>
                <w:rFonts w:eastAsia="標楷體"/>
                <w:sz w:val="26"/>
                <w:szCs w:val="26"/>
              </w:rPr>
              <w:t>教師指導學生從課本圖文敘述中，找出「當地有哪些適合史前人類居住的自然條件？」的答案。</w:t>
            </w:r>
          </w:p>
          <w:p w14:paraId="60E80BCB"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3.</w:t>
            </w:r>
            <w:r w:rsidRPr="00B83399">
              <w:rPr>
                <w:rFonts w:eastAsia="標楷體"/>
                <w:sz w:val="26"/>
                <w:szCs w:val="26"/>
              </w:rPr>
              <w:t>整理分析</w:t>
            </w:r>
          </w:p>
          <w:p w14:paraId="411946FC"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(1)</w:t>
            </w:r>
            <w:r w:rsidRPr="00B83399">
              <w:rPr>
                <w:rFonts w:eastAsia="標楷體"/>
                <w:sz w:val="26"/>
                <w:szCs w:val="26"/>
              </w:rPr>
              <w:t>教師指導學生依據第</w:t>
            </w:r>
            <w:r w:rsidRPr="00B83399">
              <w:rPr>
                <w:rFonts w:eastAsia="標楷體"/>
                <w:sz w:val="26"/>
                <w:szCs w:val="26"/>
              </w:rPr>
              <w:t>81</w:t>
            </w:r>
            <w:r w:rsidRPr="00B83399">
              <w:rPr>
                <w:rFonts w:eastAsia="標楷體"/>
                <w:sz w:val="26"/>
                <w:szCs w:val="26"/>
              </w:rPr>
              <w:t>頁資料，完成第</w:t>
            </w:r>
            <w:r w:rsidRPr="00B83399">
              <w:rPr>
                <w:rFonts w:eastAsia="標楷體"/>
                <w:sz w:val="26"/>
                <w:szCs w:val="26"/>
              </w:rPr>
              <w:t>82</w:t>
            </w:r>
            <w:r w:rsidRPr="00B83399">
              <w:rPr>
                <w:rFonts w:eastAsia="標楷體"/>
                <w:sz w:val="26"/>
                <w:szCs w:val="26"/>
              </w:rPr>
              <w:t>頁「卑南遺址」的階層圖。</w:t>
            </w:r>
          </w:p>
          <w:p w14:paraId="01C4FC08"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(2)</w:t>
            </w:r>
            <w:r w:rsidRPr="00B83399">
              <w:rPr>
                <w:rFonts w:eastAsia="標楷體"/>
                <w:sz w:val="26"/>
                <w:szCs w:val="26"/>
              </w:rPr>
              <w:t>在階層圖中，填入史前人類生活具體事例與遺址自然環境的關係。</w:t>
            </w:r>
          </w:p>
          <w:p w14:paraId="7D056125"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4.</w:t>
            </w:r>
            <w:r w:rsidRPr="00B83399">
              <w:rPr>
                <w:rFonts w:eastAsia="標楷體"/>
                <w:sz w:val="26"/>
                <w:szCs w:val="26"/>
              </w:rPr>
              <w:t>行動省思</w:t>
            </w:r>
          </w:p>
          <w:p w14:paraId="526CC905"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lastRenderedPageBreak/>
              <w:t>(1)</w:t>
            </w:r>
            <w:r w:rsidRPr="00B83399">
              <w:rPr>
                <w:rFonts w:eastAsia="標楷體"/>
                <w:sz w:val="26"/>
                <w:szCs w:val="26"/>
              </w:rPr>
              <w:t>想一想，史前人類如何運用當地自然環境生活？</w:t>
            </w:r>
          </w:p>
          <w:p w14:paraId="3268AA0C" w14:textId="77777777" w:rsidR="008301AA" w:rsidRPr="00B83399" w:rsidRDefault="008301AA" w:rsidP="008301AA">
            <w:pPr>
              <w:jc w:val="both"/>
              <w:rPr>
                <w:rFonts w:ascii="標楷體" w:eastAsia="標楷體" w:hAnsi="標楷體" w:cs="新細明體"/>
                <w:sz w:val="26"/>
                <w:szCs w:val="26"/>
              </w:rPr>
            </w:pPr>
            <w:r w:rsidRPr="00B83399">
              <w:rPr>
                <w:rFonts w:eastAsia="標楷體"/>
                <w:sz w:val="26"/>
                <w:szCs w:val="26"/>
              </w:rPr>
              <w:t>(2)</w:t>
            </w:r>
            <w:r w:rsidRPr="00B83399">
              <w:rPr>
                <w:rFonts w:eastAsia="標楷體"/>
                <w:sz w:val="26"/>
                <w:szCs w:val="26"/>
              </w:rPr>
              <w:t>針對自己的探究結果，有什麼想法呢？</w:t>
            </w:r>
          </w:p>
          <w:p w14:paraId="7450510B" w14:textId="77777777" w:rsidR="008301AA" w:rsidRPr="00236963" w:rsidRDefault="008301AA" w:rsidP="008301AA">
            <w:pPr>
              <w:jc w:val="both"/>
              <w:rPr>
                <w:rFonts w:ascii="標楷體" w:eastAsia="標楷體" w:hAnsi="標楷體" w:cs="新細明體"/>
                <w:sz w:val="26"/>
                <w:szCs w:val="26"/>
              </w:rPr>
            </w:pPr>
            <w:r w:rsidRPr="00B83399">
              <w:rPr>
                <w:rFonts w:eastAsia="標楷體"/>
                <w:sz w:val="26"/>
                <w:szCs w:val="26"/>
              </w:rPr>
              <w:t>5.</w:t>
            </w:r>
            <w:r w:rsidRPr="00B83399">
              <w:rPr>
                <w:rFonts w:eastAsia="標楷體"/>
                <w:sz w:val="26"/>
                <w:szCs w:val="26"/>
              </w:rPr>
              <w:t>統整課文重點。</w:t>
            </w:r>
          </w:p>
        </w:tc>
        <w:tc>
          <w:tcPr>
            <w:tcW w:w="811" w:type="pct"/>
          </w:tcPr>
          <w:p w14:paraId="23871F44" w14:textId="77777777" w:rsidR="008301AA" w:rsidRPr="00236963" w:rsidRDefault="008301AA" w:rsidP="008301AA">
            <w:pPr>
              <w:jc w:val="both"/>
              <w:rPr>
                <w:rFonts w:ascii="標楷體" w:eastAsia="標楷體" w:hAnsi="標楷體" w:cs="新細明體"/>
                <w:sz w:val="26"/>
                <w:szCs w:val="26"/>
              </w:rPr>
            </w:pPr>
            <w:r w:rsidRPr="00236963">
              <w:rPr>
                <w:rFonts w:eastAsia="標楷體"/>
                <w:sz w:val="26"/>
                <w:szCs w:val="26"/>
              </w:rPr>
              <w:lastRenderedPageBreak/>
              <w:t>口</w:t>
            </w:r>
            <w:r>
              <w:rPr>
                <w:rFonts w:eastAsia="標楷體"/>
                <w:sz w:val="26"/>
                <w:szCs w:val="26"/>
              </w:rPr>
              <w:t>語</w:t>
            </w:r>
            <w:r w:rsidRPr="00236963">
              <w:rPr>
                <w:rFonts w:eastAsia="標楷體"/>
                <w:sz w:val="26"/>
                <w:szCs w:val="26"/>
              </w:rPr>
              <w:t>評量</w:t>
            </w:r>
            <w:r>
              <w:rPr>
                <w:rFonts w:eastAsia="標楷體" w:hint="eastAsia"/>
                <w:sz w:val="26"/>
                <w:szCs w:val="26"/>
              </w:rPr>
              <w:t>：</w:t>
            </w:r>
            <w:r w:rsidRPr="008301AA">
              <w:rPr>
                <w:rFonts w:eastAsia="標楷體" w:hint="eastAsia"/>
                <w:sz w:val="26"/>
                <w:szCs w:val="26"/>
              </w:rPr>
              <w:t>能依據個人的經驗，回答教師的問題，並仔細聆聽同學的發言。</w:t>
            </w:r>
          </w:p>
          <w:p w14:paraId="11C72B9A" w14:textId="7FBC25F3" w:rsidR="008301AA" w:rsidRDefault="008301AA" w:rsidP="008301AA">
            <w:pPr>
              <w:jc w:val="both"/>
              <w:rPr>
                <w:rFonts w:ascii="標楷體" w:eastAsia="標楷體" w:hAnsi="標楷體" w:cs="新細明體"/>
                <w:sz w:val="26"/>
                <w:szCs w:val="26"/>
              </w:rPr>
            </w:pPr>
            <w:r w:rsidRPr="00236963">
              <w:rPr>
                <w:rFonts w:eastAsia="標楷體"/>
                <w:sz w:val="26"/>
                <w:szCs w:val="26"/>
              </w:rPr>
              <w:t>實作評量</w:t>
            </w:r>
            <w:r>
              <w:rPr>
                <w:rFonts w:eastAsia="標楷體" w:hint="eastAsia"/>
                <w:sz w:val="26"/>
                <w:szCs w:val="26"/>
              </w:rPr>
              <w:t>：</w:t>
            </w:r>
            <w:r w:rsidRPr="008301AA">
              <w:rPr>
                <w:rFonts w:eastAsia="標楷體" w:hint="eastAsia"/>
                <w:sz w:val="26"/>
                <w:szCs w:val="26"/>
              </w:rPr>
              <w:t>能依據課本的圖文，勾選出合適的資料蒐集方式，並實際蒐集不同資料，記錄在課本。</w:t>
            </w:r>
          </w:p>
          <w:p w14:paraId="38162DD0" w14:textId="20E079C1" w:rsidR="008301AA" w:rsidRPr="00236963" w:rsidRDefault="008301AA" w:rsidP="008301AA">
            <w:pPr>
              <w:jc w:val="both"/>
              <w:rPr>
                <w:rFonts w:ascii="標楷體" w:eastAsia="標楷體" w:hAnsi="標楷體" w:cs="新細明體"/>
                <w:sz w:val="26"/>
                <w:szCs w:val="26"/>
              </w:rPr>
            </w:pPr>
            <w:r>
              <w:rPr>
                <w:rFonts w:eastAsia="標楷體"/>
                <w:sz w:val="26"/>
                <w:szCs w:val="26"/>
              </w:rPr>
              <w:t>紙筆評量</w:t>
            </w:r>
            <w:r>
              <w:rPr>
                <w:rFonts w:eastAsia="標楷體" w:hint="eastAsia"/>
                <w:sz w:val="26"/>
                <w:szCs w:val="26"/>
              </w:rPr>
              <w:t>：</w:t>
            </w:r>
            <w:r w:rsidRPr="008301AA">
              <w:rPr>
                <w:rFonts w:eastAsia="標楷體" w:hint="eastAsia"/>
                <w:sz w:val="26"/>
                <w:szCs w:val="26"/>
              </w:rPr>
              <w:t>能完成習作題目。</w:t>
            </w:r>
          </w:p>
        </w:tc>
        <w:tc>
          <w:tcPr>
            <w:tcW w:w="1028" w:type="pct"/>
          </w:tcPr>
          <w:p w14:paraId="45E85A35" w14:textId="77777777" w:rsidR="008301AA" w:rsidRDefault="008301AA" w:rsidP="008301AA">
            <w:pPr>
              <w:jc w:val="both"/>
              <w:rPr>
                <w:rFonts w:ascii="標楷體" w:eastAsia="標楷體" w:hAnsi="標楷體" w:cs="新細明體"/>
                <w:sz w:val="26"/>
                <w:szCs w:val="26"/>
              </w:rPr>
            </w:pPr>
            <w:r>
              <w:rPr>
                <w:rFonts w:eastAsia="標楷體"/>
                <w:sz w:val="26"/>
                <w:szCs w:val="26"/>
              </w:rPr>
              <w:t>【原住民族教育】</w:t>
            </w:r>
          </w:p>
          <w:p w14:paraId="7DD96E54" w14:textId="77777777" w:rsidR="008301AA" w:rsidRDefault="008301AA" w:rsidP="008301AA">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E5 </w:t>
            </w:r>
            <w:r w:rsidRPr="00883A42">
              <w:rPr>
                <w:rFonts w:eastAsia="標楷體"/>
                <w:sz w:val="26"/>
                <w:szCs w:val="26"/>
              </w:rPr>
              <w:t>認識臺灣原住民族整體概況。</w:t>
            </w:r>
          </w:p>
          <w:p w14:paraId="196A8CDF" w14:textId="77777777" w:rsidR="008301AA" w:rsidRDefault="008301AA" w:rsidP="008301AA">
            <w:pPr>
              <w:jc w:val="both"/>
              <w:rPr>
                <w:rFonts w:ascii="標楷體" w:eastAsia="標楷體" w:hAnsi="標楷體" w:cs="新細明體"/>
                <w:sz w:val="26"/>
                <w:szCs w:val="26"/>
              </w:rPr>
            </w:pPr>
            <w:r>
              <w:rPr>
                <w:rFonts w:eastAsia="標楷體"/>
                <w:sz w:val="26"/>
                <w:szCs w:val="26"/>
              </w:rPr>
              <w:t>【資訊教育】</w:t>
            </w:r>
          </w:p>
          <w:p w14:paraId="27AB0055" w14:textId="77777777" w:rsidR="008301AA" w:rsidRDefault="008301AA" w:rsidP="008301AA">
            <w:pPr>
              <w:jc w:val="both"/>
              <w:rPr>
                <w:rFonts w:ascii="標楷體" w:eastAsia="標楷體" w:hAnsi="標楷體" w:cs="新細明體"/>
                <w:sz w:val="26"/>
                <w:szCs w:val="26"/>
              </w:rPr>
            </w:pPr>
            <w:r>
              <w:rPr>
                <w:rFonts w:eastAsia="標楷體"/>
                <w:sz w:val="26"/>
                <w:szCs w:val="26"/>
              </w:rPr>
              <w:t>資</w:t>
            </w:r>
            <w:r>
              <w:rPr>
                <w:rFonts w:eastAsia="標楷體"/>
                <w:sz w:val="26"/>
                <w:szCs w:val="26"/>
              </w:rPr>
              <w:t xml:space="preserve">E9 </w:t>
            </w:r>
            <w:r w:rsidRPr="00883A42">
              <w:rPr>
                <w:rFonts w:eastAsia="標楷體"/>
                <w:sz w:val="26"/>
                <w:szCs w:val="26"/>
              </w:rPr>
              <w:t>利用資訊科技分享學習資源與心得。</w:t>
            </w:r>
          </w:p>
          <w:p w14:paraId="663894FE" w14:textId="77777777" w:rsidR="008301AA" w:rsidRDefault="008301AA" w:rsidP="008301AA">
            <w:pPr>
              <w:jc w:val="both"/>
              <w:rPr>
                <w:rFonts w:ascii="標楷體" w:eastAsia="標楷體" w:hAnsi="標楷體" w:cs="新細明體"/>
                <w:sz w:val="26"/>
                <w:szCs w:val="26"/>
              </w:rPr>
            </w:pPr>
            <w:r>
              <w:rPr>
                <w:rFonts w:eastAsia="標楷體"/>
                <w:sz w:val="26"/>
                <w:szCs w:val="26"/>
              </w:rPr>
              <w:t>【多元文化教育】</w:t>
            </w:r>
          </w:p>
          <w:p w14:paraId="23B8C57E" w14:textId="77777777" w:rsidR="008301AA" w:rsidRDefault="008301AA" w:rsidP="008301AA">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E2 </w:t>
            </w:r>
            <w:r w:rsidRPr="00883A42">
              <w:rPr>
                <w:rFonts w:eastAsia="標楷體"/>
                <w:sz w:val="26"/>
                <w:szCs w:val="26"/>
              </w:rPr>
              <w:t>建立自己的文化認同與意識。</w:t>
            </w:r>
          </w:p>
        </w:tc>
      </w:tr>
      <w:tr w:rsidR="004F4430" w:rsidRPr="004F4430" w14:paraId="02232358" w14:textId="77777777" w:rsidTr="00781D01">
        <w:trPr>
          <w:trHeight w:val="1827"/>
        </w:trPr>
        <w:tc>
          <w:tcPr>
            <w:tcW w:w="364" w:type="pct"/>
          </w:tcPr>
          <w:p w14:paraId="18D4B888" w14:textId="77777777" w:rsidR="00C85CE3" w:rsidRPr="00236963" w:rsidRDefault="0051412D" w:rsidP="009F1433">
            <w:pPr>
              <w:jc w:val="both"/>
              <w:rPr>
                <w:rFonts w:ascii="標楷體" w:eastAsia="標楷體" w:hAnsi="標楷體"/>
                <w:sz w:val="26"/>
                <w:szCs w:val="26"/>
              </w:rPr>
            </w:pPr>
            <w:r>
              <w:rPr>
                <w:rFonts w:eastAsia="標楷體"/>
                <w:sz w:val="26"/>
                <w:szCs w:val="26"/>
              </w:rPr>
              <w:lastRenderedPageBreak/>
              <w:t>十四</w:t>
            </w:r>
          </w:p>
        </w:tc>
        <w:tc>
          <w:tcPr>
            <w:tcW w:w="663" w:type="pct"/>
          </w:tcPr>
          <w:p w14:paraId="33B8096F" w14:textId="77777777" w:rsidR="00C85CE3" w:rsidRPr="00236963" w:rsidRDefault="0051412D" w:rsidP="009F1433">
            <w:pPr>
              <w:jc w:val="both"/>
              <w:rPr>
                <w:rFonts w:ascii="標楷體" w:eastAsia="標楷體" w:hAnsi="標楷體" w:cs="新細明體"/>
                <w:sz w:val="26"/>
                <w:szCs w:val="26"/>
              </w:rPr>
            </w:pPr>
            <w:r>
              <w:rPr>
                <w:rFonts w:eastAsia="標楷體"/>
                <w:sz w:val="26"/>
                <w:szCs w:val="26"/>
              </w:rPr>
              <w:t>第四單元大航海時代的臺灣</w:t>
            </w:r>
          </w:p>
          <w:p w14:paraId="364EB181" w14:textId="77777777" w:rsidR="00C85CE3" w:rsidRPr="00236963" w:rsidRDefault="0051412D" w:rsidP="009F1433">
            <w:pPr>
              <w:jc w:val="both"/>
              <w:rPr>
                <w:rFonts w:ascii="標楷體" w:eastAsia="標楷體" w:hAnsi="標楷體" w:cs="新細明體"/>
                <w:sz w:val="26"/>
                <w:szCs w:val="26"/>
              </w:rPr>
            </w:pPr>
            <w:r>
              <w:rPr>
                <w:rFonts w:eastAsia="標楷體"/>
                <w:sz w:val="26"/>
                <w:szCs w:val="26"/>
              </w:rPr>
              <w:t>第</w:t>
            </w:r>
            <w:r>
              <w:rPr>
                <w:rFonts w:eastAsia="標楷體"/>
                <w:sz w:val="26"/>
                <w:szCs w:val="26"/>
              </w:rPr>
              <w:t>1</w:t>
            </w:r>
            <w:r>
              <w:rPr>
                <w:rFonts w:eastAsia="標楷體"/>
                <w:sz w:val="26"/>
                <w:szCs w:val="26"/>
              </w:rPr>
              <w:t>課大航海時代臺灣如何登上世界舞臺？</w:t>
            </w:r>
          </w:p>
        </w:tc>
        <w:tc>
          <w:tcPr>
            <w:tcW w:w="752" w:type="pct"/>
            <w:tcBorders>
              <w:right w:val="single" w:sz="4" w:space="0" w:color="auto"/>
            </w:tcBorders>
          </w:tcPr>
          <w:p w14:paraId="03FC74F6"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BB7444">
              <w:rPr>
                <w:rFonts w:eastAsia="標楷體"/>
                <w:sz w:val="26"/>
                <w:szCs w:val="26"/>
              </w:rPr>
              <w:t>透過語言、文字及圖像等表徵符號，理解人類生活的豐富面貌，並能運用多樣的表徵符號解釋相關訊息，達成溝通的目的，促進相互間的理解。</w:t>
            </w:r>
          </w:p>
        </w:tc>
        <w:tc>
          <w:tcPr>
            <w:tcW w:w="1382" w:type="pct"/>
            <w:tcBorders>
              <w:left w:val="single" w:sz="4" w:space="0" w:color="auto"/>
            </w:tcBorders>
          </w:tcPr>
          <w:p w14:paraId="071FC5B5" w14:textId="77777777" w:rsidR="00C85CE3" w:rsidRPr="00584762" w:rsidRDefault="0051412D" w:rsidP="009F1433">
            <w:pPr>
              <w:jc w:val="both"/>
              <w:rPr>
                <w:rFonts w:ascii="標楷體" w:eastAsia="標楷體" w:hAnsi="標楷體" w:cs="新細明體"/>
                <w:sz w:val="26"/>
                <w:szCs w:val="26"/>
              </w:rPr>
            </w:pPr>
            <w:r w:rsidRPr="00584762">
              <w:rPr>
                <w:rFonts w:eastAsia="標楷體"/>
                <w:sz w:val="26"/>
                <w:szCs w:val="26"/>
              </w:rPr>
              <w:t>第四單元大航海時代的臺灣</w:t>
            </w:r>
          </w:p>
          <w:p w14:paraId="68F0570A" w14:textId="77777777" w:rsidR="00C85CE3" w:rsidRPr="00584762" w:rsidRDefault="0051412D" w:rsidP="009F1433">
            <w:pPr>
              <w:jc w:val="both"/>
              <w:rPr>
                <w:rFonts w:ascii="標楷體" w:eastAsia="標楷體" w:hAnsi="標楷體" w:cs="新細明體"/>
                <w:sz w:val="26"/>
                <w:szCs w:val="26"/>
              </w:rPr>
            </w:pPr>
            <w:r w:rsidRPr="00584762">
              <w:rPr>
                <w:rFonts w:eastAsia="標楷體"/>
                <w:sz w:val="26"/>
                <w:szCs w:val="26"/>
              </w:rPr>
              <w:t>第</w:t>
            </w:r>
            <w:r w:rsidRPr="00584762">
              <w:rPr>
                <w:rFonts w:eastAsia="標楷體"/>
                <w:sz w:val="26"/>
                <w:szCs w:val="26"/>
              </w:rPr>
              <w:t>1</w:t>
            </w:r>
            <w:r w:rsidRPr="00584762">
              <w:rPr>
                <w:rFonts w:eastAsia="標楷體"/>
                <w:sz w:val="26"/>
                <w:szCs w:val="26"/>
              </w:rPr>
              <w:t>課大航海時代臺灣如何登上世界舞臺？</w:t>
            </w:r>
          </w:p>
          <w:p w14:paraId="674813DD" w14:textId="77777777" w:rsidR="00C85CE3" w:rsidRPr="00584762" w:rsidRDefault="0051412D" w:rsidP="009F1433">
            <w:pPr>
              <w:jc w:val="both"/>
              <w:rPr>
                <w:rFonts w:ascii="標楷體" w:eastAsia="標楷體" w:hAnsi="標楷體" w:cs="新細明體"/>
                <w:sz w:val="26"/>
                <w:szCs w:val="26"/>
              </w:rPr>
            </w:pPr>
            <w:r w:rsidRPr="00584762">
              <w:rPr>
                <w:rFonts w:eastAsia="標楷體"/>
                <w:sz w:val="26"/>
                <w:szCs w:val="26"/>
              </w:rPr>
              <w:t>【活動一】大航海時代與臺灣</w:t>
            </w:r>
          </w:p>
          <w:p w14:paraId="532F0171" w14:textId="77777777" w:rsidR="00C85CE3" w:rsidRPr="00584762" w:rsidRDefault="0051412D" w:rsidP="009F1433">
            <w:pPr>
              <w:jc w:val="both"/>
              <w:rPr>
                <w:rFonts w:ascii="標楷體" w:eastAsia="標楷體" w:hAnsi="標楷體" w:cs="新細明體"/>
                <w:sz w:val="26"/>
                <w:szCs w:val="26"/>
              </w:rPr>
            </w:pPr>
            <w:r w:rsidRPr="00584762">
              <w:rPr>
                <w:rFonts w:eastAsia="標楷體"/>
                <w:sz w:val="26"/>
                <w:szCs w:val="26"/>
              </w:rPr>
              <w:t>1.</w:t>
            </w:r>
            <w:r w:rsidRPr="00584762">
              <w:rPr>
                <w:rFonts w:eastAsia="標楷體"/>
                <w:sz w:val="26"/>
                <w:szCs w:val="26"/>
              </w:rPr>
              <w:t>引起動機：教師展示世界地圖或大航海時代影片，說明歐洲人航行到亞洲的路線，運用地圖說明大西洋、印度洋與太平洋位置，並指出好望角、印度、印尼、臺灣、中國與日本等地點。</w:t>
            </w:r>
          </w:p>
          <w:p w14:paraId="4D572511" w14:textId="77777777" w:rsidR="00C85CE3" w:rsidRPr="00584762" w:rsidRDefault="0051412D" w:rsidP="009F1433">
            <w:pPr>
              <w:jc w:val="both"/>
              <w:rPr>
                <w:rFonts w:ascii="標楷體" w:eastAsia="標楷體" w:hAnsi="標楷體" w:cs="新細明體"/>
                <w:sz w:val="26"/>
                <w:szCs w:val="26"/>
              </w:rPr>
            </w:pPr>
            <w:r w:rsidRPr="00584762">
              <w:rPr>
                <w:rFonts w:eastAsia="標楷體"/>
                <w:sz w:val="26"/>
                <w:szCs w:val="26"/>
              </w:rPr>
              <w:t>2.</w:t>
            </w:r>
            <w:r w:rsidRPr="00584762">
              <w:rPr>
                <w:rFonts w:eastAsia="標楷體"/>
                <w:sz w:val="26"/>
                <w:szCs w:val="26"/>
              </w:rPr>
              <w:t>觀察與討論：教師引導學生閱讀與觀察課本第</w:t>
            </w:r>
            <w:r w:rsidRPr="00584762">
              <w:rPr>
                <w:rFonts w:eastAsia="標楷體"/>
                <w:sz w:val="26"/>
                <w:szCs w:val="26"/>
              </w:rPr>
              <w:t>86-87</w:t>
            </w:r>
            <w:r w:rsidRPr="00584762">
              <w:rPr>
                <w:rFonts w:eastAsia="標楷體"/>
                <w:sz w:val="26"/>
                <w:szCs w:val="26"/>
              </w:rPr>
              <w:t>頁的課文與圖照及圖說，並回答下列問題。</w:t>
            </w:r>
          </w:p>
          <w:p w14:paraId="2335CEED" w14:textId="77777777" w:rsidR="00C85CE3" w:rsidRPr="00584762" w:rsidRDefault="0051412D" w:rsidP="009F1433">
            <w:pPr>
              <w:jc w:val="both"/>
              <w:rPr>
                <w:rFonts w:ascii="標楷體" w:eastAsia="標楷體" w:hAnsi="標楷體" w:cs="新細明體"/>
                <w:sz w:val="26"/>
                <w:szCs w:val="26"/>
              </w:rPr>
            </w:pPr>
            <w:r w:rsidRPr="00584762">
              <w:rPr>
                <w:rFonts w:eastAsia="標楷體"/>
                <w:sz w:val="26"/>
                <w:szCs w:val="26"/>
              </w:rPr>
              <w:t>(1)</w:t>
            </w:r>
            <w:r w:rsidRPr="00584762">
              <w:rPr>
                <w:rFonts w:eastAsia="標楷體"/>
                <w:sz w:val="26"/>
                <w:szCs w:val="26"/>
              </w:rPr>
              <w:t>說說看，海洋為什麼可以促成臺灣與各地交流？</w:t>
            </w:r>
            <w:r w:rsidRPr="00584762">
              <w:rPr>
                <w:rFonts w:eastAsia="標楷體"/>
                <w:sz w:val="26"/>
                <w:szCs w:val="26"/>
              </w:rPr>
              <w:t>(</w:t>
            </w:r>
            <w:r w:rsidRPr="00584762">
              <w:rPr>
                <w:rFonts w:eastAsia="標楷體"/>
                <w:sz w:val="26"/>
                <w:szCs w:val="26"/>
              </w:rPr>
              <w:t>例：臺灣四面環海，海洋成為人們跨海交流的通道。今日的臺灣是亞洲東部的交通樞紐，西邊的臺灣海峽有大量貨櫃船通過，是全球繁忙的海運航道之一，以高雄港為例，它有通向世界各國的海運航線，更是全球重要的貨櫃港之一。</w:t>
            </w:r>
            <w:r w:rsidRPr="00584762">
              <w:rPr>
                <w:rFonts w:eastAsia="標楷體"/>
                <w:sz w:val="26"/>
                <w:szCs w:val="26"/>
              </w:rPr>
              <w:t>)</w:t>
            </w:r>
          </w:p>
          <w:p w14:paraId="62501417" w14:textId="77777777" w:rsidR="00C85CE3" w:rsidRPr="00584762" w:rsidRDefault="0051412D" w:rsidP="009F1433">
            <w:pPr>
              <w:jc w:val="both"/>
              <w:rPr>
                <w:rFonts w:ascii="標楷體" w:eastAsia="標楷體" w:hAnsi="標楷體" w:cs="新細明體"/>
                <w:sz w:val="26"/>
                <w:szCs w:val="26"/>
              </w:rPr>
            </w:pPr>
            <w:r w:rsidRPr="00584762">
              <w:rPr>
                <w:rFonts w:eastAsia="標楷體"/>
                <w:sz w:val="26"/>
                <w:szCs w:val="26"/>
              </w:rPr>
              <w:lastRenderedPageBreak/>
              <w:t>(2)</w:t>
            </w:r>
            <w:r w:rsidRPr="00584762">
              <w:rPr>
                <w:rFonts w:eastAsia="標楷體"/>
                <w:sz w:val="26"/>
                <w:szCs w:val="26"/>
              </w:rPr>
              <w:t>大航海時代以前，亞洲的絲綢、香料、瓷器等商品銷售到歐洲，為什麼價格會提高？</w:t>
            </w:r>
            <w:r w:rsidRPr="00584762">
              <w:rPr>
                <w:rFonts w:eastAsia="標楷體"/>
                <w:sz w:val="26"/>
                <w:szCs w:val="26"/>
              </w:rPr>
              <w:t>(</w:t>
            </w:r>
            <w:r w:rsidRPr="00584762">
              <w:rPr>
                <w:rFonts w:eastAsia="標楷體"/>
                <w:sz w:val="26"/>
                <w:szCs w:val="26"/>
              </w:rPr>
              <w:t>例：由於當時的歐洲人對亞洲商品的需求量大，但商品取得不易，數量稀少，價格因此提高。</w:t>
            </w:r>
            <w:r w:rsidRPr="00584762">
              <w:rPr>
                <w:rFonts w:eastAsia="標楷體"/>
                <w:sz w:val="26"/>
                <w:szCs w:val="26"/>
              </w:rPr>
              <w:t>)</w:t>
            </w:r>
          </w:p>
          <w:p w14:paraId="351FA6D3" w14:textId="77777777" w:rsidR="00C85CE3" w:rsidRPr="00584762" w:rsidRDefault="0051412D" w:rsidP="009F1433">
            <w:pPr>
              <w:jc w:val="both"/>
              <w:rPr>
                <w:rFonts w:ascii="標楷體" w:eastAsia="標楷體" w:hAnsi="標楷體" w:cs="新細明體"/>
                <w:sz w:val="26"/>
                <w:szCs w:val="26"/>
              </w:rPr>
            </w:pPr>
            <w:r w:rsidRPr="00584762">
              <w:rPr>
                <w:rFonts w:eastAsia="標楷體"/>
                <w:sz w:val="26"/>
                <w:szCs w:val="26"/>
              </w:rPr>
              <w:t>(3)</w:t>
            </w:r>
            <w:r w:rsidRPr="00584762">
              <w:rPr>
                <w:rFonts w:eastAsia="標楷體"/>
                <w:sz w:val="26"/>
                <w:szCs w:val="26"/>
              </w:rPr>
              <w:t>說說看，在大航海時代的航海家們，從歐洲千里迢迢航行到亞洲來，可能會面臨到哪些問題？</w:t>
            </w:r>
            <w:r w:rsidRPr="00584762">
              <w:rPr>
                <w:rFonts w:eastAsia="標楷體"/>
                <w:sz w:val="26"/>
                <w:szCs w:val="26"/>
              </w:rPr>
              <w:t>(</w:t>
            </w:r>
            <w:r w:rsidRPr="00584762">
              <w:rPr>
                <w:rFonts w:eastAsia="標楷體"/>
                <w:sz w:val="26"/>
                <w:szCs w:val="26"/>
              </w:rPr>
              <w:t>例：需要克服造船技術、航海技術，以及需要準備長期航行所需的食物和水等。</w:t>
            </w:r>
            <w:r w:rsidRPr="00584762">
              <w:rPr>
                <w:rFonts w:eastAsia="標楷體"/>
                <w:sz w:val="26"/>
                <w:szCs w:val="26"/>
              </w:rPr>
              <w:t>)</w:t>
            </w:r>
          </w:p>
          <w:p w14:paraId="1A4FB8C8" w14:textId="77777777" w:rsidR="00C85CE3" w:rsidRPr="00584762" w:rsidRDefault="0051412D" w:rsidP="009F1433">
            <w:pPr>
              <w:jc w:val="both"/>
              <w:rPr>
                <w:rFonts w:ascii="標楷體" w:eastAsia="標楷體" w:hAnsi="標楷體" w:cs="新細明體"/>
                <w:sz w:val="26"/>
                <w:szCs w:val="26"/>
              </w:rPr>
            </w:pPr>
            <w:r w:rsidRPr="00584762">
              <w:rPr>
                <w:rFonts w:eastAsia="標楷體"/>
                <w:sz w:val="26"/>
                <w:szCs w:val="26"/>
              </w:rPr>
              <w:t>(4)</w:t>
            </w:r>
            <w:r w:rsidRPr="00584762">
              <w:rPr>
                <w:rFonts w:eastAsia="標楷體"/>
                <w:sz w:val="26"/>
                <w:szCs w:val="26"/>
              </w:rPr>
              <w:t>想一想，荷蘭距離臺灣這麼遠，為什麼他們會來到臺灣？</w:t>
            </w:r>
            <w:r w:rsidRPr="00584762">
              <w:rPr>
                <w:rFonts w:eastAsia="標楷體"/>
                <w:sz w:val="26"/>
                <w:szCs w:val="26"/>
              </w:rPr>
              <w:t>(</w:t>
            </w:r>
            <w:r w:rsidRPr="00584762">
              <w:rPr>
                <w:rFonts w:eastAsia="標楷體"/>
                <w:sz w:val="26"/>
                <w:szCs w:val="26"/>
              </w:rPr>
              <w:t>例：荷蘭等歐洲各國需要亞洲的絲綢、香料與瓷器，這些物品對於當時的歐洲來說，都是價格高昂的奢侈品，透過海上貿易運送回歐洲販售，可以獲得極大的利潤。</w:t>
            </w:r>
            <w:r w:rsidRPr="00584762">
              <w:rPr>
                <w:rFonts w:eastAsia="標楷體"/>
                <w:sz w:val="26"/>
                <w:szCs w:val="26"/>
              </w:rPr>
              <w:t>)</w:t>
            </w:r>
          </w:p>
          <w:p w14:paraId="7F70991C" w14:textId="77777777" w:rsidR="00C85CE3" w:rsidRPr="00584762" w:rsidRDefault="0051412D" w:rsidP="009F1433">
            <w:pPr>
              <w:jc w:val="both"/>
              <w:rPr>
                <w:rFonts w:ascii="標楷體" w:eastAsia="標楷體" w:hAnsi="標楷體" w:cs="新細明體"/>
                <w:sz w:val="26"/>
                <w:szCs w:val="26"/>
              </w:rPr>
            </w:pPr>
            <w:r w:rsidRPr="00584762">
              <w:rPr>
                <w:rFonts w:eastAsia="標楷體"/>
                <w:sz w:val="26"/>
                <w:szCs w:val="26"/>
              </w:rPr>
              <w:t>(5)</w:t>
            </w:r>
            <w:r w:rsidRPr="00584762">
              <w:rPr>
                <w:rFonts w:eastAsia="標楷體"/>
                <w:sz w:val="26"/>
                <w:szCs w:val="26"/>
              </w:rPr>
              <w:t>大航海時代歐洲人來到亞洲進行貿易，取得各地的商品，同時也帶來什麼影響？</w:t>
            </w:r>
            <w:r w:rsidRPr="00584762">
              <w:rPr>
                <w:rFonts w:eastAsia="標楷體"/>
                <w:sz w:val="26"/>
                <w:szCs w:val="26"/>
              </w:rPr>
              <w:t>(</w:t>
            </w:r>
            <w:r w:rsidRPr="00584762">
              <w:rPr>
                <w:rFonts w:eastAsia="標楷體"/>
                <w:sz w:val="26"/>
                <w:szCs w:val="26"/>
              </w:rPr>
              <w:t>例：帶來西方文化與宗教信仰等。</w:t>
            </w:r>
            <w:r w:rsidRPr="00584762">
              <w:rPr>
                <w:rFonts w:eastAsia="標楷體"/>
                <w:sz w:val="26"/>
                <w:szCs w:val="26"/>
              </w:rPr>
              <w:t>)</w:t>
            </w:r>
          </w:p>
          <w:p w14:paraId="1DAEB9D1" w14:textId="77777777" w:rsidR="00C85CE3" w:rsidRPr="00584762" w:rsidRDefault="0051412D" w:rsidP="009F1433">
            <w:pPr>
              <w:jc w:val="both"/>
              <w:rPr>
                <w:rFonts w:ascii="標楷體" w:eastAsia="標楷體" w:hAnsi="標楷體" w:cs="新細明體"/>
                <w:sz w:val="26"/>
                <w:szCs w:val="26"/>
              </w:rPr>
            </w:pPr>
            <w:r w:rsidRPr="00584762">
              <w:rPr>
                <w:rFonts w:eastAsia="標楷體"/>
                <w:sz w:val="26"/>
                <w:szCs w:val="26"/>
              </w:rPr>
              <w:t>3.</w:t>
            </w:r>
            <w:r w:rsidRPr="00584762">
              <w:rPr>
                <w:rFonts w:eastAsia="標楷體"/>
                <w:sz w:val="26"/>
                <w:szCs w:val="26"/>
              </w:rPr>
              <w:t>習作配合：教師指導學生完成【第</w:t>
            </w:r>
            <w:r w:rsidRPr="00584762">
              <w:rPr>
                <w:rFonts w:eastAsia="標楷體"/>
                <w:sz w:val="26"/>
                <w:szCs w:val="26"/>
              </w:rPr>
              <w:t>1</w:t>
            </w:r>
            <w:r w:rsidRPr="00584762">
              <w:rPr>
                <w:rFonts w:eastAsia="標楷體"/>
                <w:sz w:val="26"/>
                <w:szCs w:val="26"/>
              </w:rPr>
              <w:t>課習作】第一大題。</w:t>
            </w:r>
          </w:p>
          <w:p w14:paraId="531B371B" w14:textId="77777777" w:rsidR="00C85CE3" w:rsidRPr="00584762" w:rsidRDefault="0051412D" w:rsidP="009F1433">
            <w:pPr>
              <w:jc w:val="both"/>
              <w:rPr>
                <w:rFonts w:ascii="標楷體" w:eastAsia="標楷體" w:hAnsi="標楷體" w:cs="新細明體"/>
                <w:sz w:val="26"/>
                <w:szCs w:val="26"/>
              </w:rPr>
            </w:pPr>
            <w:r w:rsidRPr="00584762">
              <w:rPr>
                <w:rFonts w:eastAsia="標楷體"/>
                <w:sz w:val="26"/>
                <w:szCs w:val="26"/>
              </w:rPr>
              <w:t>4.</w:t>
            </w:r>
            <w:r w:rsidRPr="00584762">
              <w:rPr>
                <w:rFonts w:eastAsia="標楷體"/>
                <w:sz w:val="26"/>
                <w:szCs w:val="26"/>
              </w:rPr>
              <w:t>統整：</w:t>
            </w:r>
          </w:p>
          <w:p w14:paraId="561DD8C7" w14:textId="77777777" w:rsidR="00C85CE3" w:rsidRPr="00584762" w:rsidRDefault="0051412D" w:rsidP="009F1433">
            <w:pPr>
              <w:jc w:val="both"/>
              <w:rPr>
                <w:rFonts w:ascii="標楷體" w:eastAsia="標楷體" w:hAnsi="標楷體" w:cs="新細明體"/>
                <w:sz w:val="26"/>
                <w:szCs w:val="26"/>
              </w:rPr>
            </w:pPr>
            <w:r w:rsidRPr="00584762">
              <w:rPr>
                <w:rFonts w:eastAsia="標楷體"/>
                <w:sz w:val="26"/>
                <w:szCs w:val="26"/>
              </w:rPr>
              <w:lastRenderedPageBreak/>
              <w:t>(1)</w:t>
            </w:r>
            <w:r w:rsidRPr="00584762">
              <w:rPr>
                <w:rFonts w:eastAsia="標楷體"/>
                <w:sz w:val="26"/>
                <w:szCs w:val="26"/>
              </w:rPr>
              <w:t>海洋促成臺灣與各地交流，早在史前時代，住在臺灣的人們就與島外有跨海交流。今日的臺灣是亞洲東部的交通樞紐，西邊的臺灣海峽有大量貨櫃船通過，是全球繁忙的海運航道之一。</w:t>
            </w:r>
          </w:p>
          <w:p w14:paraId="52123F8E" w14:textId="77777777" w:rsidR="00C85CE3" w:rsidRPr="00584762" w:rsidRDefault="0051412D" w:rsidP="009F1433">
            <w:pPr>
              <w:jc w:val="both"/>
              <w:rPr>
                <w:rFonts w:ascii="標楷體" w:eastAsia="標楷體" w:hAnsi="標楷體" w:cs="新細明體"/>
                <w:sz w:val="26"/>
                <w:szCs w:val="26"/>
              </w:rPr>
            </w:pPr>
            <w:r w:rsidRPr="00584762">
              <w:rPr>
                <w:rFonts w:eastAsia="標楷體"/>
                <w:sz w:val="26"/>
                <w:szCs w:val="26"/>
              </w:rPr>
              <w:t>(2)</w:t>
            </w:r>
            <w:r w:rsidRPr="00584762">
              <w:rPr>
                <w:rFonts w:eastAsia="標楷體"/>
                <w:sz w:val="26"/>
                <w:szCs w:val="26"/>
              </w:rPr>
              <w:t>大航海時代以前，歐洲人非常喜愛亞洲商品，例如：瓷器、絲綢、香料等。當時這些商品大多經由陸上運輸，取得不易，因此價格非常昂貴。</w:t>
            </w:r>
          </w:p>
          <w:p w14:paraId="211D0EB1" w14:textId="77777777" w:rsidR="00C85CE3" w:rsidRPr="00236963" w:rsidRDefault="0051412D" w:rsidP="009F1433">
            <w:pPr>
              <w:jc w:val="both"/>
              <w:rPr>
                <w:rFonts w:ascii="標楷體" w:eastAsia="標楷體" w:hAnsi="標楷體" w:cs="新細明體"/>
                <w:sz w:val="26"/>
                <w:szCs w:val="26"/>
              </w:rPr>
            </w:pPr>
            <w:r w:rsidRPr="00584762">
              <w:rPr>
                <w:rFonts w:eastAsia="標楷體"/>
                <w:sz w:val="26"/>
                <w:szCs w:val="26"/>
              </w:rPr>
              <w:t>(3)</w:t>
            </w:r>
            <w:r w:rsidRPr="00584762">
              <w:rPr>
                <w:rFonts w:eastAsia="標楷體"/>
                <w:sz w:val="26"/>
                <w:szCs w:val="26"/>
              </w:rPr>
              <w:t>隨著航運技術發展，歐洲商人以海上運輸的方式，開啟貿易新航路，海洋成為世界各地人們與商品交流的通道，也促進文化交流和宗教傳播等。</w:t>
            </w:r>
          </w:p>
        </w:tc>
        <w:tc>
          <w:tcPr>
            <w:tcW w:w="811" w:type="pct"/>
          </w:tcPr>
          <w:p w14:paraId="72C9698D" w14:textId="656F4FC1" w:rsidR="00C85CE3" w:rsidRPr="00DD09BF" w:rsidRDefault="0051412D" w:rsidP="00C90B4A">
            <w:pPr>
              <w:jc w:val="both"/>
              <w:rPr>
                <w:rFonts w:ascii="標楷體" w:eastAsia="標楷體" w:hAnsi="標楷體" w:cs="新細明體"/>
                <w:sz w:val="26"/>
                <w:szCs w:val="26"/>
              </w:rPr>
            </w:pPr>
            <w:r w:rsidRPr="00DD09BF">
              <w:rPr>
                <w:rFonts w:eastAsia="標楷體"/>
                <w:sz w:val="26"/>
                <w:szCs w:val="26"/>
              </w:rPr>
              <w:lastRenderedPageBreak/>
              <w:t>口語評量</w:t>
            </w:r>
            <w:r w:rsidR="00C90B4A">
              <w:rPr>
                <w:rFonts w:eastAsia="標楷體" w:hint="eastAsia"/>
                <w:sz w:val="26"/>
                <w:szCs w:val="26"/>
              </w:rPr>
              <w:t>：</w:t>
            </w:r>
            <w:r w:rsidR="00C90B4A" w:rsidRPr="00C90B4A">
              <w:rPr>
                <w:rFonts w:eastAsia="標楷體" w:hint="eastAsia"/>
                <w:sz w:val="26"/>
                <w:szCs w:val="26"/>
              </w:rPr>
              <w:t>能討論與發表歐洲人藉由新航路來到亞洲所帶來的影響。</w:t>
            </w:r>
          </w:p>
          <w:p w14:paraId="33E32A7A" w14:textId="132255C9" w:rsidR="00C85CE3" w:rsidRPr="00DD09BF" w:rsidRDefault="0051412D" w:rsidP="009F1433">
            <w:pPr>
              <w:jc w:val="both"/>
              <w:rPr>
                <w:rFonts w:ascii="標楷體" w:eastAsia="標楷體" w:hAnsi="標楷體" w:cs="新細明體"/>
                <w:sz w:val="26"/>
                <w:szCs w:val="26"/>
              </w:rPr>
            </w:pPr>
            <w:r w:rsidRPr="00DD09BF">
              <w:rPr>
                <w:rFonts w:eastAsia="標楷體"/>
                <w:sz w:val="26"/>
                <w:szCs w:val="26"/>
              </w:rPr>
              <w:t>實作評量</w:t>
            </w:r>
            <w:r w:rsidR="00C90B4A">
              <w:rPr>
                <w:rFonts w:eastAsia="標楷體" w:hint="eastAsia"/>
                <w:sz w:val="26"/>
                <w:szCs w:val="26"/>
              </w:rPr>
              <w:t>：能依據課本內容，畫出歐洲人來到亞洲的航海圖。</w:t>
            </w:r>
          </w:p>
          <w:p w14:paraId="2CE165A9" w14:textId="4ED9B74E" w:rsidR="00C85CE3" w:rsidRPr="00236963" w:rsidRDefault="0051412D" w:rsidP="009F1433">
            <w:pPr>
              <w:jc w:val="both"/>
              <w:rPr>
                <w:rFonts w:ascii="標楷體" w:eastAsia="標楷體" w:hAnsi="標楷體" w:cs="新細明體"/>
                <w:sz w:val="26"/>
                <w:szCs w:val="26"/>
              </w:rPr>
            </w:pPr>
            <w:r w:rsidRPr="00DD09BF">
              <w:rPr>
                <w:rFonts w:eastAsia="標楷體"/>
                <w:sz w:val="26"/>
                <w:szCs w:val="26"/>
              </w:rPr>
              <w:t>紙筆評量</w:t>
            </w:r>
            <w:r w:rsidR="00C90B4A">
              <w:rPr>
                <w:rFonts w:eastAsia="標楷體" w:hint="eastAsia"/>
                <w:sz w:val="26"/>
                <w:szCs w:val="26"/>
              </w:rPr>
              <w:t>：</w:t>
            </w:r>
            <w:r w:rsidR="00C90B4A" w:rsidRPr="00C90B4A">
              <w:rPr>
                <w:rFonts w:eastAsia="標楷體" w:hint="eastAsia"/>
                <w:sz w:val="26"/>
                <w:szCs w:val="26"/>
              </w:rPr>
              <w:t>能完成習作題目。</w:t>
            </w:r>
          </w:p>
        </w:tc>
        <w:tc>
          <w:tcPr>
            <w:tcW w:w="1028" w:type="pct"/>
          </w:tcPr>
          <w:p w14:paraId="5E05C7FA" w14:textId="77777777" w:rsidR="000E326F" w:rsidRDefault="0051412D">
            <w:pPr>
              <w:jc w:val="both"/>
              <w:rPr>
                <w:rFonts w:ascii="標楷體" w:eastAsia="標楷體" w:hAnsi="標楷體" w:cs="新細明體"/>
                <w:sz w:val="26"/>
                <w:szCs w:val="26"/>
              </w:rPr>
            </w:pPr>
            <w:r>
              <w:rPr>
                <w:rFonts w:eastAsia="標楷體"/>
                <w:sz w:val="26"/>
                <w:szCs w:val="26"/>
              </w:rPr>
              <w:t>【海洋教育】</w:t>
            </w:r>
          </w:p>
          <w:p w14:paraId="1ED5BBE1" w14:textId="77777777" w:rsidR="000E326F" w:rsidRDefault="0051412D">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E5 </w:t>
            </w:r>
            <w:r w:rsidRPr="00BB7444">
              <w:rPr>
                <w:rFonts w:eastAsia="標楷體"/>
                <w:sz w:val="26"/>
                <w:szCs w:val="26"/>
              </w:rPr>
              <w:t>探討臺灣開拓史與海洋的關係。</w:t>
            </w:r>
          </w:p>
          <w:p w14:paraId="08957C76" w14:textId="77777777" w:rsidR="000E326F" w:rsidRDefault="0051412D">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E6 </w:t>
            </w:r>
            <w:r w:rsidRPr="00BB7444">
              <w:rPr>
                <w:rFonts w:eastAsia="標楷體"/>
                <w:sz w:val="26"/>
                <w:szCs w:val="26"/>
              </w:rPr>
              <w:t>了解我國是海洋國家，強化臺灣海洋主權意識。</w:t>
            </w:r>
          </w:p>
          <w:p w14:paraId="69D4668C" w14:textId="77777777" w:rsidR="000E326F" w:rsidRDefault="0051412D">
            <w:pPr>
              <w:jc w:val="both"/>
              <w:rPr>
                <w:rFonts w:ascii="標楷體" w:eastAsia="標楷體" w:hAnsi="標楷體" w:cs="新細明體"/>
                <w:sz w:val="26"/>
                <w:szCs w:val="26"/>
              </w:rPr>
            </w:pPr>
            <w:r>
              <w:rPr>
                <w:rFonts w:eastAsia="標楷體"/>
                <w:sz w:val="26"/>
                <w:szCs w:val="26"/>
              </w:rPr>
              <w:t>【國際教育】</w:t>
            </w:r>
          </w:p>
          <w:p w14:paraId="146F0518" w14:textId="77777777" w:rsidR="000E326F" w:rsidRDefault="0051412D">
            <w:pPr>
              <w:jc w:val="both"/>
              <w:rPr>
                <w:rFonts w:ascii="標楷體" w:eastAsia="標楷體" w:hAnsi="標楷體" w:cs="新細明體"/>
                <w:sz w:val="26"/>
                <w:szCs w:val="26"/>
              </w:rPr>
            </w:pPr>
            <w:r>
              <w:rPr>
                <w:rFonts w:eastAsia="標楷體"/>
                <w:sz w:val="26"/>
                <w:szCs w:val="26"/>
              </w:rPr>
              <w:t>國</w:t>
            </w:r>
            <w:r>
              <w:rPr>
                <w:rFonts w:eastAsia="標楷體"/>
                <w:sz w:val="26"/>
                <w:szCs w:val="26"/>
              </w:rPr>
              <w:t xml:space="preserve">E2 </w:t>
            </w:r>
            <w:r w:rsidRPr="00DD09BF">
              <w:rPr>
                <w:rFonts w:eastAsia="標楷體"/>
                <w:sz w:val="26"/>
                <w:szCs w:val="26"/>
              </w:rPr>
              <w:t>發展具國際視野的本土文化認同。</w:t>
            </w:r>
          </w:p>
        </w:tc>
      </w:tr>
      <w:tr w:rsidR="00C90B4A" w:rsidRPr="004F4430" w14:paraId="6FA4EFD4" w14:textId="77777777" w:rsidTr="00781D01">
        <w:trPr>
          <w:trHeight w:val="1827"/>
        </w:trPr>
        <w:tc>
          <w:tcPr>
            <w:tcW w:w="364" w:type="pct"/>
          </w:tcPr>
          <w:p w14:paraId="190F8E3C" w14:textId="77777777" w:rsidR="00C90B4A" w:rsidRPr="00236963" w:rsidRDefault="00C90B4A" w:rsidP="00C90B4A">
            <w:pPr>
              <w:jc w:val="both"/>
              <w:rPr>
                <w:rFonts w:ascii="標楷體" w:eastAsia="標楷體" w:hAnsi="標楷體"/>
                <w:sz w:val="26"/>
                <w:szCs w:val="26"/>
              </w:rPr>
            </w:pPr>
            <w:r>
              <w:rPr>
                <w:rFonts w:eastAsia="標楷體"/>
                <w:sz w:val="26"/>
                <w:szCs w:val="26"/>
              </w:rPr>
              <w:lastRenderedPageBreak/>
              <w:t>十五</w:t>
            </w:r>
          </w:p>
        </w:tc>
        <w:tc>
          <w:tcPr>
            <w:tcW w:w="663" w:type="pct"/>
          </w:tcPr>
          <w:p w14:paraId="04D04E2C" w14:textId="77777777" w:rsidR="00C90B4A" w:rsidRPr="00236963" w:rsidRDefault="00C90B4A" w:rsidP="00C90B4A">
            <w:pPr>
              <w:jc w:val="both"/>
              <w:rPr>
                <w:rFonts w:ascii="標楷體" w:eastAsia="標楷體" w:hAnsi="標楷體" w:cs="新細明體"/>
                <w:sz w:val="26"/>
                <w:szCs w:val="26"/>
              </w:rPr>
            </w:pPr>
            <w:r>
              <w:rPr>
                <w:rFonts w:eastAsia="標楷體"/>
                <w:sz w:val="26"/>
                <w:szCs w:val="26"/>
              </w:rPr>
              <w:t>第四單元大航海時代的臺灣</w:t>
            </w:r>
          </w:p>
          <w:p w14:paraId="4653A535" w14:textId="77777777" w:rsidR="00C90B4A" w:rsidRPr="00236963" w:rsidRDefault="00C90B4A" w:rsidP="00C90B4A">
            <w:pPr>
              <w:jc w:val="both"/>
              <w:rPr>
                <w:rFonts w:ascii="標楷體" w:eastAsia="標楷體" w:hAnsi="標楷體" w:cs="新細明體"/>
                <w:sz w:val="26"/>
                <w:szCs w:val="26"/>
              </w:rPr>
            </w:pPr>
            <w:r>
              <w:rPr>
                <w:rFonts w:eastAsia="標楷體"/>
                <w:sz w:val="26"/>
                <w:szCs w:val="26"/>
              </w:rPr>
              <w:t>第</w:t>
            </w:r>
            <w:r>
              <w:rPr>
                <w:rFonts w:eastAsia="標楷體"/>
                <w:sz w:val="26"/>
                <w:szCs w:val="26"/>
              </w:rPr>
              <w:t>1</w:t>
            </w:r>
            <w:r>
              <w:rPr>
                <w:rFonts w:eastAsia="標楷體"/>
                <w:sz w:val="26"/>
                <w:szCs w:val="26"/>
              </w:rPr>
              <w:t>課大航海時代臺灣如何登上世界舞臺？</w:t>
            </w:r>
          </w:p>
        </w:tc>
        <w:tc>
          <w:tcPr>
            <w:tcW w:w="752" w:type="pct"/>
            <w:tcBorders>
              <w:right w:val="single" w:sz="4" w:space="0" w:color="auto"/>
            </w:tcBorders>
          </w:tcPr>
          <w:p w14:paraId="11F5B713" w14:textId="77777777" w:rsidR="00C90B4A" w:rsidRDefault="00C90B4A" w:rsidP="00C90B4A">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BB7444">
              <w:rPr>
                <w:rFonts w:eastAsia="標楷體"/>
                <w:sz w:val="26"/>
                <w:szCs w:val="26"/>
              </w:rPr>
              <w:t>透過語言、文字及圖像等表徵符號，理解人類生活的豐富面貌，並能運用多樣的表徵符號解釋相關訊息，達成溝通的目的，促進相互間的理解。</w:t>
            </w:r>
          </w:p>
        </w:tc>
        <w:tc>
          <w:tcPr>
            <w:tcW w:w="1382" w:type="pct"/>
            <w:tcBorders>
              <w:left w:val="single" w:sz="4" w:space="0" w:color="auto"/>
            </w:tcBorders>
          </w:tcPr>
          <w:p w14:paraId="1A7D1F0F" w14:textId="77777777" w:rsidR="00C90B4A" w:rsidRPr="00584762" w:rsidRDefault="00C90B4A" w:rsidP="00C90B4A">
            <w:pPr>
              <w:jc w:val="both"/>
              <w:rPr>
                <w:rFonts w:ascii="標楷體" w:eastAsia="標楷體" w:hAnsi="標楷體" w:cs="新細明體"/>
                <w:sz w:val="26"/>
                <w:szCs w:val="26"/>
              </w:rPr>
            </w:pPr>
            <w:r w:rsidRPr="00584762">
              <w:rPr>
                <w:rFonts w:eastAsia="標楷體"/>
                <w:sz w:val="26"/>
                <w:szCs w:val="26"/>
              </w:rPr>
              <w:t>第四單元大航海時代的臺灣</w:t>
            </w:r>
          </w:p>
          <w:p w14:paraId="4D1D3D0B" w14:textId="77777777" w:rsidR="00C90B4A" w:rsidRPr="00584762" w:rsidRDefault="00C90B4A" w:rsidP="00C90B4A">
            <w:pPr>
              <w:jc w:val="both"/>
              <w:rPr>
                <w:rFonts w:ascii="標楷體" w:eastAsia="標楷體" w:hAnsi="標楷體" w:cs="新細明體"/>
                <w:sz w:val="26"/>
                <w:szCs w:val="26"/>
              </w:rPr>
            </w:pPr>
            <w:r w:rsidRPr="00584762">
              <w:rPr>
                <w:rFonts w:eastAsia="標楷體"/>
                <w:sz w:val="26"/>
                <w:szCs w:val="26"/>
              </w:rPr>
              <w:t>第</w:t>
            </w:r>
            <w:r w:rsidRPr="00584762">
              <w:rPr>
                <w:rFonts w:eastAsia="標楷體"/>
                <w:sz w:val="26"/>
                <w:szCs w:val="26"/>
              </w:rPr>
              <w:t>1</w:t>
            </w:r>
            <w:r w:rsidRPr="00584762">
              <w:rPr>
                <w:rFonts w:eastAsia="標楷體"/>
                <w:sz w:val="26"/>
                <w:szCs w:val="26"/>
              </w:rPr>
              <w:t>課大航海時代臺灣如何登上世界舞臺？</w:t>
            </w:r>
          </w:p>
          <w:p w14:paraId="75BBAA7B" w14:textId="77777777" w:rsidR="00C90B4A" w:rsidRPr="00584762" w:rsidRDefault="00C90B4A" w:rsidP="00C90B4A">
            <w:pPr>
              <w:jc w:val="both"/>
              <w:rPr>
                <w:rFonts w:ascii="標楷體" w:eastAsia="標楷體" w:hAnsi="標楷體" w:cs="新細明體"/>
                <w:sz w:val="26"/>
                <w:szCs w:val="26"/>
              </w:rPr>
            </w:pPr>
            <w:r w:rsidRPr="00584762">
              <w:rPr>
                <w:rFonts w:eastAsia="標楷體"/>
                <w:sz w:val="26"/>
                <w:szCs w:val="26"/>
              </w:rPr>
              <w:t>【活動二】美麗的福爾摩沙</w:t>
            </w:r>
          </w:p>
          <w:p w14:paraId="3B882892" w14:textId="77777777" w:rsidR="00C90B4A" w:rsidRPr="00584762" w:rsidRDefault="00C90B4A" w:rsidP="00C90B4A">
            <w:pPr>
              <w:jc w:val="both"/>
              <w:rPr>
                <w:rFonts w:ascii="標楷體" w:eastAsia="標楷體" w:hAnsi="標楷體" w:cs="新細明體"/>
                <w:sz w:val="26"/>
                <w:szCs w:val="26"/>
              </w:rPr>
            </w:pPr>
            <w:r w:rsidRPr="00584762">
              <w:rPr>
                <w:rFonts w:eastAsia="標楷體"/>
                <w:sz w:val="26"/>
                <w:szCs w:val="26"/>
              </w:rPr>
              <w:t>1.</w:t>
            </w:r>
            <w:r w:rsidRPr="00584762">
              <w:rPr>
                <w:rFonts w:eastAsia="標楷體"/>
                <w:sz w:val="26"/>
                <w:szCs w:val="26"/>
              </w:rPr>
              <w:t>引起動機：教師說明在大航海時代，臺灣為東亞海上貿易必經之路，凸顯臺灣優越的地理位置，臺灣也成為世界貿易的重要據點，也讓臺灣站上了世界的舞臺。</w:t>
            </w:r>
          </w:p>
          <w:p w14:paraId="7189347D" w14:textId="77777777" w:rsidR="00C90B4A" w:rsidRPr="00584762" w:rsidRDefault="00C90B4A" w:rsidP="00C90B4A">
            <w:pPr>
              <w:jc w:val="both"/>
              <w:rPr>
                <w:rFonts w:ascii="標楷體" w:eastAsia="標楷體" w:hAnsi="標楷體" w:cs="新細明體"/>
                <w:sz w:val="26"/>
                <w:szCs w:val="26"/>
              </w:rPr>
            </w:pPr>
            <w:r w:rsidRPr="00584762">
              <w:rPr>
                <w:rFonts w:eastAsia="標楷體"/>
                <w:sz w:val="26"/>
                <w:szCs w:val="26"/>
              </w:rPr>
              <w:lastRenderedPageBreak/>
              <w:t>2.</w:t>
            </w:r>
            <w:r w:rsidRPr="00584762">
              <w:rPr>
                <w:rFonts w:eastAsia="標楷體"/>
                <w:sz w:val="26"/>
                <w:szCs w:val="26"/>
              </w:rPr>
              <w:t>觀察與討論：教師引導學生閱讀與觀察課本第</w:t>
            </w:r>
            <w:r w:rsidRPr="00584762">
              <w:rPr>
                <w:rFonts w:eastAsia="標楷體"/>
                <w:sz w:val="26"/>
                <w:szCs w:val="26"/>
              </w:rPr>
              <w:t>88-89</w:t>
            </w:r>
            <w:r w:rsidRPr="00584762">
              <w:rPr>
                <w:rFonts w:eastAsia="標楷體"/>
                <w:sz w:val="26"/>
                <w:szCs w:val="26"/>
              </w:rPr>
              <w:t>頁的課文、圖照與圖說，並回答問題。</w:t>
            </w:r>
          </w:p>
          <w:p w14:paraId="37AF9C3E" w14:textId="77777777" w:rsidR="00C90B4A" w:rsidRPr="00584762" w:rsidRDefault="00C90B4A" w:rsidP="00C90B4A">
            <w:pPr>
              <w:jc w:val="both"/>
              <w:rPr>
                <w:rFonts w:ascii="標楷體" w:eastAsia="標楷體" w:hAnsi="標楷體" w:cs="新細明體"/>
                <w:sz w:val="26"/>
                <w:szCs w:val="26"/>
              </w:rPr>
            </w:pPr>
            <w:r w:rsidRPr="00584762">
              <w:rPr>
                <w:rFonts w:eastAsia="標楷體"/>
                <w:sz w:val="26"/>
                <w:szCs w:val="26"/>
              </w:rPr>
              <w:t>(1)</w:t>
            </w:r>
            <w:r w:rsidRPr="00584762">
              <w:rPr>
                <w:rFonts w:eastAsia="標楷體"/>
                <w:sz w:val="26"/>
                <w:szCs w:val="26"/>
              </w:rPr>
              <w:t>在十六世紀來自中國與日本的海商心中，臺灣扮演什麼樣的角色與地位？</w:t>
            </w:r>
            <w:r w:rsidRPr="00584762">
              <w:rPr>
                <w:rFonts w:eastAsia="標楷體"/>
                <w:sz w:val="26"/>
                <w:szCs w:val="26"/>
              </w:rPr>
              <w:t>(</w:t>
            </w:r>
            <w:r w:rsidRPr="00584762">
              <w:rPr>
                <w:rFonts w:eastAsia="標楷體"/>
                <w:sz w:val="26"/>
                <w:szCs w:val="26"/>
              </w:rPr>
              <w:t>例：臺灣位於亞洲東部，是當時海上貿易的必經之路，臺灣成為這些海商進行交易的最佳地點。</w:t>
            </w:r>
            <w:r w:rsidRPr="00584762">
              <w:rPr>
                <w:rFonts w:eastAsia="標楷體"/>
                <w:sz w:val="26"/>
                <w:szCs w:val="26"/>
              </w:rPr>
              <w:t>)</w:t>
            </w:r>
          </w:p>
          <w:p w14:paraId="6709C1AD" w14:textId="77777777" w:rsidR="00C90B4A" w:rsidRPr="00584762" w:rsidRDefault="00C90B4A" w:rsidP="00C90B4A">
            <w:pPr>
              <w:jc w:val="both"/>
              <w:rPr>
                <w:rFonts w:ascii="標楷體" w:eastAsia="標楷體" w:hAnsi="標楷體" w:cs="新細明體"/>
                <w:sz w:val="26"/>
                <w:szCs w:val="26"/>
              </w:rPr>
            </w:pPr>
            <w:r w:rsidRPr="00584762">
              <w:rPr>
                <w:rFonts w:eastAsia="標楷體"/>
                <w:sz w:val="26"/>
                <w:szCs w:val="26"/>
              </w:rPr>
              <w:t>(2)</w:t>
            </w:r>
            <w:r w:rsidRPr="00584762">
              <w:rPr>
                <w:rFonts w:eastAsia="標楷體"/>
                <w:sz w:val="26"/>
                <w:szCs w:val="26"/>
              </w:rPr>
              <w:t>最早航行到亞洲的歐洲人，航行經過臺灣時如何形容臺灣？</w:t>
            </w:r>
            <w:r w:rsidRPr="00584762">
              <w:rPr>
                <w:rFonts w:eastAsia="標楷體"/>
                <w:sz w:val="26"/>
                <w:szCs w:val="26"/>
              </w:rPr>
              <w:t>(</w:t>
            </w:r>
            <w:r w:rsidRPr="00584762">
              <w:rPr>
                <w:rFonts w:eastAsia="標楷體"/>
                <w:sz w:val="26"/>
                <w:szCs w:val="26"/>
              </w:rPr>
              <w:t>例：發現島上風景秀麗，不禁讚嘆為「福爾摩沙」，意思是「美麗之島」。</w:t>
            </w:r>
            <w:r w:rsidRPr="00584762">
              <w:rPr>
                <w:rFonts w:eastAsia="標楷體"/>
                <w:sz w:val="26"/>
                <w:szCs w:val="26"/>
              </w:rPr>
              <w:t>)</w:t>
            </w:r>
          </w:p>
          <w:p w14:paraId="7C57EACD" w14:textId="77777777" w:rsidR="00C90B4A" w:rsidRPr="00584762" w:rsidRDefault="00C90B4A" w:rsidP="00C90B4A">
            <w:pPr>
              <w:jc w:val="both"/>
              <w:rPr>
                <w:rFonts w:ascii="標楷體" w:eastAsia="標楷體" w:hAnsi="標楷體" w:cs="新細明體"/>
                <w:sz w:val="26"/>
                <w:szCs w:val="26"/>
              </w:rPr>
            </w:pPr>
            <w:r w:rsidRPr="00584762">
              <w:rPr>
                <w:rFonts w:eastAsia="標楷體"/>
                <w:sz w:val="26"/>
                <w:szCs w:val="26"/>
              </w:rPr>
              <w:t>(3)</w:t>
            </w:r>
            <w:r w:rsidRPr="00584762">
              <w:rPr>
                <w:rFonts w:eastAsia="標楷體"/>
                <w:sz w:val="26"/>
                <w:szCs w:val="26"/>
              </w:rPr>
              <w:t>在十七世紀歐洲商人的眼中，臺灣具有什麼重要性？</w:t>
            </w:r>
            <w:r w:rsidRPr="00584762">
              <w:rPr>
                <w:rFonts w:eastAsia="標楷體"/>
                <w:sz w:val="26"/>
                <w:szCs w:val="26"/>
              </w:rPr>
              <w:t>(</w:t>
            </w:r>
            <w:r w:rsidRPr="00584762">
              <w:rPr>
                <w:rFonts w:eastAsia="標楷體"/>
                <w:sz w:val="26"/>
                <w:szCs w:val="26"/>
              </w:rPr>
              <w:t>例：臺灣位於亞洲東部，是當時東亞海上貿易的必經之路，他們認為可以在臺灣建立貿易據點。</w:t>
            </w:r>
            <w:r w:rsidRPr="00584762">
              <w:rPr>
                <w:rFonts w:eastAsia="標楷體"/>
                <w:sz w:val="26"/>
                <w:szCs w:val="26"/>
              </w:rPr>
              <w:t>)</w:t>
            </w:r>
          </w:p>
          <w:p w14:paraId="53D7BC53" w14:textId="77777777" w:rsidR="00C90B4A" w:rsidRPr="00584762" w:rsidRDefault="00C90B4A" w:rsidP="00C90B4A">
            <w:pPr>
              <w:jc w:val="both"/>
              <w:rPr>
                <w:rFonts w:ascii="標楷體" w:eastAsia="標楷體" w:hAnsi="標楷體" w:cs="新細明體"/>
                <w:sz w:val="26"/>
                <w:szCs w:val="26"/>
              </w:rPr>
            </w:pPr>
            <w:r w:rsidRPr="00584762">
              <w:rPr>
                <w:rFonts w:eastAsia="標楷體"/>
                <w:sz w:val="26"/>
                <w:szCs w:val="26"/>
              </w:rPr>
              <w:t>(4)</w:t>
            </w:r>
            <w:r w:rsidRPr="00584762">
              <w:rPr>
                <w:rFonts w:eastAsia="標楷體"/>
                <w:sz w:val="26"/>
                <w:szCs w:val="26"/>
              </w:rPr>
              <w:t>十七世紀時，有哪些歐洲國家的人陸續來到臺灣進行貿易與經營？</w:t>
            </w:r>
            <w:r w:rsidRPr="00584762">
              <w:rPr>
                <w:rFonts w:eastAsia="標楷體"/>
                <w:sz w:val="26"/>
                <w:szCs w:val="26"/>
              </w:rPr>
              <w:t>(</w:t>
            </w:r>
            <w:r w:rsidRPr="00584762">
              <w:rPr>
                <w:rFonts w:eastAsia="標楷體"/>
                <w:sz w:val="26"/>
                <w:szCs w:val="26"/>
              </w:rPr>
              <w:t>例：荷蘭人與西班牙人。</w:t>
            </w:r>
            <w:r w:rsidRPr="00584762">
              <w:rPr>
                <w:rFonts w:eastAsia="標楷體"/>
                <w:sz w:val="26"/>
                <w:szCs w:val="26"/>
              </w:rPr>
              <w:t>)</w:t>
            </w:r>
          </w:p>
          <w:p w14:paraId="16608DC1" w14:textId="77777777" w:rsidR="00C90B4A" w:rsidRPr="00584762" w:rsidRDefault="00C90B4A" w:rsidP="00C90B4A">
            <w:pPr>
              <w:jc w:val="both"/>
              <w:rPr>
                <w:rFonts w:ascii="標楷體" w:eastAsia="標楷體" w:hAnsi="標楷體" w:cs="新細明體"/>
                <w:sz w:val="26"/>
                <w:szCs w:val="26"/>
              </w:rPr>
            </w:pPr>
            <w:r w:rsidRPr="00584762">
              <w:rPr>
                <w:rFonts w:eastAsia="標楷體"/>
                <w:sz w:val="26"/>
                <w:szCs w:val="26"/>
              </w:rPr>
              <w:t>(5)</w:t>
            </w:r>
            <w:r w:rsidRPr="00584762">
              <w:rPr>
                <w:rFonts w:eastAsia="標楷體"/>
                <w:sz w:val="26"/>
                <w:szCs w:val="26"/>
              </w:rPr>
              <w:t>提問：觀察</w:t>
            </w:r>
            <w:r w:rsidRPr="00584762">
              <w:rPr>
                <w:rFonts w:eastAsia="標楷體"/>
                <w:sz w:val="26"/>
                <w:szCs w:val="26"/>
              </w:rPr>
              <w:t>89</w:t>
            </w:r>
            <w:r w:rsidRPr="00584762">
              <w:rPr>
                <w:rFonts w:eastAsia="標楷體"/>
                <w:sz w:val="26"/>
                <w:szCs w:val="26"/>
              </w:rPr>
              <w:t>頁圖</w:t>
            </w:r>
            <w:r w:rsidRPr="00584762">
              <w:rPr>
                <w:rFonts w:eastAsia="標楷體"/>
                <w:sz w:val="26"/>
                <w:szCs w:val="26"/>
              </w:rPr>
              <w:t>2</w:t>
            </w:r>
            <w:r w:rsidRPr="00584762">
              <w:rPr>
                <w:rFonts w:eastAsia="標楷體"/>
                <w:sz w:val="26"/>
                <w:szCs w:val="26"/>
              </w:rPr>
              <w:t>，荷蘭人來到臺灣前，為什麼會先前往澳門與澎湖？</w:t>
            </w:r>
            <w:r w:rsidRPr="00584762">
              <w:rPr>
                <w:rFonts w:eastAsia="標楷體"/>
                <w:sz w:val="26"/>
                <w:szCs w:val="26"/>
              </w:rPr>
              <w:t>(</w:t>
            </w:r>
            <w:r w:rsidRPr="00584762">
              <w:rPr>
                <w:rFonts w:eastAsia="標楷體"/>
                <w:sz w:val="26"/>
                <w:szCs w:val="26"/>
              </w:rPr>
              <w:t>例：因為澳門離中國比較近，是良好的貿易據點，因此荷蘭人從巴達維亞北上試圖進入澳門，</w:t>
            </w:r>
            <w:r w:rsidRPr="00584762">
              <w:rPr>
                <w:rFonts w:eastAsia="標楷體"/>
                <w:sz w:val="26"/>
                <w:szCs w:val="26"/>
              </w:rPr>
              <w:lastRenderedPageBreak/>
              <w:t>但葡萄牙已經占據澳門，荷蘭人遭到葡萄牙人擊退。荷蘭人接著希望透過占領澎湖來建立與中國的直接貿易管道，明帝國認為澎湖屬於中國領土，因此派軍驅趕，最後便轉往臺灣設立貿易據點。</w:t>
            </w:r>
            <w:r w:rsidRPr="00584762">
              <w:rPr>
                <w:rFonts w:eastAsia="標楷體"/>
                <w:sz w:val="26"/>
                <w:szCs w:val="26"/>
              </w:rPr>
              <w:t>)</w:t>
            </w:r>
          </w:p>
          <w:p w14:paraId="112AD12D" w14:textId="77777777" w:rsidR="00C90B4A" w:rsidRPr="00584762" w:rsidRDefault="00C90B4A" w:rsidP="00C90B4A">
            <w:pPr>
              <w:jc w:val="both"/>
              <w:rPr>
                <w:rFonts w:ascii="標楷體" w:eastAsia="標楷體" w:hAnsi="標楷體" w:cs="新細明體"/>
                <w:sz w:val="26"/>
                <w:szCs w:val="26"/>
              </w:rPr>
            </w:pPr>
            <w:r w:rsidRPr="00584762">
              <w:rPr>
                <w:rFonts w:eastAsia="標楷體"/>
                <w:sz w:val="26"/>
                <w:szCs w:val="26"/>
              </w:rPr>
              <w:t>(6)</w:t>
            </w:r>
            <w:r w:rsidRPr="00584762">
              <w:rPr>
                <w:rFonts w:eastAsia="標楷體"/>
                <w:sz w:val="26"/>
                <w:szCs w:val="26"/>
              </w:rPr>
              <w:t>說說看，十七世紀時，西班牙人透過哪一條路線來到臺灣？</w:t>
            </w:r>
            <w:r w:rsidRPr="00584762">
              <w:rPr>
                <w:rFonts w:eastAsia="標楷體"/>
                <w:sz w:val="26"/>
                <w:szCs w:val="26"/>
              </w:rPr>
              <w:t>(</w:t>
            </w:r>
            <w:r w:rsidRPr="00584762">
              <w:rPr>
                <w:rFonts w:eastAsia="標楷體"/>
                <w:sz w:val="26"/>
                <w:szCs w:val="26"/>
              </w:rPr>
              <w:t>例：在荷蘭人於臺灣設立據點後，西班牙人也從他們在亞洲的據點馬尼拉北上，來到臺灣北部，設立貿易據點，轉運中國的商品至日本和菲律賓。</w:t>
            </w:r>
            <w:r w:rsidRPr="00584762">
              <w:rPr>
                <w:rFonts w:eastAsia="標楷體"/>
                <w:sz w:val="26"/>
                <w:szCs w:val="26"/>
              </w:rPr>
              <w:t>)</w:t>
            </w:r>
          </w:p>
          <w:p w14:paraId="32A75755" w14:textId="77777777" w:rsidR="00C90B4A" w:rsidRPr="00584762" w:rsidRDefault="00C90B4A" w:rsidP="00C90B4A">
            <w:pPr>
              <w:jc w:val="both"/>
              <w:rPr>
                <w:rFonts w:ascii="標楷體" w:eastAsia="標楷體" w:hAnsi="標楷體" w:cs="新細明體"/>
                <w:sz w:val="26"/>
                <w:szCs w:val="26"/>
              </w:rPr>
            </w:pPr>
            <w:r w:rsidRPr="00584762">
              <w:rPr>
                <w:rFonts w:eastAsia="標楷體"/>
                <w:sz w:val="26"/>
                <w:szCs w:val="26"/>
              </w:rPr>
              <w:t>3.</w:t>
            </w:r>
            <w:r w:rsidRPr="00584762">
              <w:rPr>
                <w:rFonts w:eastAsia="標楷體"/>
                <w:sz w:val="26"/>
                <w:szCs w:val="26"/>
              </w:rPr>
              <w:t>閱讀與分享：教師引導學生閱讀課本第</w:t>
            </w:r>
            <w:r w:rsidRPr="00584762">
              <w:rPr>
                <w:rFonts w:eastAsia="標楷體"/>
                <w:sz w:val="26"/>
                <w:szCs w:val="26"/>
              </w:rPr>
              <w:t>88</w:t>
            </w:r>
            <w:r w:rsidRPr="00584762">
              <w:rPr>
                <w:rFonts w:eastAsia="標楷體"/>
                <w:sz w:val="26"/>
                <w:szCs w:val="26"/>
              </w:rPr>
              <w:t>頁鄭芝龍歷史人物的說明，並依據事先蒐集的資料進行小組閱讀與分享，各組再推派代表上臺發表。</w:t>
            </w:r>
          </w:p>
          <w:p w14:paraId="58CE2341" w14:textId="77777777" w:rsidR="00C90B4A" w:rsidRPr="00584762" w:rsidRDefault="00C90B4A" w:rsidP="00C90B4A">
            <w:pPr>
              <w:jc w:val="both"/>
              <w:rPr>
                <w:rFonts w:ascii="標楷體" w:eastAsia="標楷體" w:hAnsi="標楷體" w:cs="新細明體"/>
                <w:sz w:val="26"/>
                <w:szCs w:val="26"/>
              </w:rPr>
            </w:pPr>
            <w:r w:rsidRPr="00584762">
              <w:rPr>
                <w:rFonts w:eastAsia="標楷體"/>
                <w:sz w:val="26"/>
                <w:szCs w:val="26"/>
              </w:rPr>
              <w:t>4.</w:t>
            </w:r>
            <w:r w:rsidRPr="00584762">
              <w:rPr>
                <w:rFonts w:eastAsia="標楷體"/>
                <w:sz w:val="26"/>
                <w:szCs w:val="26"/>
              </w:rPr>
              <w:t>習作配合：教師指導學生完成【第</w:t>
            </w:r>
            <w:r w:rsidRPr="00584762">
              <w:rPr>
                <w:rFonts w:eastAsia="標楷體"/>
                <w:sz w:val="26"/>
                <w:szCs w:val="26"/>
              </w:rPr>
              <w:t>1</w:t>
            </w:r>
            <w:r w:rsidRPr="00584762">
              <w:rPr>
                <w:rFonts w:eastAsia="標楷體"/>
                <w:sz w:val="26"/>
                <w:szCs w:val="26"/>
              </w:rPr>
              <w:t>課習作】第二大題。</w:t>
            </w:r>
          </w:p>
          <w:p w14:paraId="772B6A79" w14:textId="77777777" w:rsidR="00C90B4A" w:rsidRPr="00584762" w:rsidRDefault="00C90B4A" w:rsidP="00C90B4A">
            <w:pPr>
              <w:jc w:val="both"/>
              <w:rPr>
                <w:rFonts w:ascii="標楷體" w:eastAsia="標楷體" w:hAnsi="標楷體" w:cs="新細明體"/>
                <w:sz w:val="26"/>
                <w:szCs w:val="26"/>
              </w:rPr>
            </w:pPr>
            <w:r w:rsidRPr="00584762">
              <w:rPr>
                <w:rFonts w:eastAsia="標楷體"/>
                <w:sz w:val="26"/>
                <w:szCs w:val="26"/>
              </w:rPr>
              <w:t>5.</w:t>
            </w:r>
            <w:r w:rsidRPr="00584762">
              <w:rPr>
                <w:rFonts w:eastAsia="標楷體"/>
                <w:sz w:val="26"/>
                <w:szCs w:val="26"/>
              </w:rPr>
              <w:t>統整：</w:t>
            </w:r>
          </w:p>
          <w:p w14:paraId="57A09972" w14:textId="77777777" w:rsidR="00C90B4A" w:rsidRPr="00584762" w:rsidRDefault="00C90B4A" w:rsidP="00C90B4A">
            <w:pPr>
              <w:jc w:val="both"/>
              <w:rPr>
                <w:rFonts w:ascii="標楷體" w:eastAsia="標楷體" w:hAnsi="標楷體" w:cs="新細明體"/>
                <w:sz w:val="26"/>
                <w:szCs w:val="26"/>
              </w:rPr>
            </w:pPr>
            <w:r w:rsidRPr="00584762">
              <w:rPr>
                <w:rFonts w:eastAsia="標楷體"/>
                <w:sz w:val="26"/>
                <w:szCs w:val="26"/>
              </w:rPr>
              <w:t>(1)</w:t>
            </w:r>
            <w:r w:rsidRPr="00584762">
              <w:rPr>
                <w:rFonts w:eastAsia="標楷體"/>
                <w:sz w:val="26"/>
                <w:szCs w:val="26"/>
              </w:rPr>
              <w:t>由於臺灣位於亞洲東部的航運路線上，十六世紀以來，許多來自中國與日本的海商，會到臺灣進行交易。</w:t>
            </w:r>
          </w:p>
          <w:p w14:paraId="472B7D0F" w14:textId="77777777" w:rsidR="00C90B4A" w:rsidRPr="00236963" w:rsidRDefault="00C90B4A" w:rsidP="00C90B4A">
            <w:pPr>
              <w:jc w:val="both"/>
              <w:rPr>
                <w:rFonts w:ascii="標楷體" w:eastAsia="標楷體" w:hAnsi="標楷體" w:cs="新細明體"/>
                <w:sz w:val="26"/>
                <w:szCs w:val="26"/>
              </w:rPr>
            </w:pPr>
            <w:r w:rsidRPr="00584762">
              <w:rPr>
                <w:rFonts w:eastAsia="標楷體"/>
                <w:sz w:val="26"/>
                <w:szCs w:val="26"/>
              </w:rPr>
              <w:t>(2)</w:t>
            </w:r>
            <w:r w:rsidRPr="00584762">
              <w:rPr>
                <w:rFonts w:eastAsia="標楷體"/>
                <w:sz w:val="26"/>
                <w:szCs w:val="26"/>
              </w:rPr>
              <w:t>十七世紀時，歐洲商人在與亞洲國家進行貿易的競爭過程中，臺灣</w:t>
            </w:r>
            <w:r w:rsidRPr="00584762">
              <w:rPr>
                <w:rFonts w:eastAsia="標楷體"/>
                <w:sz w:val="26"/>
                <w:szCs w:val="26"/>
              </w:rPr>
              <w:lastRenderedPageBreak/>
              <w:t>逐漸成為重要的貿易據點。荷蘭人率先在臺灣南部建立貿易據點，西班牙人也在臺灣北部展開經營，使臺灣成為東亞海上貿易的一環，讓臺灣登上世界的舞臺。</w:t>
            </w:r>
          </w:p>
        </w:tc>
        <w:tc>
          <w:tcPr>
            <w:tcW w:w="811" w:type="pct"/>
          </w:tcPr>
          <w:p w14:paraId="7C9290E8" w14:textId="77777777" w:rsidR="00C90B4A" w:rsidRPr="00DD09BF" w:rsidRDefault="00C90B4A" w:rsidP="00C90B4A">
            <w:pPr>
              <w:jc w:val="both"/>
              <w:rPr>
                <w:rFonts w:ascii="標楷體" w:eastAsia="標楷體" w:hAnsi="標楷體" w:cs="新細明體"/>
                <w:sz w:val="26"/>
                <w:szCs w:val="26"/>
              </w:rPr>
            </w:pPr>
            <w:r w:rsidRPr="00DD09BF">
              <w:rPr>
                <w:rFonts w:eastAsia="標楷體"/>
                <w:sz w:val="26"/>
                <w:szCs w:val="26"/>
              </w:rPr>
              <w:lastRenderedPageBreak/>
              <w:t>口語評量</w:t>
            </w:r>
            <w:r>
              <w:rPr>
                <w:rFonts w:eastAsia="標楷體" w:hint="eastAsia"/>
                <w:sz w:val="26"/>
                <w:szCs w:val="26"/>
              </w:rPr>
              <w:t>：</w:t>
            </w:r>
            <w:r w:rsidRPr="00C90B4A">
              <w:rPr>
                <w:rFonts w:eastAsia="標楷體" w:hint="eastAsia"/>
                <w:sz w:val="26"/>
                <w:szCs w:val="26"/>
              </w:rPr>
              <w:t>能討論與發表歐洲人藉由新航路來到亞洲所帶來的影響。</w:t>
            </w:r>
          </w:p>
          <w:p w14:paraId="1DCE01FB" w14:textId="77777777" w:rsidR="00C90B4A" w:rsidRPr="00DD09BF" w:rsidRDefault="00C90B4A" w:rsidP="00C90B4A">
            <w:pPr>
              <w:jc w:val="both"/>
              <w:rPr>
                <w:rFonts w:ascii="標楷體" w:eastAsia="標楷體" w:hAnsi="標楷體" w:cs="新細明體"/>
                <w:sz w:val="26"/>
                <w:szCs w:val="26"/>
              </w:rPr>
            </w:pPr>
            <w:r w:rsidRPr="00DD09BF">
              <w:rPr>
                <w:rFonts w:eastAsia="標楷體"/>
                <w:sz w:val="26"/>
                <w:szCs w:val="26"/>
              </w:rPr>
              <w:t>實作評量</w:t>
            </w:r>
            <w:r>
              <w:rPr>
                <w:rFonts w:eastAsia="標楷體" w:hint="eastAsia"/>
                <w:sz w:val="26"/>
                <w:szCs w:val="26"/>
              </w:rPr>
              <w:t>：能依據課本內容，畫出歐洲人來到亞洲的航海圖。</w:t>
            </w:r>
          </w:p>
          <w:p w14:paraId="0A4E8568" w14:textId="032EAAAB" w:rsidR="00C90B4A" w:rsidRPr="00236963" w:rsidRDefault="00C90B4A" w:rsidP="00C90B4A">
            <w:pPr>
              <w:jc w:val="both"/>
              <w:rPr>
                <w:rFonts w:ascii="標楷體" w:eastAsia="標楷體" w:hAnsi="標楷體" w:cs="新細明體"/>
                <w:sz w:val="26"/>
                <w:szCs w:val="26"/>
              </w:rPr>
            </w:pPr>
            <w:r w:rsidRPr="00DD09BF">
              <w:rPr>
                <w:rFonts w:eastAsia="標楷體"/>
                <w:sz w:val="26"/>
                <w:szCs w:val="26"/>
              </w:rPr>
              <w:t>紙筆評量</w:t>
            </w:r>
            <w:r>
              <w:rPr>
                <w:rFonts w:eastAsia="標楷體" w:hint="eastAsia"/>
                <w:sz w:val="26"/>
                <w:szCs w:val="26"/>
              </w:rPr>
              <w:t>：</w:t>
            </w:r>
            <w:r w:rsidRPr="00C90B4A">
              <w:rPr>
                <w:rFonts w:eastAsia="標楷體" w:hint="eastAsia"/>
                <w:sz w:val="26"/>
                <w:szCs w:val="26"/>
              </w:rPr>
              <w:t>能完成習作題目。</w:t>
            </w:r>
          </w:p>
        </w:tc>
        <w:tc>
          <w:tcPr>
            <w:tcW w:w="1028" w:type="pct"/>
          </w:tcPr>
          <w:p w14:paraId="0160AB58" w14:textId="77777777" w:rsidR="00C90B4A" w:rsidRDefault="00C90B4A" w:rsidP="00C90B4A">
            <w:pPr>
              <w:jc w:val="both"/>
              <w:rPr>
                <w:rFonts w:ascii="標楷體" w:eastAsia="標楷體" w:hAnsi="標楷體" w:cs="新細明體"/>
                <w:sz w:val="26"/>
                <w:szCs w:val="26"/>
              </w:rPr>
            </w:pPr>
            <w:r>
              <w:rPr>
                <w:rFonts w:eastAsia="標楷體"/>
                <w:sz w:val="26"/>
                <w:szCs w:val="26"/>
              </w:rPr>
              <w:t>【海洋教育】</w:t>
            </w:r>
          </w:p>
          <w:p w14:paraId="749A0A29" w14:textId="77777777" w:rsidR="00C90B4A" w:rsidRDefault="00C90B4A" w:rsidP="00C90B4A">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E5 </w:t>
            </w:r>
            <w:r w:rsidRPr="00BB7444">
              <w:rPr>
                <w:rFonts w:eastAsia="標楷體"/>
                <w:sz w:val="26"/>
                <w:szCs w:val="26"/>
              </w:rPr>
              <w:t>探討臺灣開拓史與海洋的關係。</w:t>
            </w:r>
          </w:p>
          <w:p w14:paraId="5484B3C4" w14:textId="77777777" w:rsidR="00C90B4A" w:rsidRDefault="00C90B4A" w:rsidP="00C90B4A">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E6 </w:t>
            </w:r>
            <w:r w:rsidRPr="00BB7444">
              <w:rPr>
                <w:rFonts w:eastAsia="標楷體"/>
                <w:sz w:val="26"/>
                <w:szCs w:val="26"/>
              </w:rPr>
              <w:t>了解我國是海洋國家，強化臺灣海洋主權意識。</w:t>
            </w:r>
          </w:p>
          <w:p w14:paraId="01F148BD" w14:textId="77777777" w:rsidR="00C90B4A" w:rsidRDefault="00C90B4A" w:rsidP="00C90B4A">
            <w:pPr>
              <w:jc w:val="both"/>
              <w:rPr>
                <w:rFonts w:ascii="標楷體" w:eastAsia="標楷體" w:hAnsi="標楷體" w:cs="新細明體"/>
                <w:sz w:val="26"/>
                <w:szCs w:val="26"/>
              </w:rPr>
            </w:pPr>
            <w:r>
              <w:rPr>
                <w:rFonts w:eastAsia="標楷體"/>
                <w:sz w:val="26"/>
                <w:szCs w:val="26"/>
              </w:rPr>
              <w:t>【國際教育】</w:t>
            </w:r>
          </w:p>
          <w:p w14:paraId="208028AB" w14:textId="77777777" w:rsidR="00C90B4A" w:rsidRDefault="00C90B4A" w:rsidP="00C90B4A">
            <w:pPr>
              <w:jc w:val="both"/>
              <w:rPr>
                <w:rFonts w:ascii="標楷體" w:eastAsia="標楷體" w:hAnsi="標楷體" w:cs="新細明體"/>
                <w:sz w:val="26"/>
                <w:szCs w:val="26"/>
              </w:rPr>
            </w:pPr>
            <w:r>
              <w:rPr>
                <w:rFonts w:eastAsia="標楷體"/>
                <w:sz w:val="26"/>
                <w:szCs w:val="26"/>
              </w:rPr>
              <w:t>國</w:t>
            </w:r>
            <w:r>
              <w:rPr>
                <w:rFonts w:eastAsia="標楷體"/>
                <w:sz w:val="26"/>
                <w:szCs w:val="26"/>
              </w:rPr>
              <w:t xml:space="preserve">E2 </w:t>
            </w:r>
            <w:r w:rsidRPr="00DD09BF">
              <w:rPr>
                <w:rFonts w:eastAsia="標楷體"/>
                <w:sz w:val="26"/>
                <w:szCs w:val="26"/>
              </w:rPr>
              <w:t>發展具國際視野的本土文化認同。</w:t>
            </w:r>
          </w:p>
        </w:tc>
      </w:tr>
      <w:tr w:rsidR="004F4430" w:rsidRPr="004F4430" w14:paraId="588D9DE3" w14:textId="77777777" w:rsidTr="00781D01">
        <w:trPr>
          <w:trHeight w:val="1827"/>
        </w:trPr>
        <w:tc>
          <w:tcPr>
            <w:tcW w:w="364" w:type="pct"/>
          </w:tcPr>
          <w:p w14:paraId="25918257" w14:textId="77777777" w:rsidR="00C85CE3" w:rsidRPr="00236963" w:rsidRDefault="0051412D" w:rsidP="009F1433">
            <w:pPr>
              <w:jc w:val="both"/>
              <w:rPr>
                <w:rFonts w:ascii="標楷體" w:eastAsia="標楷體" w:hAnsi="標楷體"/>
                <w:sz w:val="26"/>
                <w:szCs w:val="26"/>
              </w:rPr>
            </w:pPr>
            <w:r>
              <w:rPr>
                <w:rFonts w:eastAsia="標楷體"/>
                <w:sz w:val="26"/>
                <w:szCs w:val="26"/>
              </w:rPr>
              <w:lastRenderedPageBreak/>
              <w:t>十六</w:t>
            </w:r>
          </w:p>
        </w:tc>
        <w:tc>
          <w:tcPr>
            <w:tcW w:w="663" w:type="pct"/>
          </w:tcPr>
          <w:p w14:paraId="5A4213DA" w14:textId="77777777" w:rsidR="00C85CE3" w:rsidRPr="00236963" w:rsidRDefault="0051412D" w:rsidP="009F1433">
            <w:pPr>
              <w:jc w:val="both"/>
              <w:rPr>
                <w:rFonts w:ascii="標楷體" w:eastAsia="標楷體" w:hAnsi="標楷體" w:cs="新細明體"/>
                <w:sz w:val="26"/>
                <w:szCs w:val="26"/>
              </w:rPr>
            </w:pPr>
            <w:r>
              <w:rPr>
                <w:rFonts w:eastAsia="標楷體"/>
                <w:sz w:val="26"/>
                <w:szCs w:val="26"/>
              </w:rPr>
              <w:t>第四單元大航海時代的臺灣</w:t>
            </w:r>
          </w:p>
          <w:p w14:paraId="340080A4" w14:textId="77777777" w:rsidR="00C85CE3" w:rsidRPr="00236963" w:rsidRDefault="0051412D" w:rsidP="009F1433">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課大航海時代有哪些人經營臺灣？</w:t>
            </w:r>
          </w:p>
        </w:tc>
        <w:tc>
          <w:tcPr>
            <w:tcW w:w="752" w:type="pct"/>
            <w:tcBorders>
              <w:right w:val="single" w:sz="4" w:space="0" w:color="auto"/>
            </w:tcBorders>
          </w:tcPr>
          <w:p w14:paraId="1253E361"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BB7444">
              <w:rPr>
                <w:rFonts w:eastAsia="標楷體"/>
                <w:sz w:val="26"/>
                <w:szCs w:val="26"/>
              </w:rPr>
              <w:t>透過語言、文字及圖像等表徵符號，理解人類生活的豐富面貌，並能運用多樣的表徵符號解釋相關訊息，達成溝通的目的，促進相互間的理解。</w:t>
            </w:r>
          </w:p>
        </w:tc>
        <w:tc>
          <w:tcPr>
            <w:tcW w:w="1382" w:type="pct"/>
            <w:tcBorders>
              <w:left w:val="single" w:sz="4" w:space="0" w:color="auto"/>
            </w:tcBorders>
          </w:tcPr>
          <w:p w14:paraId="3746C4E0" w14:textId="77777777" w:rsidR="00C85CE3" w:rsidRPr="00E11C0B" w:rsidRDefault="0051412D" w:rsidP="009F1433">
            <w:pPr>
              <w:jc w:val="both"/>
              <w:rPr>
                <w:rFonts w:ascii="標楷體" w:eastAsia="標楷體" w:hAnsi="標楷體" w:cs="新細明體"/>
                <w:sz w:val="26"/>
                <w:szCs w:val="26"/>
              </w:rPr>
            </w:pPr>
            <w:r w:rsidRPr="00E11C0B">
              <w:rPr>
                <w:rFonts w:eastAsia="標楷體"/>
                <w:sz w:val="26"/>
                <w:szCs w:val="26"/>
              </w:rPr>
              <w:t>第四單元大航海時代的臺灣</w:t>
            </w:r>
          </w:p>
          <w:p w14:paraId="30FB878A" w14:textId="77777777" w:rsidR="00C85CE3" w:rsidRPr="00E11C0B" w:rsidRDefault="0051412D" w:rsidP="009F1433">
            <w:pPr>
              <w:jc w:val="both"/>
              <w:rPr>
                <w:rFonts w:ascii="標楷體" w:eastAsia="標楷體" w:hAnsi="標楷體" w:cs="新細明體"/>
                <w:sz w:val="26"/>
                <w:szCs w:val="26"/>
              </w:rPr>
            </w:pPr>
            <w:r w:rsidRPr="00E11C0B">
              <w:rPr>
                <w:rFonts w:eastAsia="標楷體"/>
                <w:sz w:val="26"/>
                <w:szCs w:val="26"/>
              </w:rPr>
              <w:t>第</w:t>
            </w:r>
            <w:r w:rsidRPr="00E11C0B">
              <w:rPr>
                <w:rFonts w:eastAsia="標楷體"/>
                <w:sz w:val="26"/>
                <w:szCs w:val="26"/>
              </w:rPr>
              <w:t>2</w:t>
            </w:r>
            <w:r w:rsidRPr="00E11C0B">
              <w:rPr>
                <w:rFonts w:eastAsia="標楷體"/>
                <w:sz w:val="26"/>
                <w:szCs w:val="26"/>
              </w:rPr>
              <w:t>課大航海時代有哪些人經營臺灣？</w:t>
            </w:r>
          </w:p>
          <w:p w14:paraId="3C8B7B85" w14:textId="77777777" w:rsidR="00C85CE3" w:rsidRPr="00E11C0B" w:rsidRDefault="0051412D" w:rsidP="009F1433">
            <w:pPr>
              <w:jc w:val="both"/>
              <w:rPr>
                <w:rFonts w:ascii="標楷體" w:eastAsia="標楷體" w:hAnsi="標楷體" w:cs="新細明體"/>
                <w:sz w:val="26"/>
                <w:szCs w:val="26"/>
              </w:rPr>
            </w:pPr>
            <w:r w:rsidRPr="00E11C0B">
              <w:rPr>
                <w:rFonts w:eastAsia="標楷體"/>
                <w:sz w:val="26"/>
                <w:szCs w:val="26"/>
              </w:rPr>
              <w:t>【活動一】海上來的紅毛人</w:t>
            </w:r>
          </w:p>
          <w:p w14:paraId="4E0E749B" w14:textId="77777777" w:rsidR="00C85CE3" w:rsidRPr="00E11C0B" w:rsidRDefault="0051412D" w:rsidP="009F1433">
            <w:pPr>
              <w:jc w:val="both"/>
              <w:rPr>
                <w:rFonts w:ascii="標楷體" w:eastAsia="標楷體" w:hAnsi="標楷體" w:cs="新細明體"/>
                <w:sz w:val="26"/>
                <w:szCs w:val="26"/>
              </w:rPr>
            </w:pPr>
            <w:r w:rsidRPr="00E11C0B">
              <w:rPr>
                <w:rFonts w:eastAsia="標楷體"/>
                <w:sz w:val="26"/>
                <w:szCs w:val="26"/>
              </w:rPr>
              <w:t>1.</w:t>
            </w:r>
            <w:r w:rsidRPr="00E11C0B">
              <w:rPr>
                <w:rFonts w:eastAsia="標楷體"/>
                <w:sz w:val="26"/>
                <w:szCs w:val="26"/>
              </w:rPr>
              <w:t>引起動機：</w:t>
            </w:r>
          </w:p>
          <w:p w14:paraId="1B9C4F9A" w14:textId="77777777" w:rsidR="00C85CE3" w:rsidRPr="00E11C0B" w:rsidRDefault="0051412D" w:rsidP="009F1433">
            <w:pPr>
              <w:jc w:val="both"/>
              <w:rPr>
                <w:rFonts w:ascii="標楷體" w:eastAsia="標楷體" w:hAnsi="標楷體" w:cs="新細明體"/>
                <w:sz w:val="26"/>
                <w:szCs w:val="26"/>
              </w:rPr>
            </w:pPr>
            <w:r w:rsidRPr="00E11C0B">
              <w:rPr>
                <w:rFonts w:eastAsia="標楷體"/>
                <w:sz w:val="26"/>
                <w:szCs w:val="26"/>
              </w:rPr>
              <w:t>(1)</w:t>
            </w:r>
            <w:r w:rsidRPr="00E11C0B">
              <w:rPr>
                <w:rFonts w:eastAsia="標楷體"/>
                <w:sz w:val="26"/>
                <w:szCs w:val="26"/>
              </w:rPr>
              <w:t>在臺灣，有哪些地方可以看到荷蘭人留下的遺跡？</w:t>
            </w:r>
          </w:p>
          <w:p w14:paraId="56A692FF" w14:textId="77777777" w:rsidR="00C85CE3" w:rsidRPr="00E11C0B" w:rsidRDefault="0051412D" w:rsidP="009F1433">
            <w:pPr>
              <w:jc w:val="both"/>
              <w:rPr>
                <w:rFonts w:ascii="標楷體" w:eastAsia="標楷體" w:hAnsi="標楷體" w:cs="新細明體"/>
                <w:sz w:val="26"/>
                <w:szCs w:val="26"/>
              </w:rPr>
            </w:pPr>
            <w:r w:rsidRPr="00E11C0B">
              <w:rPr>
                <w:rFonts w:eastAsia="標楷體"/>
                <w:sz w:val="26"/>
                <w:szCs w:val="26"/>
              </w:rPr>
              <w:t>(2)</w:t>
            </w:r>
            <w:r w:rsidRPr="00E11C0B">
              <w:rPr>
                <w:rFonts w:eastAsia="標楷體"/>
                <w:sz w:val="26"/>
                <w:szCs w:val="26"/>
              </w:rPr>
              <w:t>在臺灣，有哪些地方可以看到西班牙人留下的遺跡？</w:t>
            </w:r>
          </w:p>
          <w:p w14:paraId="4F62287D" w14:textId="77777777" w:rsidR="00C85CE3" w:rsidRPr="00E11C0B" w:rsidRDefault="0051412D" w:rsidP="009F1433">
            <w:pPr>
              <w:jc w:val="both"/>
              <w:rPr>
                <w:rFonts w:ascii="標楷體" w:eastAsia="標楷體" w:hAnsi="標楷體" w:cs="新細明體"/>
                <w:sz w:val="26"/>
                <w:szCs w:val="26"/>
              </w:rPr>
            </w:pPr>
            <w:r w:rsidRPr="00E11C0B">
              <w:rPr>
                <w:rFonts w:eastAsia="標楷體"/>
                <w:sz w:val="26"/>
                <w:szCs w:val="26"/>
              </w:rPr>
              <w:t>2.</w:t>
            </w:r>
            <w:r w:rsidRPr="00E11C0B">
              <w:rPr>
                <w:rFonts w:eastAsia="標楷體"/>
                <w:sz w:val="26"/>
                <w:szCs w:val="26"/>
              </w:rPr>
              <w:t>觀察與討論：教師引導學生閱讀與觀察課本第</w:t>
            </w:r>
            <w:r w:rsidRPr="00E11C0B">
              <w:rPr>
                <w:rFonts w:eastAsia="標楷體"/>
                <w:sz w:val="26"/>
                <w:szCs w:val="26"/>
              </w:rPr>
              <w:t>90-92</w:t>
            </w:r>
            <w:r w:rsidRPr="00E11C0B">
              <w:rPr>
                <w:rFonts w:eastAsia="標楷體"/>
                <w:sz w:val="26"/>
                <w:szCs w:val="26"/>
              </w:rPr>
              <w:t>頁課文、圖片與圖說，並回答下列問題。</w:t>
            </w:r>
          </w:p>
          <w:p w14:paraId="03B813D0" w14:textId="77777777" w:rsidR="00C85CE3" w:rsidRPr="00E11C0B" w:rsidRDefault="0051412D" w:rsidP="009F1433">
            <w:pPr>
              <w:jc w:val="both"/>
              <w:rPr>
                <w:rFonts w:ascii="標楷體" w:eastAsia="標楷體" w:hAnsi="標楷體" w:cs="新細明體"/>
                <w:sz w:val="26"/>
                <w:szCs w:val="26"/>
              </w:rPr>
            </w:pPr>
            <w:r w:rsidRPr="00E11C0B">
              <w:rPr>
                <w:rFonts w:eastAsia="標楷體"/>
                <w:sz w:val="26"/>
                <w:szCs w:val="26"/>
              </w:rPr>
              <w:t>(1)</w:t>
            </w:r>
            <w:r w:rsidRPr="00E11C0B">
              <w:rPr>
                <w:rFonts w:eastAsia="標楷體"/>
                <w:sz w:val="26"/>
                <w:szCs w:val="26"/>
              </w:rPr>
              <w:t>荷蘭人在臺灣經營的主要區域在哪裡？</w:t>
            </w:r>
          </w:p>
          <w:p w14:paraId="47DCC237" w14:textId="77777777" w:rsidR="00C85CE3" w:rsidRPr="00E11C0B" w:rsidRDefault="0051412D" w:rsidP="009F1433">
            <w:pPr>
              <w:jc w:val="both"/>
              <w:rPr>
                <w:rFonts w:ascii="標楷體" w:eastAsia="標楷體" w:hAnsi="標楷體" w:cs="新細明體"/>
                <w:sz w:val="26"/>
                <w:szCs w:val="26"/>
              </w:rPr>
            </w:pPr>
            <w:r w:rsidRPr="00E11C0B">
              <w:rPr>
                <w:rFonts w:eastAsia="標楷體"/>
                <w:sz w:val="26"/>
                <w:szCs w:val="26"/>
              </w:rPr>
              <w:t>(2)</w:t>
            </w:r>
            <w:r w:rsidRPr="00E11C0B">
              <w:rPr>
                <w:rFonts w:eastAsia="標楷體"/>
                <w:sz w:val="26"/>
                <w:szCs w:val="26"/>
              </w:rPr>
              <w:t>說說看，在荷蘭人經營臺灣的時候，哪些原因導致郭懷一事件的發生？</w:t>
            </w:r>
          </w:p>
          <w:p w14:paraId="7B13A5E6" w14:textId="77777777" w:rsidR="00C85CE3" w:rsidRPr="00E11C0B" w:rsidRDefault="0051412D" w:rsidP="009F1433">
            <w:pPr>
              <w:jc w:val="both"/>
              <w:rPr>
                <w:rFonts w:ascii="標楷體" w:eastAsia="標楷體" w:hAnsi="標楷體" w:cs="新細明體"/>
                <w:sz w:val="26"/>
                <w:szCs w:val="26"/>
              </w:rPr>
            </w:pPr>
            <w:r w:rsidRPr="00E11C0B">
              <w:rPr>
                <w:rFonts w:eastAsia="標楷體"/>
                <w:sz w:val="26"/>
                <w:szCs w:val="26"/>
              </w:rPr>
              <w:t>(3)</w:t>
            </w:r>
            <w:r w:rsidRPr="00E11C0B">
              <w:rPr>
                <w:rFonts w:eastAsia="標楷體"/>
                <w:sz w:val="26"/>
                <w:szCs w:val="26"/>
              </w:rPr>
              <w:t>面對荷蘭人各種不平等的對待，假如你是當時的原住民族與漢人，你會採取什麼方式來處理？</w:t>
            </w:r>
          </w:p>
          <w:p w14:paraId="3BD0544D" w14:textId="77777777" w:rsidR="00C85CE3" w:rsidRPr="00E11C0B" w:rsidRDefault="0051412D" w:rsidP="009F1433">
            <w:pPr>
              <w:jc w:val="both"/>
              <w:rPr>
                <w:rFonts w:ascii="標楷體" w:eastAsia="標楷體" w:hAnsi="標楷體" w:cs="新細明體"/>
                <w:sz w:val="26"/>
                <w:szCs w:val="26"/>
              </w:rPr>
            </w:pPr>
            <w:r w:rsidRPr="00E11C0B">
              <w:rPr>
                <w:rFonts w:eastAsia="標楷體"/>
                <w:sz w:val="26"/>
                <w:szCs w:val="26"/>
              </w:rPr>
              <w:t>(4)</w:t>
            </w:r>
            <w:r w:rsidRPr="00E11C0B">
              <w:rPr>
                <w:rFonts w:eastAsia="標楷體"/>
                <w:sz w:val="26"/>
                <w:szCs w:val="26"/>
              </w:rPr>
              <w:t>西班牙人在臺灣從事哪些活動？</w:t>
            </w:r>
          </w:p>
          <w:p w14:paraId="423EEF9B" w14:textId="77777777" w:rsidR="00C85CE3" w:rsidRPr="00E11C0B" w:rsidRDefault="0051412D" w:rsidP="009F1433">
            <w:pPr>
              <w:jc w:val="both"/>
              <w:rPr>
                <w:rFonts w:ascii="標楷體" w:eastAsia="標楷體" w:hAnsi="標楷體" w:cs="新細明體"/>
                <w:sz w:val="26"/>
                <w:szCs w:val="26"/>
              </w:rPr>
            </w:pPr>
            <w:r w:rsidRPr="00E11C0B">
              <w:rPr>
                <w:rFonts w:eastAsia="標楷體"/>
                <w:sz w:val="26"/>
                <w:szCs w:val="26"/>
              </w:rPr>
              <w:lastRenderedPageBreak/>
              <w:t>(5)</w:t>
            </w:r>
            <w:r w:rsidRPr="00E11C0B">
              <w:rPr>
                <w:rFonts w:eastAsia="標楷體"/>
                <w:sz w:val="26"/>
                <w:szCs w:val="26"/>
              </w:rPr>
              <w:t>西班牙人後來因為什麼原因離開臺灣？</w:t>
            </w:r>
          </w:p>
          <w:p w14:paraId="037ADACA" w14:textId="77777777" w:rsidR="00C85CE3" w:rsidRPr="00E11C0B" w:rsidRDefault="0051412D" w:rsidP="009F1433">
            <w:pPr>
              <w:jc w:val="both"/>
              <w:rPr>
                <w:rFonts w:ascii="標楷體" w:eastAsia="標楷體" w:hAnsi="標楷體" w:cs="新細明體"/>
                <w:sz w:val="26"/>
                <w:szCs w:val="26"/>
              </w:rPr>
            </w:pPr>
            <w:r w:rsidRPr="00E11C0B">
              <w:rPr>
                <w:rFonts w:eastAsia="標楷體"/>
                <w:sz w:val="26"/>
                <w:szCs w:val="26"/>
              </w:rPr>
              <w:t>(6)</w:t>
            </w:r>
            <w:r w:rsidRPr="00E11C0B">
              <w:rPr>
                <w:rFonts w:eastAsia="標楷體"/>
                <w:sz w:val="26"/>
                <w:szCs w:val="26"/>
              </w:rPr>
              <w:t>十七世紀荷蘭人與西班牙人陸續到臺灣建立貿易據點與經營，對臺灣產生什麼影響？</w:t>
            </w:r>
          </w:p>
          <w:p w14:paraId="1B2823D1" w14:textId="77777777" w:rsidR="00C85CE3" w:rsidRPr="00E11C0B" w:rsidRDefault="0051412D" w:rsidP="009F1433">
            <w:pPr>
              <w:jc w:val="both"/>
              <w:rPr>
                <w:rFonts w:ascii="標楷體" w:eastAsia="標楷體" w:hAnsi="標楷體" w:cs="新細明體"/>
                <w:sz w:val="26"/>
                <w:szCs w:val="26"/>
              </w:rPr>
            </w:pPr>
            <w:r w:rsidRPr="00E11C0B">
              <w:rPr>
                <w:rFonts w:eastAsia="標楷體"/>
                <w:sz w:val="26"/>
                <w:szCs w:val="26"/>
              </w:rPr>
              <w:t>(7)</w:t>
            </w:r>
            <w:r w:rsidRPr="00E11C0B">
              <w:rPr>
                <w:rFonts w:eastAsia="標楷體"/>
                <w:sz w:val="26"/>
                <w:szCs w:val="26"/>
              </w:rPr>
              <w:t>淡水紅毛城這個名稱是怎麼來的？臺灣還有哪些與「紅毛」相關的事物及地名？</w:t>
            </w:r>
          </w:p>
          <w:p w14:paraId="6DF2D7BF" w14:textId="77777777" w:rsidR="00C85CE3" w:rsidRPr="00E11C0B" w:rsidRDefault="0051412D" w:rsidP="009F1433">
            <w:pPr>
              <w:jc w:val="both"/>
              <w:rPr>
                <w:rFonts w:ascii="標楷體" w:eastAsia="標楷體" w:hAnsi="標楷體" w:cs="新細明體"/>
                <w:sz w:val="26"/>
                <w:szCs w:val="26"/>
              </w:rPr>
            </w:pPr>
            <w:r w:rsidRPr="00E11C0B">
              <w:rPr>
                <w:rFonts w:eastAsia="標楷體"/>
                <w:sz w:val="26"/>
                <w:szCs w:val="26"/>
              </w:rPr>
              <w:t>3.</w:t>
            </w:r>
            <w:r w:rsidRPr="00E11C0B">
              <w:rPr>
                <w:rFonts w:eastAsia="標楷體"/>
                <w:sz w:val="26"/>
                <w:szCs w:val="26"/>
              </w:rPr>
              <w:t>統整：</w:t>
            </w:r>
          </w:p>
          <w:p w14:paraId="184BBDE3" w14:textId="77777777" w:rsidR="00C85CE3" w:rsidRPr="00E11C0B" w:rsidRDefault="0051412D" w:rsidP="009F1433">
            <w:pPr>
              <w:jc w:val="both"/>
              <w:rPr>
                <w:rFonts w:ascii="標楷體" w:eastAsia="標楷體" w:hAnsi="標楷體" w:cs="新細明體"/>
                <w:sz w:val="26"/>
                <w:szCs w:val="26"/>
              </w:rPr>
            </w:pPr>
            <w:r w:rsidRPr="00E11C0B">
              <w:rPr>
                <w:rFonts w:eastAsia="標楷體"/>
                <w:sz w:val="26"/>
                <w:szCs w:val="26"/>
              </w:rPr>
              <w:t>(1)</w:t>
            </w:r>
            <w:r w:rsidRPr="00E11C0B">
              <w:rPr>
                <w:rFonts w:eastAsia="標楷體"/>
                <w:sz w:val="26"/>
                <w:szCs w:val="26"/>
              </w:rPr>
              <w:t>西元</w:t>
            </w:r>
            <w:r w:rsidRPr="00E11C0B">
              <w:rPr>
                <w:rFonts w:eastAsia="標楷體"/>
                <w:sz w:val="26"/>
                <w:szCs w:val="26"/>
              </w:rPr>
              <w:t>1624</w:t>
            </w:r>
            <w:r w:rsidRPr="00E11C0B">
              <w:rPr>
                <w:rFonts w:eastAsia="標楷體"/>
                <w:sz w:val="26"/>
                <w:szCs w:val="26"/>
              </w:rPr>
              <w:t>年，荷蘭人從今臺南安平一帶登陸，建立熱蘭遮城作為商業貿易的據點，後來逐步向外擴張統治當地的原住民族。</w:t>
            </w:r>
          </w:p>
          <w:p w14:paraId="2CC07EEA" w14:textId="77777777" w:rsidR="00C85CE3" w:rsidRPr="00E11C0B" w:rsidRDefault="0051412D" w:rsidP="009F1433">
            <w:pPr>
              <w:jc w:val="both"/>
              <w:rPr>
                <w:rFonts w:ascii="標楷體" w:eastAsia="標楷體" w:hAnsi="標楷體" w:cs="新細明體"/>
                <w:sz w:val="26"/>
                <w:szCs w:val="26"/>
              </w:rPr>
            </w:pPr>
            <w:r w:rsidRPr="00E11C0B">
              <w:rPr>
                <w:rFonts w:eastAsia="標楷體"/>
                <w:sz w:val="26"/>
                <w:szCs w:val="26"/>
              </w:rPr>
              <w:t>(2)</w:t>
            </w:r>
            <w:r w:rsidRPr="00E11C0B">
              <w:rPr>
                <w:rFonts w:eastAsia="標楷體"/>
                <w:sz w:val="26"/>
                <w:szCs w:val="26"/>
              </w:rPr>
              <w:t>荷蘭人經營臺灣期間，雖然提供漢人移居臺灣的機會，但荷蘭士兵欺壓漢人的情形仍時有所聞。再加上發生乾旱導致稻米與蔗糖產量減少，農民收入不足且難以負擔稅金，因此爆發「郭懷一事件」。</w:t>
            </w:r>
          </w:p>
          <w:p w14:paraId="6FD19B7D" w14:textId="77777777" w:rsidR="00C85CE3" w:rsidRPr="00236963" w:rsidRDefault="0051412D" w:rsidP="009F1433">
            <w:pPr>
              <w:jc w:val="both"/>
              <w:rPr>
                <w:rFonts w:ascii="標楷體" w:eastAsia="標楷體" w:hAnsi="標楷體" w:cs="新細明體"/>
                <w:sz w:val="26"/>
                <w:szCs w:val="26"/>
              </w:rPr>
            </w:pPr>
            <w:r w:rsidRPr="00E11C0B">
              <w:rPr>
                <w:rFonts w:eastAsia="標楷體"/>
                <w:sz w:val="26"/>
                <w:szCs w:val="26"/>
              </w:rPr>
              <w:t>(3)</w:t>
            </w:r>
            <w:r w:rsidRPr="00E11C0B">
              <w:rPr>
                <w:rFonts w:eastAsia="標楷體"/>
                <w:sz w:val="26"/>
                <w:szCs w:val="26"/>
              </w:rPr>
              <w:t>在荷蘭人之後，西班牙人也在西元</w:t>
            </w:r>
            <w:r w:rsidRPr="00E11C0B">
              <w:rPr>
                <w:rFonts w:eastAsia="標楷體"/>
                <w:sz w:val="26"/>
                <w:szCs w:val="26"/>
              </w:rPr>
              <w:t>1626</w:t>
            </w:r>
            <w:r w:rsidRPr="00E11C0B">
              <w:rPr>
                <w:rFonts w:eastAsia="標楷體"/>
                <w:sz w:val="26"/>
                <w:szCs w:val="26"/>
              </w:rPr>
              <w:t>年登陸臺灣北部，建立城堡作為貿易據點。西元</w:t>
            </w:r>
            <w:r w:rsidRPr="00E11C0B">
              <w:rPr>
                <w:rFonts w:eastAsia="標楷體"/>
                <w:sz w:val="26"/>
                <w:szCs w:val="26"/>
              </w:rPr>
              <w:t>1642</w:t>
            </w:r>
            <w:r w:rsidRPr="00E11C0B">
              <w:rPr>
                <w:rFonts w:eastAsia="標楷體"/>
                <w:sz w:val="26"/>
                <w:szCs w:val="26"/>
              </w:rPr>
              <w:t>年荷蘭人將西班牙人驅逐，荷蘭人勢力擴張到臺灣北部。</w:t>
            </w:r>
          </w:p>
        </w:tc>
        <w:tc>
          <w:tcPr>
            <w:tcW w:w="811" w:type="pct"/>
          </w:tcPr>
          <w:p w14:paraId="57470B5C" w14:textId="2D53A58C" w:rsidR="00C85CE3" w:rsidRPr="00236963" w:rsidRDefault="0051412D" w:rsidP="00B27961">
            <w:pPr>
              <w:jc w:val="both"/>
              <w:rPr>
                <w:rFonts w:ascii="標楷體" w:eastAsia="標楷體" w:hAnsi="標楷體" w:cs="新細明體"/>
                <w:sz w:val="26"/>
                <w:szCs w:val="26"/>
              </w:rPr>
            </w:pPr>
            <w:r w:rsidRPr="00236963">
              <w:rPr>
                <w:rFonts w:eastAsia="標楷體"/>
                <w:sz w:val="26"/>
                <w:szCs w:val="26"/>
              </w:rPr>
              <w:lastRenderedPageBreak/>
              <w:t>口語評量</w:t>
            </w:r>
            <w:r w:rsidR="00B27961">
              <w:rPr>
                <w:rFonts w:eastAsia="標楷體" w:hint="eastAsia"/>
                <w:sz w:val="26"/>
                <w:szCs w:val="26"/>
              </w:rPr>
              <w:t>：</w:t>
            </w:r>
            <w:r w:rsidR="00B27961" w:rsidRPr="00B27961">
              <w:rPr>
                <w:rFonts w:eastAsia="標楷體" w:hint="eastAsia"/>
                <w:sz w:val="26"/>
                <w:szCs w:val="26"/>
              </w:rPr>
              <w:t>能正確說出荷蘭人</w:t>
            </w:r>
            <w:r w:rsidR="00B27961">
              <w:rPr>
                <w:rFonts w:eastAsia="標楷體" w:hint="eastAsia"/>
                <w:sz w:val="26"/>
                <w:szCs w:val="26"/>
              </w:rPr>
              <w:t>、</w:t>
            </w:r>
            <w:r w:rsidR="00B27961" w:rsidRPr="00B27961">
              <w:rPr>
                <w:rFonts w:eastAsia="標楷體" w:hint="eastAsia"/>
                <w:sz w:val="26"/>
                <w:szCs w:val="26"/>
              </w:rPr>
              <w:t>西班牙人</w:t>
            </w:r>
            <w:r w:rsidR="00B27961">
              <w:rPr>
                <w:rFonts w:eastAsia="標楷體" w:hint="eastAsia"/>
                <w:sz w:val="26"/>
                <w:szCs w:val="26"/>
              </w:rPr>
              <w:t>與鄭氏政權</w:t>
            </w:r>
            <w:r w:rsidR="00B27961" w:rsidRPr="00B27961">
              <w:rPr>
                <w:rFonts w:eastAsia="標楷體" w:hint="eastAsia"/>
                <w:sz w:val="26"/>
                <w:szCs w:val="26"/>
              </w:rPr>
              <w:t>，經營臺灣的主要區域及相關作為。</w:t>
            </w:r>
          </w:p>
          <w:p w14:paraId="5B8BB97D" w14:textId="1C6CB071" w:rsidR="00C85CE3" w:rsidRPr="00236963" w:rsidRDefault="0051412D" w:rsidP="00B27961">
            <w:pPr>
              <w:jc w:val="both"/>
              <w:rPr>
                <w:rFonts w:ascii="標楷體" w:eastAsia="標楷體" w:hAnsi="標楷體" w:cs="新細明體"/>
                <w:sz w:val="26"/>
                <w:szCs w:val="26"/>
              </w:rPr>
            </w:pPr>
            <w:r w:rsidRPr="00236963">
              <w:rPr>
                <w:rFonts w:eastAsia="標楷體"/>
                <w:sz w:val="26"/>
                <w:szCs w:val="26"/>
              </w:rPr>
              <w:t>實作評量</w:t>
            </w:r>
            <w:r w:rsidR="00B27961">
              <w:rPr>
                <w:rFonts w:eastAsia="標楷體" w:hint="eastAsia"/>
                <w:sz w:val="26"/>
                <w:szCs w:val="26"/>
              </w:rPr>
              <w:t>：</w:t>
            </w:r>
            <w:r w:rsidR="00B27961" w:rsidRPr="00B27961">
              <w:rPr>
                <w:rFonts w:eastAsia="標楷體" w:hint="eastAsia"/>
                <w:sz w:val="26"/>
                <w:szCs w:val="26"/>
              </w:rPr>
              <w:t>能依據蒐集的資料，完成鄭成功生平事蹟介紹或傳說故事小檔案。</w:t>
            </w:r>
          </w:p>
          <w:p w14:paraId="1A57CDEC" w14:textId="5FAD9AA2" w:rsidR="00C85CE3" w:rsidRPr="00236963" w:rsidRDefault="0051412D" w:rsidP="009F1433">
            <w:pPr>
              <w:jc w:val="both"/>
              <w:rPr>
                <w:rFonts w:ascii="標楷體" w:eastAsia="標楷體" w:hAnsi="標楷體" w:cs="新細明體"/>
                <w:sz w:val="26"/>
                <w:szCs w:val="26"/>
              </w:rPr>
            </w:pPr>
            <w:r w:rsidRPr="00236963">
              <w:rPr>
                <w:rFonts w:eastAsia="標楷體"/>
                <w:sz w:val="26"/>
                <w:szCs w:val="26"/>
              </w:rPr>
              <w:t>紙筆評量</w:t>
            </w:r>
            <w:r w:rsidR="00B27961">
              <w:rPr>
                <w:rFonts w:eastAsia="標楷體" w:hint="eastAsia"/>
                <w:sz w:val="26"/>
                <w:szCs w:val="26"/>
              </w:rPr>
              <w:t>：</w:t>
            </w:r>
            <w:r w:rsidR="00B27961" w:rsidRPr="00B27961">
              <w:rPr>
                <w:rFonts w:eastAsia="標楷體" w:hint="eastAsia"/>
                <w:sz w:val="26"/>
                <w:szCs w:val="26"/>
              </w:rPr>
              <w:t>能完成習作題目。</w:t>
            </w:r>
          </w:p>
        </w:tc>
        <w:tc>
          <w:tcPr>
            <w:tcW w:w="1028" w:type="pct"/>
          </w:tcPr>
          <w:p w14:paraId="3583A496" w14:textId="77777777" w:rsidR="000E326F" w:rsidRDefault="0051412D">
            <w:pPr>
              <w:jc w:val="both"/>
              <w:rPr>
                <w:rFonts w:ascii="標楷體" w:eastAsia="標楷體" w:hAnsi="標楷體" w:cs="新細明體"/>
                <w:sz w:val="26"/>
                <w:szCs w:val="26"/>
              </w:rPr>
            </w:pPr>
            <w:r>
              <w:rPr>
                <w:rFonts w:eastAsia="標楷體"/>
                <w:sz w:val="26"/>
                <w:szCs w:val="26"/>
              </w:rPr>
              <w:t>【海洋教育】</w:t>
            </w:r>
          </w:p>
          <w:p w14:paraId="164DDDC5" w14:textId="77777777" w:rsidR="000E326F" w:rsidRDefault="0051412D">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E5 </w:t>
            </w:r>
            <w:r w:rsidRPr="00BB7444">
              <w:rPr>
                <w:rFonts w:eastAsia="標楷體"/>
                <w:sz w:val="26"/>
                <w:szCs w:val="26"/>
              </w:rPr>
              <w:t>探討臺灣開拓史與海洋的關係。</w:t>
            </w:r>
          </w:p>
          <w:p w14:paraId="444188C9" w14:textId="77777777" w:rsidR="000E326F" w:rsidRDefault="0051412D">
            <w:pPr>
              <w:jc w:val="both"/>
              <w:rPr>
                <w:rFonts w:ascii="標楷體" w:eastAsia="標楷體" w:hAnsi="標楷體" w:cs="新細明體"/>
                <w:sz w:val="26"/>
                <w:szCs w:val="26"/>
              </w:rPr>
            </w:pPr>
            <w:r>
              <w:rPr>
                <w:rFonts w:eastAsia="標楷體"/>
                <w:sz w:val="26"/>
                <w:szCs w:val="26"/>
              </w:rPr>
              <w:t>【多元文化教育】</w:t>
            </w:r>
          </w:p>
          <w:p w14:paraId="21296608" w14:textId="77777777" w:rsidR="000E326F" w:rsidRDefault="0051412D">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E3 </w:t>
            </w:r>
            <w:r w:rsidRPr="00BB7444">
              <w:rPr>
                <w:rFonts w:eastAsia="標楷體"/>
                <w:sz w:val="26"/>
                <w:szCs w:val="26"/>
              </w:rPr>
              <w:t>認識不同的文化概念，如族群、階級、性別、宗教等。</w:t>
            </w:r>
          </w:p>
          <w:p w14:paraId="4C3C00AB" w14:textId="77777777" w:rsidR="000E326F" w:rsidRDefault="0051412D">
            <w:pPr>
              <w:jc w:val="both"/>
              <w:rPr>
                <w:rFonts w:ascii="標楷體" w:eastAsia="標楷體" w:hAnsi="標楷體" w:cs="新細明體"/>
                <w:sz w:val="26"/>
                <w:szCs w:val="26"/>
              </w:rPr>
            </w:pPr>
            <w:r>
              <w:rPr>
                <w:rFonts w:eastAsia="標楷體"/>
                <w:sz w:val="26"/>
                <w:szCs w:val="26"/>
              </w:rPr>
              <w:t>【國際教育】</w:t>
            </w:r>
          </w:p>
          <w:p w14:paraId="34F29011" w14:textId="77777777" w:rsidR="000E326F" w:rsidRDefault="0051412D">
            <w:pPr>
              <w:jc w:val="both"/>
              <w:rPr>
                <w:rFonts w:ascii="標楷體" w:eastAsia="標楷體" w:hAnsi="標楷體" w:cs="新細明體"/>
                <w:sz w:val="26"/>
                <w:szCs w:val="26"/>
              </w:rPr>
            </w:pPr>
            <w:r>
              <w:rPr>
                <w:rFonts w:eastAsia="標楷體"/>
                <w:sz w:val="26"/>
                <w:szCs w:val="26"/>
              </w:rPr>
              <w:t>國</w:t>
            </w:r>
            <w:r>
              <w:rPr>
                <w:rFonts w:eastAsia="標楷體"/>
                <w:sz w:val="26"/>
                <w:szCs w:val="26"/>
              </w:rPr>
              <w:t xml:space="preserve">E2 </w:t>
            </w:r>
            <w:r>
              <w:rPr>
                <w:rFonts w:eastAsia="標楷體"/>
                <w:sz w:val="26"/>
                <w:szCs w:val="26"/>
              </w:rPr>
              <w:t>發展具國際視野的本土文化認同。</w:t>
            </w:r>
          </w:p>
        </w:tc>
      </w:tr>
      <w:tr w:rsidR="00B27961" w:rsidRPr="004F4430" w14:paraId="7DA1B030" w14:textId="77777777" w:rsidTr="00781D01">
        <w:trPr>
          <w:trHeight w:val="1827"/>
        </w:trPr>
        <w:tc>
          <w:tcPr>
            <w:tcW w:w="364" w:type="pct"/>
          </w:tcPr>
          <w:p w14:paraId="4BEEF2C4" w14:textId="77777777" w:rsidR="00B27961" w:rsidRPr="00236963" w:rsidRDefault="00B27961" w:rsidP="00B27961">
            <w:pPr>
              <w:jc w:val="both"/>
              <w:rPr>
                <w:rFonts w:ascii="標楷體" w:eastAsia="標楷體" w:hAnsi="標楷體"/>
                <w:sz w:val="26"/>
                <w:szCs w:val="26"/>
              </w:rPr>
            </w:pPr>
            <w:r>
              <w:rPr>
                <w:rFonts w:eastAsia="標楷體"/>
                <w:sz w:val="26"/>
                <w:szCs w:val="26"/>
              </w:rPr>
              <w:lastRenderedPageBreak/>
              <w:t>十七</w:t>
            </w:r>
          </w:p>
        </w:tc>
        <w:tc>
          <w:tcPr>
            <w:tcW w:w="663" w:type="pct"/>
          </w:tcPr>
          <w:p w14:paraId="28E43939" w14:textId="77777777" w:rsidR="00B27961" w:rsidRPr="00236963" w:rsidRDefault="00B27961" w:rsidP="00B27961">
            <w:pPr>
              <w:jc w:val="both"/>
              <w:rPr>
                <w:rFonts w:ascii="標楷體" w:eastAsia="標楷體" w:hAnsi="標楷體" w:cs="新細明體"/>
                <w:sz w:val="26"/>
                <w:szCs w:val="26"/>
              </w:rPr>
            </w:pPr>
            <w:r>
              <w:rPr>
                <w:rFonts w:eastAsia="標楷體"/>
                <w:sz w:val="26"/>
                <w:szCs w:val="26"/>
              </w:rPr>
              <w:t>第四單元大航海時代的臺灣</w:t>
            </w:r>
          </w:p>
          <w:p w14:paraId="56740863" w14:textId="77777777" w:rsidR="00B27961" w:rsidRPr="00236963" w:rsidRDefault="00B27961" w:rsidP="00B27961">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課大航海時代有哪些人經營臺灣？</w:t>
            </w:r>
          </w:p>
        </w:tc>
        <w:tc>
          <w:tcPr>
            <w:tcW w:w="752" w:type="pct"/>
            <w:tcBorders>
              <w:right w:val="single" w:sz="4" w:space="0" w:color="auto"/>
            </w:tcBorders>
          </w:tcPr>
          <w:p w14:paraId="3C729F26" w14:textId="77777777" w:rsidR="00B27961" w:rsidRDefault="00B27961" w:rsidP="00B27961">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BB7444">
              <w:rPr>
                <w:rFonts w:eastAsia="標楷體"/>
                <w:sz w:val="26"/>
                <w:szCs w:val="26"/>
              </w:rPr>
              <w:t>透過語言、文字及圖像等表徵符號，理解人類生活的豐富面貌，並能運用多樣的表徵符號解釋相關訊息，達成溝通的目的，促進相互間的理解。</w:t>
            </w:r>
          </w:p>
        </w:tc>
        <w:tc>
          <w:tcPr>
            <w:tcW w:w="1382" w:type="pct"/>
            <w:tcBorders>
              <w:left w:val="single" w:sz="4" w:space="0" w:color="auto"/>
            </w:tcBorders>
          </w:tcPr>
          <w:p w14:paraId="14503ED6"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第四單元大航海時代的臺灣</w:t>
            </w:r>
          </w:p>
          <w:p w14:paraId="65875CE6"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第</w:t>
            </w:r>
            <w:r w:rsidRPr="00E11C0B">
              <w:rPr>
                <w:rFonts w:eastAsia="標楷體"/>
                <w:sz w:val="26"/>
                <w:szCs w:val="26"/>
              </w:rPr>
              <w:t>2</w:t>
            </w:r>
            <w:r w:rsidRPr="00E11C0B">
              <w:rPr>
                <w:rFonts w:eastAsia="標楷體"/>
                <w:sz w:val="26"/>
                <w:szCs w:val="26"/>
              </w:rPr>
              <w:t>課大航海時代有哪些人經營臺灣？</w:t>
            </w:r>
          </w:p>
          <w:p w14:paraId="1503D67F"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【活動二】國姓爺與臺灣</w:t>
            </w:r>
          </w:p>
          <w:p w14:paraId="4F48920A"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1.</w:t>
            </w:r>
            <w:r w:rsidRPr="00E11C0B">
              <w:rPr>
                <w:rFonts w:eastAsia="標楷體"/>
                <w:sz w:val="26"/>
                <w:szCs w:val="26"/>
              </w:rPr>
              <w:t>引起動機：</w:t>
            </w:r>
          </w:p>
          <w:p w14:paraId="2E17638C"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(1)</w:t>
            </w:r>
            <w:r w:rsidRPr="00E11C0B">
              <w:rPr>
                <w:rFonts w:eastAsia="標楷體"/>
                <w:sz w:val="26"/>
                <w:szCs w:val="26"/>
              </w:rPr>
              <w:t>人物小檔案：教師請學生將蒐集到的資料檔案，整理成書面報告，張貼於教室供同學參考。</w:t>
            </w:r>
          </w:p>
          <w:p w14:paraId="5252CA80"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(2)</w:t>
            </w:r>
            <w:r w:rsidRPr="00E11C0B">
              <w:rPr>
                <w:rFonts w:eastAsia="標楷體"/>
                <w:sz w:val="26"/>
                <w:szCs w:val="26"/>
              </w:rPr>
              <w:t>教師對學生說明，臺灣民間流傳和鄭成功有關的傳說故事很多，有些是真實的，有些則是虛構的，這種現象反映出當時的人們對他的景仰。</w:t>
            </w:r>
          </w:p>
          <w:p w14:paraId="4D2F65C5"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2.</w:t>
            </w:r>
            <w:r w:rsidRPr="00E11C0B">
              <w:rPr>
                <w:rFonts w:eastAsia="標楷體"/>
                <w:sz w:val="26"/>
                <w:szCs w:val="26"/>
              </w:rPr>
              <w:t>觀察與討論：教師引導學生閱讀與觀察課本第</w:t>
            </w:r>
            <w:r w:rsidRPr="00E11C0B">
              <w:rPr>
                <w:rFonts w:eastAsia="標楷體"/>
                <w:sz w:val="26"/>
                <w:szCs w:val="26"/>
              </w:rPr>
              <w:t>93-95</w:t>
            </w:r>
            <w:r w:rsidRPr="00E11C0B">
              <w:rPr>
                <w:rFonts w:eastAsia="標楷體"/>
                <w:sz w:val="26"/>
                <w:szCs w:val="26"/>
              </w:rPr>
              <w:t>頁課文與圖片，並回答下列問題。</w:t>
            </w:r>
          </w:p>
          <w:p w14:paraId="2E60052B"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(1)</w:t>
            </w:r>
            <w:r w:rsidRPr="00E11C0B">
              <w:rPr>
                <w:rFonts w:eastAsia="標楷體"/>
                <w:sz w:val="26"/>
                <w:szCs w:val="26"/>
              </w:rPr>
              <w:t>大航海時代，還有哪個政權因為位置的關係選擇來到臺灣？</w:t>
            </w:r>
          </w:p>
          <w:p w14:paraId="34B30ADA"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(2)</w:t>
            </w:r>
            <w:r w:rsidRPr="00E11C0B">
              <w:rPr>
                <w:rFonts w:eastAsia="標楷體"/>
                <w:sz w:val="26"/>
                <w:szCs w:val="26"/>
              </w:rPr>
              <w:t>說說看，鄭成功來到臺灣的原因是什麼？</w:t>
            </w:r>
          </w:p>
          <w:p w14:paraId="53B42AEE"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(3)</w:t>
            </w:r>
            <w:r w:rsidRPr="00E11C0B">
              <w:rPr>
                <w:rFonts w:eastAsia="標楷體"/>
                <w:sz w:val="26"/>
                <w:szCs w:val="26"/>
              </w:rPr>
              <w:t>說說看，鄭成功驅逐荷蘭人的過程？</w:t>
            </w:r>
          </w:p>
          <w:p w14:paraId="41DFCF37"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(4)</w:t>
            </w:r>
            <w:r w:rsidRPr="00E11C0B">
              <w:rPr>
                <w:rFonts w:eastAsia="標楷體"/>
                <w:sz w:val="26"/>
                <w:szCs w:val="26"/>
              </w:rPr>
              <w:t>提問：</w:t>
            </w:r>
            <w:r w:rsidRPr="00DC4CBE">
              <w:rPr>
                <w:rFonts w:eastAsia="標楷體"/>
                <w:sz w:val="26"/>
                <w:szCs w:val="26"/>
              </w:rPr>
              <w:t>想一想，為什麼荷蘭人、西班牙人與鄭氏政權選擇來到臺灣的原因，和臺灣的地理位置與自然環境有關？</w:t>
            </w:r>
          </w:p>
          <w:p w14:paraId="421D5A41"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lastRenderedPageBreak/>
              <w:t>(5)</w:t>
            </w:r>
            <w:r w:rsidRPr="00E11C0B">
              <w:rPr>
                <w:rFonts w:eastAsia="標楷體"/>
                <w:sz w:val="26"/>
                <w:szCs w:val="26"/>
              </w:rPr>
              <w:t>鄭氏政權經過約二十年的統治，後來是如何結束的？</w:t>
            </w:r>
          </w:p>
          <w:p w14:paraId="7B1C5151"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3.</w:t>
            </w:r>
            <w:r w:rsidRPr="00E11C0B">
              <w:rPr>
                <w:rFonts w:eastAsia="標楷體"/>
                <w:sz w:val="26"/>
                <w:szCs w:val="26"/>
              </w:rPr>
              <w:t>配合關鍵思考</w:t>
            </w:r>
          </w:p>
          <w:p w14:paraId="08688B3D"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(1)</w:t>
            </w:r>
            <w:r w:rsidRPr="00E11C0B">
              <w:rPr>
                <w:rFonts w:eastAsia="標楷體"/>
                <w:sz w:val="26"/>
                <w:szCs w:val="26"/>
              </w:rPr>
              <w:t>臺灣是亞洲東部海上航行路線的必經之地，成為日本、中國與東南亞貿易的轉運站。</w:t>
            </w:r>
          </w:p>
          <w:p w14:paraId="2DB24B8C"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(2)</w:t>
            </w:r>
            <w:r w:rsidRPr="00E11C0B">
              <w:rPr>
                <w:rFonts w:eastAsia="標楷體"/>
                <w:sz w:val="26"/>
                <w:szCs w:val="26"/>
              </w:rPr>
              <w:t>鄭氏政權運用臺灣地理位置的優勢，輸出和輸入各種商品。例如：將蔗糖輸出到日本和東南亞，也將中國的瓷器與絲綢轉運到東南亞地區。</w:t>
            </w:r>
          </w:p>
          <w:p w14:paraId="2C091007"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(3)</w:t>
            </w:r>
            <w:r w:rsidRPr="00E11C0B">
              <w:rPr>
                <w:rFonts w:eastAsia="標楷體"/>
                <w:sz w:val="26"/>
                <w:szCs w:val="26"/>
              </w:rPr>
              <w:t>想一想，這樣的貿易方式對臺灣的鄭氏政權或人民有什麼優缺點？</w:t>
            </w:r>
          </w:p>
          <w:p w14:paraId="72B8B209"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4.</w:t>
            </w:r>
            <w:r w:rsidRPr="00E11C0B">
              <w:rPr>
                <w:rFonts w:eastAsia="標楷體"/>
                <w:sz w:val="26"/>
                <w:szCs w:val="26"/>
              </w:rPr>
              <w:t>閱讀與分享：</w:t>
            </w:r>
          </w:p>
          <w:p w14:paraId="3292E6C7"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(1)</w:t>
            </w:r>
            <w:r w:rsidRPr="00E11C0B">
              <w:rPr>
                <w:rFonts w:eastAsia="標楷體"/>
                <w:sz w:val="26"/>
                <w:szCs w:val="26"/>
              </w:rPr>
              <w:t>教師引導學生閱讀課本第</w:t>
            </w:r>
            <w:r w:rsidRPr="00E11C0B">
              <w:rPr>
                <w:rFonts w:eastAsia="標楷體"/>
                <w:sz w:val="26"/>
                <w:szCs w:val="26"/>
              </w:rPr>
              <w:t>95</w:t>
            </w:r>
            <w:r w:rsidRPr="00E11C0B">
              <w:rPr>
                <w:rFonts w:eastAsia="標楷體"/>
                <w:sz w:val="26"/>
                <w:szCs w:val="26"/>
              </w:rPr>
              <w:t>頁鄭成功的故事，並依據事先蒐集的檔案資料進行小組閱讀與分享，各組再推派代表上臺發表。</w:t>
            </w:r>
          </w:p>
          <w:p w14:paraId="48AC1C29"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(2)</w:t>
            </w:r>
            <w:r w:rsidRPr="00E11C0B">
              <w:rPr>
                <w:rFonts w:eastAsia="標楷體"/>
                <w:sz w:val="26"/>
                <w:szCs w:val="26"/>
              </w:rPr>
              <w:t>教師補充說明歷史呈現的內容形式通常可分為歷史事實與傳說故事兩種。歷史事實通常是個人生平事蹟，內容平鋪直述。而傳說故事，則會因為人們的穿鑿附會，常出現許多傳奇或神話的色彩，故事變得精彩萬分，引人入勝，但卻不是真實發生的事。</w:t>
            </w:r>
          </w:p>
          <w:p w14:paraId="0DC12FC2"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lastRenderedPageBreak/>
              <w:t>(3)</w:t>
            </w:r>
            <w:r w:rsidRPr="00E11C0B">
              <w:rPr>
                <w:rFonts w:eastAsia="標楷體"/>
                <w:sz w:val="26"/>
                <w:szCs w:val="26"/>
              </w:rPr>
              <w:t>根據記載，鄭成功沒有去過宜蘭，為什麼還會有這樣的傳說？</w:t>
            </w:r>
          </w:p>
          <w:p w14:paraId="4751D74E"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5.</w:t>
            </w:r>
            <w:r w:rsidRPr="00E11C0B">
              <w:rPr>
                <w:rFonts w:eastAsia="標楷體"/>
                <w:sz w:val="26"/>
                <w:szCs w:val="26"/>
              </w:rPr>
              <w:t>習作配合：教師指導學生完成【第</w:t>
            </w:r>
            <w:r w:rsidRPr="00E11C0B">
              <w:rPr>
                <w:rFonts w:eastAsia="標楷體"/>
                <w:sz w:val="26"/>
                <w:szCs w:val="26"/>
              </w:rPr>
              <w:t>2</w:t>
            </w:r>
            <w:r w:rsidRPr="00E11C0B">
              <w:rPr>
                <w:rFonts w:eastAsia="標楷體"/>
                <w:sz w:val="26"/>
                <w:szCs w:val="26"/>
              </w:rPr>
              <w:t>課習作】。</w:t>
            </w:r>
          </w:p>
          <w:p w14:paraId="29BD9D29"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6.</w:t>
            </w:r>
            <w:r w:rsidRPr="00E11C0B">
              <w:rPr>
                <w:rFonts w:eastAsia="標楷體"/>
                <w:sz w:val="26"/>
                <w:szCs w:val="26"/>
              </w:rPr>
              <w:t>統整：</w:t>
            </w:r>
          </w:p>
          <w:p w14:paraId="6A42EEDB" w14:textId="77777777" w:rsidR="00B27961" w:rsidRPr="00E11C0B" w:rsidRDefault="00B27961" w:rsidP="00B27961">
            <w:pPr>
              <w:jc w:val="both"/>
              <w:rPr>
                <w:rFonts w:ascii="標楷體" w:eastAsia="標楷體" w:hAnsi="標楷體" w:cs="新細明體"/>
                <w:sz w:val="26"/>
                <w:szCs w:val="26"/>
              </w:rPr>
            </w:pPr>
            <w:r w:rsidRPr="00E11C0B">
              <w:rPr>
                <w:rFonts w:eastAsia="標楷體"/>
                <w:sz w:val="26"/>
                <w:szCs w:val="26"/>
              </w:rPr>
              <w:t>(1)</w:t>
            </w:r>
            <w:r w:rsidRPr="00E11C0B">
              <w:rPr>
                <w:rFonts w:eastAsia="標楷體"/>
                <w:sz w:val="26"/>
                <w:szCs w:val="26"/>
              </w:rPr>
              <w:t>鄭成功因與清帝國作戰失敗，為了取得反清復明的基地、維持海上商業貿易的據點，以及解決軍隊糧食不足的問題，於是從福建率領軍隊渡海來臺攻打荷蘭人。</w:t>
            </w:r>
          </w:p>
          <w:p w14:paraId="24D233E8" w14:textId="77777777" w:rsidR="00B27961" w:rsidRPr="00236963" w:rsidRDefault="00B27961" w:rsidP="00B27961">
            <w:pPr>
              <w:jc w:val="both"/>
              <w:rPr>
                <w:rFonts w:ascii="標楷體" w:eastAsia="標楷體" w:hAnsi="標楷體" w:cs="新細明體"/>
                <w:sz w:val="26"/>
                <w:szCs w:val="26"/>
              </w:rPr>
            </w:pPr>
            <w:r w:rsidRPr="00E11C0B">
              <w:rPr>
                <w:rFonts w:eastAsia="標楷體"/>
                <w:sz w:val="26"/>
                <w:szCs w:val="26"/>
              </w:rPr>
              <w:t>(2)</w:t>
            </w:r>
            <w:r w:rsidRPr="00E11C0B">
              <w:rPr>
                <w:rFonts w:eastAsia="標楷體"/>
                <w:sz w:val="26"/>
                <w:szCs w:val="26"/>
              </w:rPr>
              <w:t>西元</w:t>
            </w:r>
            <w:r w:rsidRPr="00E11C0B">
              <w:rPr>
                <w:rFonts w:eastAsia="標楷體"/>
                <w:sz w:val="26"/>
                <w:szCs w:val="26"/>
              </w:rPr>
              <w:t>1661</w:t>
            </w:r>
            <w:r w:rsidRPr="00E11C0B">
              <w:rPr>
                <w:rFonts w:eastAsia="標楷體"/>
                <w:sz w:val="26"/>
                <w:szCs w:val="26"/>
              </w:rPr>
              <w:t>年鄭成功首先進攻普羅民遮城，獲得勝利後，接著再圍攻熱蘭遮城。到了西元</w:t>
            </w:r>
            <w:r w:rsidRPr="00E11C0B">
              <w:rPr>
                <w:rFonts w:eastAsia="標楷體"/>
                <w:sz w:val="26"/>
                <w:szCs w:val="26"/>
              </w:rPr>
              <w:t>1662</w:t>
            </w:r>
            <w:r w:rsidRPr="00E11C0B">
              <w:rPr>
                <w:rFonts w:eastAsia="標楷體"/>
                <w:sz w:val="26"/>
                <w:szCs w:val="26"/>
              </w:rPr>
              <w:t>年，荷蘭軍隊終於投降。鄭成功在赤崁</w:t>
            </w:r>
            <w:r w:rsidRPr="00E11C0B">
              <w:rPr>
                <w:rFonts w:eastAsia="標楷體"/>
                <w:sz w:val="26"/>
                <w:szCs w:val="26"/>
              </w:rPr>
              <w:t>(</w:t>
            </w:r>
            <w:r w:rsidRPr="00E11C0B">
              <w:rPr>
                <w:rFonts w:eastAsia="標楷體"/>
                <w:sz w:val="26"/>
                <w:szCs w:val="26"/>
              </w:rPr>
              <w:t>今臺南市中西區</w:t>
            </w:r>
            <w:r w:rsidRPr="00E11C0B">
              <w:rPr>
                <w:rFonts w:eastAsia="標楷體"/>
                <w:sz w:val="26"/>
                <w:szCs w:val="26"/>
              </w:rPr>
              <w:t>)</w:t>
            </w:r>
            <w:r w:rsidRPr="00E11C0B">
              <w:rPr>
                <w:rFonts w:eastAsia="標楷體"/>
                <w:sz w:val="26"/>
                <w:szCs w:val="26"/>
              </w:rPr>
              <w:t>設立承天府，成為第一個在臺灣建立的漢人政權。同年六月，鄭成功因病去世，由兒子鄭經繼續經營臺灣。</w:t>
            </w:r>
          </w:p>
        </w:tc>
        <w:tc>
          <w:tcPr>
            <w:tcW w:w="811" w:type="pct"/>
          </w:tcPr>
          <w:p w14:paraId="40A1D221" w14:textId="77777777" w:rsidR="00B27961" w:rsidRPr="00236963" w:rsidRDefault="00B27961" w:rsidP="00B27961">
            <w:pPr>
              <w:jc w:val="both"/>
              <w:rPr>
                <w:rFonts w:ascii="標楷體" w:eastAsia="標楷體" w:hAnsi="標楷體" w:cs="新細明體"/>
                <w:sz w:val="26"/>
                <w:szCs w:val="26"/>
              </w:rPr>
            </w:pPr>
            <w:r w:rsidRPr="00236963">
              <w:rPr>
                <w:rFonts w:eastAsia="標楷體"/>
                <w:sz w:val="26"/>
                <w:szCs w:val="26"/>
              </w:rPr>
              <w:lastRenderedPageBreak/>
              <w:t>口語評量</w:t>
            </w:r>
            <w:r>
              <w:rPr>
                <w:rFonts w:eastAsia="標楷體" w:hint="eastAsia"/>
                <w:sz w:val="26"/>
                <w:szCs w:val="26"/>
              </w:rPr>
              <w:t>：</w:t>
            </w:r>
            <w:r w:rsidRPr="00B27961">
              <w:rPr>
                <w:rFonts w:eastAsia="標楷體" w:hint="eastAsia"/>
                <w:sz w:val="26"/>
                <w:szCs w:val="26"/>
              </w:rPr>
              <w:t>能正確說出荷蘭人</w:t>
            </w:r>
            <w:r>
              <w:rPr>
                <w:rFonts w:eastAsia="標楷體" w:hint="eastAsia"/>
                <w:sz w:val="26"/>
                <w:szCs w:val="26"/>
              </w:rPr>
              <w:t>、</w:t>
            </w:r>
            <w:r w:rsidRPr="00B27961">
              <w:rPr>
                <w:rFonts w:eastAsia="標楷體" w:hint="eastAsia"/>
                <w:sz w:val="26"/>
                <w:szCs w:val="26"/>
              </w:rPr>
              <w:t>西班牙人</w:t>
            </w:r>
            <w:r>
              <w:rPr>
                <w:rFonts w:eastAsia="標楷體" w:hint="eastAsia"/>
                <w:sz w:val="26"/>
                <w:szCs w:val="26"/>
              </w:rPr>
              <w:t>與鄭氏政權</w:t>
            </w:r>
            <w:r w:rsidRPr="00B27961">
              <w:rPr>
                <w:rFonts w:eastAsia="標楷體" w:hint="eastAsia"/>
                <w:sz w:val="26"/>
                <w:szCs w:val="26"/>
              </w:rPr>
              <w:t>，經營臺灣的主要區域及相關作為。</w:t>
            </w:r>
          </w:p>
          <w:p w14:paraId="1B0723FE" w14:textId="77777777" w:rsidR="00B27961" w:rsidRPr="00236963" w:rsidRDefault="00B27961" w:rsidP="00B27961">
            <w:pPr>
              <w:jc w:val="both"/>
              <w:rPr>
                <w:rFonts w:ascii="標楷體" w:eastAsia="標楷體" w:hAnsi="標楷體" w:cs="新細明體"/>
                <w:sz w:val="26"/>
                <w:szCs w:val="26"/>
              </w:rPr>
            </w:pPr>
            <w:r w:rsidRPr="00236963">
              <w:rPr>
                <w:rFonts w:eastAsia="標楷體"/>
                <w:sz w:val="26"/>
                <w:szCs w:val="26"/>
              </w:rPr>
              <w:t>實作評量</w:t>
            </w:r>
            <w:r>
              <w:rPr>
                <w:rFonts w:eastAsia="標楷體" w:hint="eastAsia"/>
                <w:sz w:val="26"/>
                <w:szCs w:val="26"/>
              </w:rPr>
              <w:t>：</w:t>
            </w:r>
            <w:r w:rsidRPr="00B27961">
              <w:rPr>
                <w:rFonts w:eastAsia="標楷體" w:hint="eastAsia"/>
                <w:sz w:val="26"/>
                <w:szCs w:val="26"/>
              </w:rPr>
              <w:t>能依據蒐集的資料，完成鄭成功生平事蹟介紹或傳說故事小檔案。</w:t>
            </w:r>
          </w:p>
          <w:p w14:paraId="3612F4AD" w14:textId="7BFC7F3E" w:rsidR="00B27961" w:rsidRPr="00236963" w:rsidRDefault="00B27961" w:rsidP="00B27961">
            <w:pPr>
              <w:jc w:val="both"/>
              <w:rPr>
                <w:rFonts w:ascii="標楷體" w:eastAsia="標楷體" w:hAnsi="標楷體" w:cs="新細明體"/>
                <w:sz w:val="26"/>
                <w:szCs w:val="26"/>
              </w:rPr>
            </w:pPr>
            <w:r w:rsidRPr="00236963">
              <w:rPr>
                <w:rFonts w:eastAsia="標楷體"/>
                <w:sz w:val="26"/>
                <w:szCs w:val="26"/>
              </w:rPr>
              <w:t>紙筆評量</w:t>
            </w:r>
            <w:r>
              <w:rPr>
                <w:rFonts w:eastAsia="標楷體" w:hint="eastAsia"/>
                <w:sz w:val="26"/>
                <w:szCs w:val="26"/>
              </w:rPr>
              <w:t>：</w:t>
            </w:r>
            <w:r w:rsidRPr="00B27961">
              <w:rPr>
                <w:rFonts w:eastAsia="標楷體" w:hint="eastAsia"/>
                <w:sz w:val="26"/>
                <w:szCs w:val="26"/>
              </w:rPr>
              <w:t>能完成習作題目。</w:t>
            </w:r>
          </w:p>
        </w:tc>
        <w:tc>
          <w:tcPr>
            <w:tcW w:w="1028" w:type="pct"/>
          </w:tcPr>
          <w:p w14:paraId="1041691E" w14:textId="77777777" w:rsidR="00B27961" w:rsidRDefault="00B27961" w:rsidP="00B27961">
            <w:pPr>
              <w:jc w:val="both"/>
              <w:rPr>
                <w:rFonts w:ascii="標楷體" w:eastAsia="標楷體" w:hAnsi="標楷體" w:cs="新細明體"/>
                <w:sz w:val="26"/>
                <w:szCs w:val="26"/>
              </w:rPr>
            </w:pPr>
            <w:r>
              <w:rPr>
                <w:rFonts w:eastAsia="標楷體"/>
                <w:sz w:val="26"/>
                <w:szCs w:val="26"/>
              </w:rPr>
              <w:t>【海洋教育】</w:t>
            </w:r>
          </w:p>
          <w:p w14:paraId="386A5653" w14:textId="77777777" w:rsidR="00B27961" w:rsidRDefault="00B27961" w:rsidP="00B27961">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E5 </w:t>
            </w:r>
            <w:r w:rsidRPr="00BB7444">
              <w:rPr>
                <w:rFonts w:eastAsia="標楷體"/>
                <w:sz w:val="26"/>
                <w:szCs w:val="26"/>
              </w:rPr>
              <w:t>探討臺灣開拓史與海洋的關係。</w:t>
            </w:r>
          </w:p>
          <w:p w14:paraId="627E915B" w14:textId="77777777" w:rsidR="00B27961" w:rsidRDefault="00B27961" w:rsidP="00B27961">
            <w:pPr>
              <w:jc w:val="both"/>
              <w:rPr>
                <w:rFonts w:ascii="標楷體" w:eastAsia="標楷體" w:hAnsi="標楷體" w:cs="新細明體"/>
                <w:sz w:val="26"/>
                <w:szCs w:val="26"/>
              </w:rPr>
            </w:pPr>
            <w:r>
              <w:rPr>
                <w:rFonts w:eastAsia="標楷體"/>
                <w:sz w:val="26"/>
                <w:szCs w:val="26"/>
              </w:rPr>
              <w:t>【多元文化教育】</w:t>
            </w:r>
          </w:p>
          <w:p w14:paraId="2C9B3CC8" w14:textId="77777777" w:rsidR="00B27961" w:rsidRDefault="00B27961" w:rsidP="00B27961">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E3 </w:t>
            </w:r>
            <w:r w:rsidRPr="00BB7444">
              <w:rPr>
                <w:rFonts w:eastAsia="標楷體"/>
                <w:sz w:val="26"/>
                <w:szCs w:val="26"/>
              </w:rPr>
              <w:t>認識不同的文化概念，如族群、階級、性別、宗教等。</w:t>
            </w:r>
          </w:p>
          <w:p w14:paraId="5A778DA3" w14:textId="77777777" w:rsidR="00B27961" w:rsidRDefault="00B27961" w:rsidP="00B27961">
            <w:pPr>
              <w:jc w:val="both"/>
              <w:rPr>
                <w:rFonts w:ascii="標楷體" w:eastAsia="標楷體" w:hAnsi="標楷體" w:cs="新細明體"/>
                <w:sz w:val="26"/>
                <w:szCs w:val="26"/>
              </w:rPr>
            </w:pPr>
            <w:r>
              <w:rPr>
                <w:rFonts w:eastAsia="標楷體"/>
                <w:sz w:val="26"/>
                <w:szCs w:val="26"/>
              </w:rPr>
              <w:t>【國際教育】</w:t>
            </w:r>
          </w:p>
          <w:p w14:paraId="37817CE8" w14:textId="77777777" w:rsidR="00B27961" w:rsidRDefault="00B27961" w:rsidP="00B27961">
            <w:pPr>
              <w:jc w:val="both"/>
              <w:rPr>
                <w:rFonts w:ascii="標楷體" w:eastAsia="標楷體" w:hAnsi="標楷體" w:cs="新細明體"/>
                <w:sz w:val="26"/>
                <w:szCs w:val="26"/>
              </w:rPr>
            </w:pPr>
            <w:r>
              <w:rPr>
                <w:rFonts w:eastAsia="標楷體"/>
                <w:sz w:val="26"/>
                <w:szCs w:val="26"/>
              </w:rPr>
              <w:t>國</w:t>
            </w:r>
            <w:r>
              <w:rPr>
                <w:rFonts w:eastAsia="標楷體"/>
                <w:sz w:val="26"/>
                <w:szCs w:val="26"/>
              </w:rPr>
              <w:t xml:space="preserve">E2 </w:t>
            </w:r>
            <w:r>
              <w:rPr>
                <w:rFonts w:eastAsia="標楷體"/>
                <w:sz w:val="26"/>
                <w:szCs w:val="26"/>
              </w:rPr>
              <w:t>發展具國際視野的本土文化認同。</w:t>
            </w:r>
          </w:p>
        </w:tc>
      </w:tr>
      <w:tr w:rsidR="004F4430" w:rsidRPr="004F4430" w14:paraId="6AFF1ADE" w14:textId="77777777" w:rsidTr="00781D01">
        <w:trPr>
          <w:trHeight w:val="1827"/>
        </w:trPr>
        <w:tc>
          <w:tcPr>
            <w:tcW w:w="364" w:type="pct"/>
          </w:tcPr>
          <w:p w14:paraId="3EF10E75" w14:textId="77777777" w:rsidR="00C85CE3" w:rsidRPr="00236963" w:rsidRDefault="0051412D" w:rsidP="009F1433">
            <w:pPr>
              <w:jc w:val="both"/>
              <w:rPr>
                <w:rFonts w:ascii="標楷體" w:eastAsia="標楷體" w:hAnsi="標楷體"/>
                <w:sz w:val="26"/>
                <w:szCs w:val="26"/>
              </w:rPr>
            </w:pPr>
            <w:r>
              <w:rPr>
                <w:rFonts w:eastAsia="標楷體"/>
                <w:sz w:val="26"/>
                <w:szCs w:val="26"/>
              </w:rPr>
              <w:lastRenderedPageBreak/>
              <w:t>十八</w:t>
            </w:r>
          </w:p>
        </w:tc>
        <w:tc>
          <w:tcPr>
            <w:tcW w:w="663" w:type="pct"/>
          </w:tcPr>
          <w:p w14:paraId="40C4836F" w14:textId="77777777" w:rsidR="00C85CE3" w:rsidRPr="00236963" w:rsidRDefault="0051412D" w:rsidP="009F1433">
            <w:pPr>
              <w:jc w:val="both"/>
              <w:rPr>
                <w:rFonts w:ascii="標楷體" w:eastAsia="標楷體" w:hAnsi="標楷體" w:cs="新細明體"/>
                <w:sz w:val="26"/>
                <w:szCs w:val="26"/>
              </w:rPr>
            </w:pPr>
            <w:r>
              <w:rPr>
                <w:rFonts w:eastAsia="標楷體"/>
                <w:sz w:val="26"/>
                <w:szCs w:val="26"/>
              </w:rPr>
              <w:t>第四單元大航海時代的臺灣</w:t>
            </w:r>
          </w:p>
          <w:p w14:paraId="4DF30680" w14:textId="77777777" w:rsidR="00C85CE3" w:rsidRPr="00236963" w:rsidRDefault="0051412D" w:rsidP="009F1433">
            <w:pPr>
              <w:jc w:val="both"/>
              <w:rPr>
                <w:rFonts w:ascii="標楷體" w:eastAsia="標楷體" w:hAnsi="標楷體" w:cs="新細明體"/>
                <w:sz w:val="26"/>
                <w:szCs w:val="26"/>
              </w:rPr>
            </w:pPr>
            <w:r>
              <w:rPr>
                <w:rFonts w:eastAsia="標楷體"/>
                <w:sz w:val="26"/>
                <w:szCs w:val="26"/>
              </w:rPr>
              <w:t>第</w:t>
            </w:r>
            <w:r>
              <w:rPr>
                <w:rFonts w:eastAsia="標楷體"/>
                <w:sz w:val="26"/>
                <w:szCs w:val="26"/>
              </w:rPr>
              <w:t>3</w:t>
            </w:r>
            <w:r>
              <w:rPr>
                <w:rFonts w:eastAsia="標楷體"/>
                <w:sz w:val="26"/>
                <w:szCs w:val="26"/>
              </w:rPr>
              <w:t>課大航海時代對臺灣帶來什麼影響？</w:t>
            </w:r>
          </w:p>
        </w:tc>
        <w:tc>
          <w:tcPr>
            <w:tcW w:w="752" w:type="pct"/>
            <w:tcBorders>
              <w:right w:val="single" w:sz="4" w:space="0" w:color="auto"/>
            </w:tcBorders>
          </w:tcPr>
          <w:p w14:paraId="7F4D39C8"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-E-A3 </w:t>
            </w:r>
            <w:r w:rsidRPr="007A20F1">
              <w:rPr>
                <w:rFonts w:eastAsia="標楷體"/>
                <w:sz w:val="26"/>
                <w:szCs w:val="26"/>
              </w:rPr>
              <w:t>探究人類生活相關議題，規劃學習計畫，並在執行過程中，因應情境變化，持續調整與創新。</w:t>
            </w:r>
          </w:p>
          <w:p w14:paraId="50AEB354"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7A20F1">
              <w:rPr>
                <w:rFonts w:eastAsia="標楷體"/>
                <w:sz w:val="26"/>
                <w:szCs w:val="26"/>
              </w:rPr>
              <w:t>透過語言、文字及圖像等表徵符號，理解人</w:t>
            </w:r>
            <w:r w:rsidRPr="007A20F1">
              <w:rPr>
                <w:rFonts w:eastAsia="標楷體"/>
                <w:sz w:val="26"/>
                <w:szCs w:val="26"/>
              </w:rPr>
              <w:lastRenderedPageBreak/>
              <w:t>類生活的豐富面貌，並能運用多樣的表徵符號解釋相關訊息，達成溝通的目的，促進相互間的理解。</w:t>
            </w:r>
          </w:p>
        </w:tc>
        <w:tc>
          <w:tcPr>
            <w:tcW w:w="1382" w:type="pct"/>
            <w:tcBorders>
              <w:left w:val="single" w:sz="4" w:space="0" w:color="auto"/>
            </w:tcBorders>
          </w:tcPr>
          <w:p w14:paraId="59227927"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lastRenderedPageBreak/>
              <w:t>第四單元大航海時代的臺灣</w:t>
            </w:r>
          </w:p>
          <w:p w14:paraId="1A8EACA1"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第</w:t>
            </w:r>
            <w:r w:rsidRPr="00AD54A8">
              <w:rPr>
                <w:rFonts w:eastAsia="標楷體"/>
                <w:sz w:val="26"/>
                <w:szCs w:val="26"/>
              </w:rPr>
              <w:t>3</w:t>
            </w:r>
            <w:r w:rsidRPr="00AD54A8">
              <w:rPr>
                <w:rFonts w:eastAsia="標楷體"/>
                <w:sz w:val="26"/>
                <w:szCs w:val="26"/>
              </w:rPr>
              <w:t>課大航海時代對臺灣帶來什麼影響？</w:t>
            </w:r>
          </w:p>
          <w:p w14:paraId="6E815FB2"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【活動一】大航海時代歐洲人對臺灣的影響</w:t>
            </w:r>
          </w:p>
          <w:p w14:paraId="74412D3E"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1.</w:t>
            </w:r>
            <w:r w:rsidRPr="00AD54A8">
              <w:rPr>
                <w:rFonts w:eastAsia="標楷體"/>
                <w:sz w:val="26"/>
                <w:szCs w:val="26"/>
              </w:rPr>
              <w:t>引起動機：</w:t>
            </w:r>
          </w:p>
          <w:p w14:paraId="03718DDA"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(1)</w:t>
            </w:r>
            <w:r w:rsidRPr="00AD54A8">
              <w:rPr>
                <w:rFonts w:eastAsia="標楷體"/>
                <w:sz w:val="26"/>
                <w:szCs w:val="26"/>
              </w:rPr>
              <w:t>教師請學生聆聽教育部臺灣閩南語常用詞辭典關於「豌豆」的發音？和哪一個國家的發音相似？</w:t>
            </w:r>
          </w:p>
          <w:p w14:paraId="365B8E15"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lastRenderedPageBreak/>
              <w:t>(2)</w:t>
            </w:r>
            <w:r w:rsidRPr="00AD54A8">
              <w:rPr>
                <w:rFonts w:eastAsia="標楷體"/>
                <w:sz w:val="26"/>
                <w:szCs w:val="26"/>
              </w:rPr>
              <w:t>教師準備黃牛、豌豆的照片，詢問學生是否知道這些動物或植物的名稱，何時傳入臺灣？</w:t>
            </w:r>
            <w:r w:rsidRPr="00AD54A8">
              <w:rPr>
                <w:rFonts w:eastAsia="標楷體"/>
                <w:sz w:val="26"/>
                <w:szCs w:val="26"/>
              </w:rPr>
              <w:t xml:space="preserve"> </w:t>
            </w:r>
          </w:p>
          <w:p w14:paraId="716683B5"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2.</w:t>
            </w:r>
            <w:r w:rsidRPr="00AD54A8">
              <w:rPr>
                <w:rFonts w:eastAsia="標楷體"/>
                <w:sz w:val="26"/>
                <w:szCs w:val="26"/>
              </w:rPr>
              <w:t>觀察與討論：教師引導學生閱讀與觀察課本第</w:t>
            </w:r>
            <w:r w:rsidRPr="00AD54A8">
              <w:rPr>
                <w:rFonts w:eastAsia="標楷體"/>
                <w:sz w:val="26"/>
                <w:szCs w:val="26"/>
              </w:rPr>
              <w:t>96-97</w:t>
            </w:r>
            <w:r w:rsidRPr="00AD54A8">
              <w:rPr>
                <w:rFonts w:eastAsia="標楷體"/>
                <w:sz w:val="26"/>
                <w:szCs w:val="26"/>
              </w:rPr>
              <w:t>頁課文與圖片，並回答下列問題。</w:t>
            </w:r>
          </w:p>
          <w:p w14:paraId="04D7ACEB"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(1)</w:t>
            </w:r>
            <w:r w:rsidRPr="00AD54A8">
              <w:rPr>
                <w:rFonts w:eastAsia="標楷體"/>
                <w:sz w:val="26"/>
                <w:szCs w:val="26"/>
              </w:rPr>
              <w:t>荷蘭人來到臺灣後，相傳引進哪些新的物種？</w:t>
            </w:r>
          </w:p>
          <w:p w14:paraId="61117814"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(2)</w:t>
            </w:r>
            <w:r w:rsidRPr="00AD54A8">
              <w:rPr>
                <w:rFonts w:eastAsia="標楷體"/>
                <w:sz w:val="26"/>
                <w:szCs w:val="26"/>
              </w:rPr>
              <w:t>荷蘭人為什麼要引進這些新的物種，對臺灣有何影響？</w:t>
            </w:r>
          </w:p>
          <w:p w14:paraId="763886C2"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(3)</w:t>
            </w:r>
            <w:r w:rsidRPr="00AD54A8">
              <w:rPr>
                <w:rFonts w:eastAsia="標楷體"/>
                <w:sz w:val="26"/>
                <w:szCs w:val="26"/>
              </w:rPr>
              <w:t>荷蘭人為什麼要將鹿皮外銷到日本？</w:t>
            </w:r>
          </w:p>
          <w:p w14:paraId="7196A51A"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(4)</w:t>
            </w:r>
            <w:r w:rsidRPr="00AD54A8">
              <w:rPr>
                <w:rFonts w:eastAsia="標楷體"/>
                <w:sz w:val="26"/>
                <w:szCs w:val="26"/>
              </w:rPr>
              <w:t>除了外銷鹿皮外，還有哪項物品，也從臺灣外銷到其他地方？</w:t>
            </w:r>
          </w:p>
          <w:p w14:paraId="3B48D48D"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(5)</w:t>
            </w:r>
            <w:r w:rsidRPr="00AD54A8">
              <w:rPr>
                <w:rFonts w:eastAsia="標楷體"/>
                <w:sz w:val="26"/>
                <w:szCs w:val="26"/>
              </w:rPr>
              <w:t>荷蘭人引進物種、賣出大量鹿皮，對臺灣有什麼影響？</w:t>
            </w:r>
          </w:p>
          <w:p w14:paraId="740EF3AB"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3.</w:t>
            </w:r>
            <w:r w:rsidRPr="00AD54A8">
              <w:rPr>
                <w:rFonts w:eastAsia="標楷體"/>
                <w:sz w:val="26"/>
                <w:szCs w:val="26"/>
              </w:rPr>
              <w:t>閱讀與討論：教師引導學生閱讀與觀察課本第</w:t>
            </w:r>
            <w:r w:rsidRPr="00AD54A8">
              <w:rPr>
                <w:rFonts w:eastAsia="標楷體"/>
                <w:sz w:val="26"/>
                <w:szCs w:val="26"/>
              </w:rPr>
              <w:t>97</w:t>
            </w:r>
            <w:r w:rsidRPr="00AD54A8">
              <w:rPr>
                <w:rFonts w:eastAsia="標楷體"/>
                <w:sz w:val="26"/>
                <w:szCs w:val="26"/>
              </w:rPr>
              <w:t>頁的課文、圖片與圖說，並回答下列問題。</w:t>
            </w:r>
          </w:p>
          <w:p w14:paraId="7CA6EE23"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(1)</w:t>
            </w:r>
            <w:r w:rsidRPr="00AD54A8">
              <w:rPr>
                <w:rFonts w:eastAsia="標楷體"/>
                <w:sz w:val="26"/>
                <w:szCs w:val="26"/>
              </w:rPr>
              <w:t>荷蘭人來到臺灣後，為了傳教，做了哪些事情？</w:t>
            </w:r>
          </w:p>
          <w:p w14:paraId="2B0AC135"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(2)</w:t>
            </w:r>
            <w:r w:rsidRPr="00AD54A8">
              <w:rPr>
                <w:rFonts w:eastAsia="標楷體"/>
                <w:sz w:val="26"/>
                <w:szCs w:val="26"/>
              </w:rPr>
              <w:t>觀察所使用文字的兩張照片有何異同？</w:t>
            </w:r>
          </w:p>
          <w:p w14:paraId="56A2D7E8"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(3)</w:t>
            </w:r>
            <w:r w:rsidRPr="00AD54A8">
              <w:rPr>
                <w:rFonts w:eastAsia="標楷體"/>
                <w:sz w:val="26"/>
                <w:szCs w:val="26"/>
              </w:rPr>
              <w:t>用荷蘭人所教授的羅馬字母拼寫文字使用的時間為何？</w:t>
            </w:r>
          </w:p>
          <w:p w14:paraId="4041CE53"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4.</w:t>
            </w:r>
            <w:r w:rsidRPr="00AD54A8">
              <w:rPr>
                <w:rFonts w:eastAsia="標楷體"/>
                <w:sz w:val="26"/>
                <w:szCs w:val="26"/>
              </w:rPr>
              <w:t>影片觀賞與閱讀討論：教師播放影片並引導學生閱讀與觀察課本第</w:t>
            </w:r>
            <w:r w:rsidRPr="00AD54A8">
              <w:rPr>
                <w:rFonts w:eastAsia="標楷體"/>
                <w:sz w:val="26"/>
                <w:szCs w:val="26"/>
              </w:rPr>
              <w:lastRenderedPageBreak/>
              <w:t>98</w:t>
            </w:r>
            <w:r w:rsidRPr="00AD54A8">
              <w:rPr>
                <w:rFonts w:eastAsia="標楷體"/>
                <w:sz w:val="26"/>
                <w:szCs w:val="26"/>
              </w:rPr>
              <w:t>頁課文、圖片及圖說，並回答下列問題。</w:t>
            </w:r>
          </w:p>
          <w:p w14:paraId="37952756"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(1)</w:t>
            </w:r>
            <w:r w:rsidRPr="00AD54A8">
              <w:rPr>
                <w:rFonts w:eastAsia="標楷體"/>
                <w:sz w:val="26"/>
                <w:szCs w:val="26"/>
              </w:rPr>
              <w:t>觀賞影片以增進對十七世紀西班牙人在臺灣北部建設的了解。</w:t>
            </w:r>
          </w:p>
          <w:p w14:paraId="7012D845"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(2)</w:t>
            </w:r>
            <w:r w:rsidRPr="00AD54A8">
              <w:rPr>
                <w:rFonts w:eastAsia="標楷體"/>
                <w:sz w:val="26"/>
                <w:szCs w:val="26"/>
              </w:rPr>
              <w:t>文化部大基隆歷史場景再現</w:t>
            </w:r>
            <w:r w:rsidRPr="00AD54A8">
              <w:rPr>
                <w:rFonts w:eastAsia="標楷體"/>
                <w:sz w:val="26"/>
                <w:szCs w:val="26"/>
              </w:rPr>
              <w:t>∼</w:t>
            </w:r>
            <w:r w:rsidRPr="00AD54A8">
              <w:rPr>
                <w:rFonts w:eastAsia="標楷體"/>
                <w:sz w:val="26"/>
                <w:szCs w:val="26"/>
              </w:rPr>
              <w:t>聖薩爾瓦多城遺址</w:t>
            </w:r>
          </w:p>
          <w:p w14:paraId="1DFFBA97"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(3)</w:t>
            </w:r>
            <w:r w:rsidRPr="00AD54A8">
              <w:rPr>
                <w:rFonts w:eastAsia="標楷體"/>
                <w:sz w:val="26"/>
                <w:szCs w:val="26"/>
              </w:rPr>
              <w:t>西班牙諸聖教堂考古遺址展示</w:t>
            </w:r>
          </w:p>
          <w:p w14:paraId="76A5FF81"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(4)</w:t>
            </w:r>
            <w:r w:rsidRPr="00AD54A8">
              <w:rPr>
                <w:rFonts w:eastAsia="標楷體"/>
                <w:sz w:val="26"/>
                <w:szCs w:val="26"/>
              </w:rPr>
              <w:t>西班牙人在臺灣北部對推動哪些措施，並帶來什麼影響？</w:t>
            </w:r>
          </w:p>
          <w:p w14:paraId="5947F119"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(5)</w:t>
            </w:r>
            <w:r w:rsidRPr="00AD54A8">
              <w:rPr>
                <w:rFonts w:eastAsia="標楷體"/>
                <w:sz w:val="26"/>
                <w:szCs w:val="26"/>
              </w:rPr>
              <w:t>今日臺灣東北角「三貂角」地名與西班牙有何關聯？</w:t>
            </w:r>
          </w:p>
          <w:p w14:paraId="37F92207"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5.</w:t>
            </w:r>
            <w:r w:rsidRPr="00AD54A8">
              <w:rPr>
                <w:rFonts w:eastAsia="標楷體"/>
                <w:sz w:val="26"/>
                <w:szCs w:val="26"/>
              </w:rPr>
              <w:t>閱讀與討論：教師引導學生閱讀與觀察課本第</w:t>
            </w:r>
            <w:r w:rsidRPr="00AD54A8">
              <w:rPr>
                <w:rFonts w:eastAsia="標楷體"/>
                <w:sz w:val="26"/>
                <w:szCs w:val="26"/>
              </w:rPr>
              <w:t>99</w:t>
            </w:r>
            <w:r w:rsidRPr="00AD54A8">
              <w:rPr>
                <w:rFonts w:eastAsia="標楷體"/>
                <w:sz w:val="26"/>
                <w:szCs w:val="26"/>
              </w:rPr>
              <w:t>頁的文章，並回答下列問題。</w:t>
            </w:r>
          </w:p>
          <w:p w14:paraId="6B9B2721"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(1)</w:t>
            </w:r>
            <w:r w:rsidRPr="00AD54A8">
              <w:rPr>
                <w:rFonts w:eastAsia="標楷體"/>
                <w:sz w:val="26"/>
                <w:szCs w:val="26"/>
              </w:rPr>
              <w:t>在荷蘭人尚未到達臺灣前，原住民族的生活與梅花鹿有何相關？</w:t>
            </w:r>
          </w:p>
          <w:p w14:paraId="3A390CDB"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(2)</w:t>
            </w:r>
            <w:r w:rsidRPr="00AD54A8">
              <w:rPr>
                <w:rFonts w:eastAsia="標楷體"/>
                <w:sz w:val="26"/>
                <w:szCs w:val="26"/>
              </w:rPr>
              <w:t>從圖</w:t>
            </w:r>
            <w:r w:rsidRPr="00AD54A8">
              <w:rPr>
                <w:rFonts w:eastAsia="標楷體"/>
                <w:sz w:val="26"/>
                <w:szCs w:val="26"/>
              </w:rPr>
              <w:t>3</w:t>
            </w:r>
            <w:r w:rsidRPr="00AD54A8">
              <w:rPr>
                <w:rFonts w:eastAsia="標楷體"/>
                <w:sz w:val="26"/>
                <w:szCs w:val="26"/>
              </w:rPr>
              <w:t>可以看出原住民族是如何獵捕梅花鹿的？</w:t>
            </w:r>
          </w:p>
          <w:p w14:paraId="39AF0EBE"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(3)</w:t>
            </w:r>
            <w:r w:rsidRPr="00AD54A8">
              <w:rPr>
                <w:rFonts w:eastAsia="標楷體"/>
                <w:sz w:val="26"/>
                <w:szCs w:val="26"/>
              </w:rPr>
              <w:t>因荷蘭人以日常用品和原住民族交換鹿皮，部分原住民族為了獲得更多日常用品，違反傳統獵捕規定，導致梅花鹿數量快速減少，對當時的原住民族產生什麼影響？</w:t>
            </w:r>
          </w:p>
          <w:p w14:paraId="0BD5590E" w14:textId="77777777" w:rsidR="00C85CE3" w:rsidRPr="00AD54A8" w:rsidRDefault="0051412D" w:rsidP="009F1433">
            <w:pPr>
              <w:jc w:val="both"/>
              <w:rPr>
                <w:rFonts w:ascii="標楷體" w:eastAsia="標楷體" w:hAnsi="標楷體" w:cs="新細明體"/>
                <w:sz w:val="26"/>
                <w:szCs w:val="26"/>
              </w:rPr>
            </w:pPr>
            <w:r w:rsidRPr="00AD54A8">
              <w:rPr>
                <w:rFonts w:eastAsia="標楷體"/>
                <w:sz w:val="26"/>
                <w:szCs w:val="26"/>
              </w:rPr>
              <w:t>6.</w:t>
            </w:r>
            <w:r w:rsidRPr="00AD54A8">
              <w:rPr>
                <w:rFonts w:eastAsia="標楷體"/>
                <w:sz w:val="26"/>
                <w:szCs w:val="26"/>
              </w:rPr>
              <w:t>習作配合：教師指導學生完成【第</w:t>
            </w:r>
            <w:r w:rsidRPr="00AD54A8">
              <w:rPr>
                <w:rFonts w:eastAsia="標楷體"/>
                <w:sz w:val="26"/>
                <w:szCs w:val="26"/>
              </w:rPr>
              <w:t>3</w:t>
            </w:r>
            <w:r w:rsidRPr="00AD54A8">
              <w:rPr>
                <w:rFonts w:eastAsia="標楷體"/>
                <w:sz w:val="26"/>
                <w:szCs w:val="26"/>
              </w:rPr>
              <w:t>課習作】第一大題。</w:t>
            </w:r>
          </w:p>
          <w:p w14:paraId="12C6333F" w14:textId="77777777" w:rsidR="00C85CE3" w:rsidRPr="00236963" w:rsidRDefault="0051412D" w:rsidP="009F1433">
            <w:pPr>
              <w:jc w:val="both"/>
              <w:rPr>
                <w:rFonts w:ascii="標楷體" w:eastAsia="標楷體" w:hAnsi="標楷體" w:cs="新細明體"/>
                <w:sz w:val="26"/>
                <w:szCs w:val="26"/>
              </w:rPr>
            </w:pPr>
            <w:r w:rsidRPr="00AD54A8">
              <w:rPr>
                <w:rFonts w:eastAsia="標楷體"/>
                <w:sz w:val="26"/>
                <w:szCs w:val="26"/>
              </w:rPr>
              <w:t>7.</w:t>
            </w:r>
            <w:r w:rsidRPr="00AD54A8">
              <w:rPr>
                <w:rFonts w:eastAsia="標楷體"/>
                <w:sz w:val="26"/>
                <w:szCs w:val="26"/>
              </w:rPr>
              <w:t>統整：經歷荷蘭人與西班牙人的統治，他們除了貿易、建立城堡，</w:t>
            </w:r>
            <w:r w:rsidRPr="00AD54A8">
              <w:rPr>
                <w:rFonts w:eastAsia="標楷體"/>
                <w:sz w:val="26"/>
                <w:szCs w:val="26"/>
              </w:rPr>
              <w:lastRenderedPageBreak/>
              <w:t>也帶來了西方的文化與宗教信仰，對臺灣帶來了多元文化，讓臺灣與當時的歐洲國家產生連結，也讓臺灣站上世界舞臺。</w:t>
            </w:r>
          </w:p>
        </w:tc>
        <w:tc>
          <w:tcPr>
            <w:tcW w:w="811" w:type="pct"/>
          </w:tcPr>
          <w:p w14:paraId="58A8C476" w14:textId="71EE49A9" w:rsidR="00C85CE3" w:rsidRPr="00236963" w:rsidRDefault="0051412D" w:rsidP="00B27961">
            <w:pPr>
              <w:jc w:val="both"/>
              <w:rPr>
                <w:rFonts w:ascii="標楷體" w:eastAsia="標楷體" w:hAnsi="標楷體" w:cs="新細明體"/>
                <w:sz w:val="26"/>
                <w:szCs w:val="26"/>
              </w:rPr>
            </w:pPr>
            <w:r w:rsidRPr="00236963">
              <w:rPr>
                <w:rFonts w:eastAsia="標楷體"/>
                <w:sz w:val="26"/>
                <w:szCs w:val="26"/>
              </w:rPr>
              <w:lastRenderedPageBreak/>
              <w:t>口語評量</w:t>
            </w:r>
            <w:r w:rsidR="00B27961">
              <w:rPr>
                <w:rFonts w:eastAsia="標楷體" w:hint="eastAsia"/>
                <w:sz w:val="26"/>
                <w:szCs w:val="26"/>
              </w:rPr>
              <w:t>：</w:t>
            </w:r>
            <w:r w:rsidR="00B27961" w:rsidRPr="00B27961">
              <w:rPr>
                <w:rFonts w:eastAsia="標楷體" w:hint="eastAsia"/>
                <w:sz w:val="26"/>
                <w:szCs w:val="26"/>
              </w:rPr>
              <w:t>閱讀課文後，能在小組討論中進行推論，並正確回答相關問題。</w:t>
            </w:r>
          </w:p>
          <w:p w14:paraId="5D85D522" w14:textId="137A1C1B" w:rsidR="00C85CE3" w:rsidRPr="00236963" w:rsidRDefault="0051412D" w:rsidP="000745B4">
            <w:pPr>
              <w:jc w:val="both"/>
              <w:rPr>
                <w:rFonts w:ascii="標楷體" w:eastAsia="標楷體" w:hAnsi="標楷體" w:cs="新細明體"/>
                <w:sz w:val="26"/>
                <w:szCs w:val="26"/>
              </w:rPr>
            </w:pPr>
            <w:r w:rsidRPr="00236963">
              <w:rPr>
                <w:rFonts w:eastAsia="標楷體"/>
                <w:sz w:val="26"/>
                <w:szCs w:val="26"/>
              </w:rPr>
              <w:t>實作評量</w:t>
            </w:r>
            <w:r w:rsidR="00B27961">
              <w:rPr>
                <w:rFonts w:eastAsia="標楷體" w:hint="eastAsia"/>
                <w:sz w:val="26"/>
                <w:szCs w:val="26"/>
              </w:rPr>
              <w:t>：</w:t>
            </w:r>
            <w:r w:rsidR="000745B4" w:rsidRPr="000745B4">
              <w:rPr>
                <w:rFonts w:eastAsia="標楷體" w:hint="eastAsia"/>
                <w:sz w:val="26"/>
                <w:szCs w:val="26"/>
              </w:rPr>
              <w:t>能和同學合作，進行資料整理與分析，完成</w:t>
            </w:r>
            <w:r w:rsidR="000745B4" w:rsidRPr="000745B4">
              <w:rPr>
                <w:rFonts w:eastAsia="標楷體" w:hint="eastAsia"/>
                <w:sz w:val="26"/>
                <w:szCs w:val="26"/>
              </w:rPr>
              <w:lastRenderedPageBreak/>
              <w:t>時序圖的整理，並進行資訊的分析。</w:t>
            </w:r>
          </w:p>
          <w:p w14:paraId="724E5343" w14:textId="389E75E2" w:rsidR="00C85CE3" w:rsidRPr="00236963" w:rsidRDefault="0051412D" w:rsidP="009F1433">
            <w:pPr>
              <w:jc w:val="both"/>
              <w:rPr>
                <w:rFonts w:ascii="標楷體" w:eastAsia="標楷體" w:hAnsi="標楷體" w:cs="新細明體"/>
                <w:sz w:val="26"/>
                <w:szCs w:val="26"/>
              </w:rPr>
            </w:pPr>
            <w:r w:rsidRPr="00236963">
              <w:rPr>
                <w:rFonts w:eastAsia="標楷體"/>
                <w:sz w:val="26"/>
                <w:szCs w:val="26"/>
              </w:rPr>
              <w:t>紙筆評量</w:t>
            </w:r>
            <w:r w:rsidR="00B27961">
              <w:rPr>
                <w:rFonts w:eastAsia="標楷體" w:hint="eastAsia"/>
                <w:sz w:val="26"/>
                <w:szCs w:val="26"/>
              </w:rPr>
              <w:t>：</w:t>
            </w:r>
            <w:r w:rsidR="00B27961" w:rsidRPr="00B27961">
              <w:rPr>
                <w:rFonts w:eastAsia="標楷體" w:hint="eastAsia"/>
                <w:sz w:val="26"/>
                <w:szCs w:val="26"/>
              </w:rPr>
              <w:t>能完成習作題目。</w:t>
            </w:r>
          </w:p>
        </w:tc>
        <w:tc>
          <w:tcPr>
            <w:tcW w:w="1028" w:type="pct"/>
          </w:tcPr>
          <w:p w14:paraId="41DD3058" w14:textId="77777777" w:rsidR="000E326F" w:rsidRDefault="0051412D">
            <w:pPr>
              <w:jc w:val="both"/>
              <w:rPr>
                <w:rFonts w:ascii="標楷體" w:eastAsia="標楷體" w:hAnsi="標楷體" w:cs="新細明體"/>
                <w:sz w:val="26"/>
                <w:szCs w:val="26"/>
              </w:rPr>
            </w:pPr>
            <w:r>
              <w:rPr>
                <w:rFonts w:eastAsia="標楷體"/>
                <w:sz w:val="26"/>
                <w:szCs w:val="26"/>
              </w:rPr>
              <w:lastRenderedPageBreak/>
              <w:t>【海洋教育】</w:t>
            </w:r>
          </w:p>
          <w:p w14:paraId="5D947550" w14:textId="77777777" w:rsidR="000E326F" w:rsidRDefault="0051412D">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E5 </w:t>
            </w:r>
            <w:r w:rsidRPr="0061040B">
              <w:rPr>
                <w:rFonts w:eastAsia="標楷體"/>
                <w:sz w:val="26"/>
                <w:szCs w:val="26"/>
              </w:rPr>
              <w:t>探討臺灣開拓史與海洋的關係。</w:t>
            </w:r>
          </w:p>
          <w:p w14:paraId="236553A2" w14:textId="77777777" w:rsidR="000E326F" w:rsidRDefault="0051412D">
            <w:pPr>
              <w:jc w:val="both"/>
              <w:rPr>
                <w:rFonts w:ascii="標楷體" w:eastAsia="標楷體" w:hAnsi="標楷體" w:cs="新細明體"/>
                <w:sz w:val="26"/>
                <w:szCs w:val="26"/>
              </w:rPr>
            </w:pPr>
            <w:r>
              <w:rPr>
                <w:rFonts w:eastAsia="標楷體"/>
                <w:sz w:val="26"/>
                <w:szCs w:val="26"/>
              </w:rPr>
              <w:t>【多元文化教育】</w:t>
            </w:r>
          </w:p>
          <w:p w14:paraId="014631F7" w14:textId="77777777" w:rsidR="000E326F" w:rsidRDefault="0051412D">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E3 </w:t>
            </w:r>
            <w:r w:rsidRPr="0061040B">
              <w:rPr>
                <w:rFonts w:eastAsia="標楷體"/>
                <w:sz w:val="26"/>
                <w:szCs w:val="26"/>
              </w:rPr>
              <w:t>認識不同的文化概念，如族群、階級、性別、宗教等。</w:t>
            </w:r>
          </w:p>
          <w:p w14:paraId="7CF78879" w14:textId="77777777" w:rsidR="000E326F" w:rsidRDefault="0051412D">
            <w:pPr>
              <w:jc w:val="both"/>
              <w:rPr>
                <w:rFonts w:ascii="標楷體" w:eastAsia="標楷體" w:hAnsi="標楷體" w:cs="新細明體"/>
                <w:sz w:val="26"/>
                <w:szCs w:val="26"/>
              </w:rPr>
            </w:pPr>
            <w:r>
              <w:rPr>
                <w:rFonts w:eastAsia="標楷體"/>
                <w:sz w:val="26"/>
                <w:szCs w:val="26"/>
              </w:rPr>
              <w:t>【資訊教育】</w:t>
            </w:r>
          </w:p>
          <w:p w14:paraId="3F3B8F8E" w14:textId="77777777" w:rsidR="000E326F" w:rsidRDefault="0051412D">
            <w:pPr>
              <w:jc w:val="both"/>
              <w:rPr>
                <w:rFonts w:ascii="標楷體" w:eastAsia="標楷體" w:hAnsi="標楷體" w:cs="新細明體"/>
                <w:sz w:val="26"/>
                <w:szCs w:val="26"/>
              </w:rPr>
            </w:pPr>
            <w:r>
              <w:rPr>
                <w:rFonts w:eastAsia="標楷體"/>
                <w:sz w:val="26"/>
                <w:szCs w:val="26"/>
              </w:rPr>
              <w:lastRenderedPageBreak/>
              <w:t>資</w:t>
            </w:r>
            <w:r>
              <w:rPr>
                <w:rFonts w:eastAsia="標楷體"/>
                <w:sz w:val="26"/>
                <w:szCs w:val="26"/>
              </w:rPr>
              <w:t xml:space="preserve">E9 </w:t>
            </w:r>
            <w:r w:rsidRPr="0061040B">
              <w:rPr>
                <w:rFonts w:eastAsia="標楷體"/>
                <w:sz w:val="26"/>
                <w:szCs w:val="26"/>
              </w:rPr>
              <w:t>利用資訊科技分享學習資源與心得。</w:t>
            </w:r>
          </w:p>
        </w:tc>
      </w:tr>
      <w:tr w:rsidR="00105EA7" w:rsidRPr="004F4430" w14:paraId="350022D0" w14:textId="77777777" w:rsidTr="00781D01">
        <w:trPr>
          <w:trHeight w:val="1827"/>
        </w:trPr>
        <w:tc>
          <w:tcPr>
            <w:tcW w:w="364" w:type="pct"/>
          </w:tcPr>
          <w:p w14:paraId="57B6A025" w14:textId="77777777" w:rsidR="00105EA7" w:rsidRPr="00236963" w:rsidRDefault="00105EA7" w:rsidP="00105EA7">
            <w:pPr>
              <w:jc w:val="both"/>
              <w:rPr>
                <w:rFonts w:ascii="標楷體" w:eastAsia="標楷體" w:hAnsi="標楷體"/>
                <w:sz w:val="26"/>
                <w:szCs w:val="26"/>
              </w:rPr>
            </w:pPr>
            <w:r>
              <w:rPr>
                <w:rFonts w:eastAsia="標楷體"/>
                <w:sz w:val="26"/>
                <w:szCs w:val="26"/>
              </w:rPr>
              <w:lastRenderedPageBreak/>
              <w:t>十九</w:t>
            </w:r>
          </w:p>
        </w:tc>
        <w:tc>
          <w:tcPr>
            <w:tcW w:w="663" w:type="pct"/>
          </w:tcPr>
          <w:p w14:paraId="142AA20E" w14:textId="77777777" w:rsidR="00105EA7" w:rsidRPr="00236963" w:rsidRDefault="00105EA7" w:rsidP="00105EA7">
            <w:pPr>
              <w:jc w:val="both"/>
              <w:rPr>
                <w:rFonts w:ascii="標楷體" w:eastAsia="標楷體" w:hAnsi="標楷體" w:cs="新細明體"/>
                <w:sz w:val="26"/>
                <w:szCs w:val="26"/>
              </w:rPr>
            </w:pPr>
            <w:r>
              <w:rPr>
                <w:rFonts w:eastAsia="標楷體"/>
                <w:sz w:val="26"/>
                <w:szCs w:val="26"/>
              </w:rPr>
              <w:t>第四單元大航海時代的臺灣</w:t>
            </w:r>
          </w:p>
          <w:p w14:paraId="4297BB2B" w14:textId="77777777" w:rsidR="00105EA7" w:rsidRPr="00236963" w:rsidRDefault="00105EA7" w:rsidP="00105EA7">
            <w:pPr>
              <w:jc w:val="both"/>
              <w:rPr>
                <w:rFonts w:ascii="標楷體" w:eastAsia="標楷體" w:hAnsi="標楷體" w:cs="新細明體"/>
                <w:sz w:val="26"/>
                <w:szCs w:val="26"/>
              </w:rPr>
            </w:pPr>
            <w:r>
              <w:rPr>
                <w:rFonts w:eastAsia="標楷體"/>
                <w:sz w:val="26"/>
                <w:szCs w:val="26"/>
              </w:rPr>
              <w:t>第</w:t>
            </w:r>
            <w:r>
              <w:rPr>
                <w:rFonts w:eastAsia="標楷體"/>
                <w:sz w:val="26"/>
                <w:szCs w:val="26"/>
              </w:rPr>
              <w:t>3</w:t>
            </w:r>
            <w:r>
              <w:rPr>
                <w:rFonts w:eastAsia="標楷體"/>
                <w:sz w:val="26"/>
                <w:szCs w:val="26"/>
              </w:rPr>
              <w:t>課大航海時代對臺灣帶來什麼影響？</w:t>
            </w:r>
          </w:p>
        </w:tc>
        <w:tc>
          <w:tcPr>
            <w:tcW w:w="752" w:type="pct"/>
            <w:tcBorders>
              <w:right w:val="single" w:sz="4" w:space="0" w:color="auto"/>
            </w:tcBorders>
          </w:tcPr>
          <w:p w14:paraId="51F4306B" w14:textId="77777777" w:rsidR="00105EA7" w:rsidRDefault="00105EA7" w:rsidP="00105EA7">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-E-A3 </w:t>
            </w:r>
            <w:r w:rsidRPr="007A20F1">
              <w:rPr>
                <w:rFonts w:eastAsia="標楷體"/>
                <w:sz w:val="26"/>
                <w:szCs w:val="26"/>
              </w:rPr>
              <w:t>探究人類生活相關議題，規劃學習計畫，並在執行過程中，因應情境變化，持續調整與創新。</w:t>
            </w:r>
          </w:p>
          <w:p w14:paraId="1FF263DF" w14:textId="77777777" w:rsidR="00105EA7" w:rsidRDefault="00105EA7" w:rsidP="00105EA7">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7A20F1">
              <w:rPr>
                <w:rFonts w:eastAsia="標楷體"/>
                <w:sz w:val="26"/>
                <w:szCs w:val="26"/>
              </w:rPr>
              <w:t>透過語言、文字及圖像等表徵符號，理解人類生活的豐富面貌，並能運用多樣的表徵符號解釋相關訊息，達成溝通的目的，促進相互間的理解。</w:t>
            </w:r>
          </w:p>
        </w:tc>
        <w:tc>
          <w:tcPr>
            <w:tcW w:w="1382" w:type="pct"/>
            <w:tcBorders>
              <w:left w:val="single" w:sz="4" w:space="0" w:color="auto"/>
            </w:tcBorders>
          </w:tcPr>
          <w:p w14:paraId="30EE242D"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第四單元大航海時代的臺灣</w:t>
            </w:r>
          </w:p>
          <w:p w14:paraId="3AEE94BC"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第</w:t>
            </w:r>
            <w:r w:rsidRPr="004514DA">
              <w:rPr>
                <w:rFonts w:eastAsia="標楷體"/>
                <w:sz w:val="26"/>
                <w:szCs w:val="26"/>
              </w:rPr>
              <w:t>3</w:t>
            </w:r>
            <w:r w:rsidRPr="004514DA">
              <w:rPr>
                <w:rFonts w:eastAsia="標楷體"/>
                <w:sz w:val="26"/>
                <w:szCs w:val="26"/>
              </w:rPr>
              <w:t>課大航海時代對臺灣帶來什麼影響？</w:t>
            </w:r>
          </w:p>
          <w:p w14:paraId="6DCCC796"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【活動二】鄭氏政權政策對臺灣的影響</w:t>
            </w:r>
          </w:p>
          <w:p w14:paraId="6411B6C8"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1.</w:t>
            </w:r>
            <w:r w:rsidRPr="004514DA">
              <w:rPr>
                <w:rFonts w:eastAsia="標楷體"/>
                <w:sz w:val="26"/>
                <w:szCs w:val="26"/>
              </w:rPr>
              <w:t>引起動機：教師播放屯墾與地名的影片，發現臺灣南部有許多營、鎮的地名都與鄭氏政權屯墾政策相關。</w:t>
            </w:r>
          </w:p>
          <w:p w14:paraId="169E0913"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2.</w:t>
            </w:r>
            <w:r w:rsidRPr="004514DA">
              <w:rPr>
                <w:rFonts w:eastAsia="標楷體"/>
                <w:sz w:val="26"/>
                <w:szCs w:val="26"/>
              </w:rPr>
              <w:t>地名追追追：教師引導學生閱讀與觀察課本第</w:t>
            </w:r>
            <w:r w:rsidRPr="004514DA">
              <w:rPr>
                <w:rFonts w:eastAsia="標楷體"/>
                <w:sz w:val="26"/>
                <w:szCs w:val="26"/>
              </w:rPr>
              <w:t>100-101</w:t>
            </w:r>
            <w:r w:rsidRPr="004514DA">
              <w:rPr>
                <w:rFonts w:eastAsia="標楷體"/>
                <w:sz w:val="26"/>
                <w:szCs w:val="26"/>
              </w:rPr>
              <w:t>頁課文與圖片，並回答問題。</w:t>
            </w:r>
          </w:p>
          <w:p w14:paraId="47CEDF64"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3.</w:t>
            </w:r>
            <w:r w:rsidRPr="004514DA">
              <w:rPr>
                <w:rFonts w:eastAsia="標楷體"/>
                <w:sz w:val="26"/>
                <w:szCs w:val="26"/>
              </w:rPr>
              <w:t>閱讀與討論：教師引導學生閱讀與觀察課本第</w:t>
            </w:r>
            <w:r w:rsidRPr="004514DA">
              <w:rPr>
                <w:rFonts w:eastAsia="標楷體"/>
                <w:sz w:val="26"/>
                <w:szCs w:val="26"/>
              </w:rPr>
              <w:t>100-101</w:t>
            </w:r>
            <w:r w:rsidRPr="004514DA">
              <w:rPr>
                <w:rFonts w:eastAsia="標楷體"/>
                <w:sz w:val="26"/>
                <w:szCs w:val="26"/>
              </w:rPr>
              <w:t>頁課文與圖片，並回答問題。</w:t>
            </w:r>
          </w:p>
          <w:p w14:paraId="665CCFB9"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4.</w:t>
            </w:r>
            <w:r w:rsidRPr="004514DA">
              <w:rPr>
                <w:rFonts w:eastAsia="標楷體"/>
                <w:sz w:val="26"/>
                <w:szCs w:val="26"/>
              </w:rPr>
              <w:t>閱讀與討論：教師引導學生閱讀與觀察課本第</w:t>
            </w:r>
            <w:r w:rsidRPr="004514DA">
              <w:rPr>
                <w:rFonts w:eastAsia="標楷體"/>
                <w:sz w:val="26"/>
                <w:szCs w:val="26"/>
              </w:rPr>
              <w:t>102-103</w:t>
            </w:r>
            <w:r w:rsidRPr="004514DA">
              <w:rPr>
                <w:rFonts w:eastAsia="標楷體"/>
                <w:sz w:val="26"/>
                <w:szCs w:val="26"/>
              </w:rPr>
              <w:t>頁課文與圖片，並回答問題。</w:t>
            </w:r>
          </w:p>
          <w:p w14:paraId="1199E897"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5.</w:t>
            </w:r>
            <w:r w:rsidRPr="004514DA">
              <w:rPr>
                <w:rFonts w:eastAsia="標楷體"/>
                <w:sz w:val="26"/>
                <w:szCs w:val="26"/>
              </w:rPr>
              <w:t>習作配合：教師指導學生完成【第</w:t>
            </w:r>
            <w:r w:rsidRPr="004514DA">
              <w:rPr>
                <w:rFonts w:eastAsia="標楷體"/>
                <w:sz w:val="26"/>
                <w:szCs w:val="26"/>
              </w:rPr>
              <w:t>3</w:t>
            </w:r>
            <w:r w:rsidRPr="004514DA">
              <w:rPr>
                <w:rFonts w:eastAsia="標楷體"/>
                <w:sz w:val="26"/>
                <w:szCs w:val="26"/>
              </w:rPr>
              <w:t>課習作】第二大題。</w:t>
            </w:r>
          </w:p>
          <w:p w14:paraId="587CB069"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6.</w:t>
            </w:r>
            <w:r w:rsidRPr="004514DA">
              <w:rPr>
                <w:rFonts w:eastAsia="標楷體"/>
                <w:sz w:val="26"/>
                <w:szCs w:val="26"/>
              </w:rPr>
              <w:t>統整課文重點。</w:t>
            </w:r>
          </w:p>
          <w:p w14:paraId="428897E4"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【社會充電站】「紅毛」的故事</w:t>
            </w:r>
          </w:p>
          <w:p w14:paraId="0D37E750"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lastRenderedPageBreak/>
              <w:t>1.</w:t>
            </w:r>
            <w:r w:rsidRPr="004514DA">
              <w:rPr>
                <w:rFonts w:eastAsia="標楷體"/>
                <w:sz w:val="26"/>
                <w:szCs w:val="26"/>
              </w:rPr>
              <w:t>引起動機：教師帶領學生閱讀忙個不停的紅城堡，介紹過去那些海上冒險家們在這座面貌多變的城堡裡發生的故事。</w:t>
            </w:r>
          </w:p>
          <w:p w14:paraId="34B1A79A"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2.</w:t>
            </w:r>
            <w:r w:rsidRPr="004514DA">
              <w:rPr>
                <w:rFonts w:eastAsia="標楷體"/>
                <w:sz w:val="26"/>
                <w:szCs w:val="26"/>
              </w:rPr>
              <w:t>閱讀與討論：教師引導學生閱讀課本第</w:t>
            </w:r>
            <w:r w:rsidRPr="004514DA">
              <w:rPr>
                <w:rFonts w:eastAsia="標楷體"/>
                <w:sz w:val="26"/>
                <w:szCs w:val="26"/>
              </w:rPr>
              <w:t>104-107</w:t>
            </w:r>
            <w:r w:rsidRPr="004514DA">
              <w:rPr>
                <w:rFonts w:eastAsia="標楷體"/>
                <w:sz w:val="26"/>
                <w:szCs w:val="26"/>
              </w:rPr>
              <w:t>頁圖文，了解紅毛並非單指荷蘭人，也有意指從歐洲來的外國人，並引導學生思考與回答問題。</w:t>
            </w:r>
          </w:p>
          <w:p w14:paraId="1E7799FC"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3.</w:t>
            </w:r>
            <w:r w:rsidRPr="004514DA">
              <w:rPr>
                <w:rFonts w:eastAsia="標楷體"/>
                <w:sz w:val="26"/>
                <w:szCs w:val="26"/>
              </w:rPr>
              <w:t>「紅毛港」大搜查</w:t>
            </w:r>
          </w:p>
          <w:p w14:paraId="6D5B269F"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(1)</w:t>
            </w:r>
            <w:r w:rsidRPr="004514DA">
              <w:rPr>
                <w:rFonts w:eastAsia="標楷體"/>
                <w:sz w:val="26"/>
                <w:szCs w:val="26"/>
              </w:rPr>
              <w:t>利用地名資訊服務網的網站，查找紅毛港的地名。</w:t>
            </w:r>
          </w:p>
          <w:p w14:paraId="5CE585F0"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(2)</w:t>
            </w:r>
            <w:r w:rsidRPr="004514DA">
              <w:rPr>
                <w:rFonts w:eastAsia="標楷體"/>
                <w:sz w:val="26"/>
                <w:szCs w:val="26"/>
              </w:rPr>
              <w:t>小組討論，比較兩地的地名由來，以及目前當地呈現的景觀與地貌。</w:t>
            </w:r>
          </w:p>
          <w:p w14:paraId="6C5042D8"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(3)</w:t>
            </w:r>
            <w:r w:rsidRPr="004514DA">
              <w:rPr>
                <w:rFonts w:eastAsia="標楷體"/>
                <w:sz w:val="26"/>
                <w:szCs w:val="26"/>
              </w:rPr>
              <w:t>各組分享查找的內容。</w:t>
            </w:r>
          </w:p>
          <w:p w14:paraId="5E213F92"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4.</w:t>
            </w:r>
            <w:r w:rsidRPr="004514DA">
              <w:rPr>
                <w:rFonts w:eastAsia="標楷體"/>
                <w:sz w:val="26"/>
                <w:szCs w:val="26"/>
              </w:rPr>
              <w:t>統整課文重點。</w:t>
            </w:r>
          </w:p>
          <w:p w14:paraId="3C909B7B"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【小小探究家】荷、西城堡的祕密</w:t>
            </w:r>
          </w:p>
          <w:p w14:paraId="12A9968D"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1.</w:t>
            </w:r>
            <w:r w:rsidRPr="004514DA">
              <w:rPr>
                <w:rFonts w:eastAsia="標楷體"/>
                <w:sz w:val="26"/>
                <w:szCs w:val="26"/>
              </w:rPr>
              <w:t>引起動機：教師播放文化部文化資產局</w:t>
            </w:r>
            <w:r w:rsidRPr="004514DA">
              <w:rPr>
                <w:rFonts w:eastAsia="標楷體"/>
                <w:sz w:val="26"/>
                <w:szCs w:val="26"/>
              </w:rPr>
              <w:t>—</w:t>
            </w:r>
            <w:r w:rsidRPr="004514DA">
              <w:rPr>
                <w:rFonts w:eastAsia="標楷體"/>
                <w:sz w:val="26"/>
                <w:szCs w:val="26"/>
              </w:rPr>
              <w:t>國定古蹟環景導覽：熱蘭遮城城垣暨城內建築遺構照片及影片，用</w:t>
            </w:r>
            <w:r w:rsidRPr="004514DA">
              <w:rPr>
                <w:rFonts w:eastAsia="標楷體"/>
                <w:sz w:val="26"/>
                <w:szCs w:val="26"/>
              </w:rPr>
              <w:t>3D</w:t>
            </w:r>
            <w:r w:rsidRPr="004514DA">
              <w:rPr>
                <w:rFonts w:eastAsia="標楷體"/>
                <w:sz w:val="26"/>
                <w:szCs w:val="26"/>
              </w:rPr>
              <w:t>環景與科學技術</w:t>
            </w:r>
            <w:r w:rsidRPr="004514DA">
              <w:rPr>
                <w:rFonts w:eastAsia="標楷體"/>
                <w:sz w:val="26"/>
                <w:szCs w:val="26"/>
              </w:rPr>
              <w:t>VR</w:t>
            </w:r>
            <w:r w:rsidRPr="004514DA">
              <w:rPr>
                <w:rFonts w:eastAsia="標楷體"/>
                <w:sz w:val="26"/>
                <w:szCs w:val="26"/>
              </w:rPr>
              <w:t>實景觀看基隆聖多明哥城與淡水紅毛城建城歷史原由及過程。</w:t>
            </w:r>
          </w:p>
          <w:p w14:paraId="0F016309"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2.</w:t>
            </w:r>
            <w:r w:rsidRPr="004514DA">
              <w:rPr>
                <w:rFonts w:eastAsia="標楷體"/>
                <w:sz w:val="26"/>
                <w:szCs w:val="26"/>
              </w:rPr>
              <w:t>發現問題：教師引導學生閱讀課本第</w:t>
            </w:r>
            <w:r w:rsidRPr="004514DA">
              <w:rPr>
                <w:rFonts w:eastAsia="標楷體"/>
                <w:sz w:val="26"/>
                <w:szCs w:val="26"/>
              </w:rPr>
              <w:t>108</w:t>
            </w:r>
            <w:r w:rsidRPr="004514DA">
              <w:rPr>
                <w:rFonts w:eastAsia="標楷體"/>
                <w:sz w:val="26"/>
                <w:szCs w:val="26"/>
              </w:rPr>
              <w:t>頁，並回答問題。</w:t>
            </w:r>
          </w:p>
          <w:p w14:paraId="43411282"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lastRenderedPageBreak/>
              <w:t>3.</w:t>
            </w:r>
            <w:r w:rsidRPr="004514DA">
              <w:rPr>
                <w:rFonts w:eastAsia="標楷體"/>
                <w:sz w:val="26"/>
                <w:szCs w:val="26"/>
              </w:rPr>
              <w:t>蒐集資料：教師引導學生進行分組，進行資料蒐集，並將所做摘要紀錄如課本第</w:t>
            </w:r>
            <w:r w:rsidRPr="004514DA">
              <w:rPr>
                <w:rFonts w:eastAsia="標楷體"/>
                <w:sz w:val="26"/>
                <w:szCs w:val="26"/>
              </w:rPr>
              <w:t>111</w:t>
            </w:r>
            <w:r w:rsidRPr="004514DA">
              <w:rPr>
                <w:rFonts w:eastAsia="標楷體"/>
                <w:sz w:val="26"/>
                <w:szCs w:val="26"/>
              </w:rPr>
              <w:t>頁的短文。</w:t>
            </w:r>
          </w:p>
          <w:p w14:paraId="326FCE95"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4.</w:t>
            </w:r>
            <w:r w:rsidRPr="004514DA">
              <w:rPr>
                <w:rFonts w:eastAsia="標楷體"/>
                <w:sz w:val="26"/>
                <w:szCs w:val="26"/>
              </w:rPr>
              <w:t>整理分析：針對荷蘭人、西班牙人來到臺灣興建的城堡熱蘭遮城和聖多明哥城，各畫一個時序圖，了解這個名稱改變的原因及時間點，就可以進行相關內容的分析與比較。</w:t>
            </w:r>
          </w:p>
          <w:p w14:paraId="0654FD4E"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5.</w:t>
            </w:r>
            <w:r w:rsidRPr="004514DA">
              <w:rPr>
                <w:rFonts w:eastAsia="標楷體"/>
                <w:sz w:val="26"/>
                <w:szCs w:val="26"/>
              </w:rPr>
              <w:t>行動省思</w:t>
            </w:r>
          </w:p>
          <w:p w14:paraId="05863E48"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(1)</w:t>
            </w:r>
            <w:r w:rsidRPr="004514DA">
              <w:rPr>
                <w:rFonts w:eastAsia="標楷體"/>
                <w:sz w:val="26"/>
                <w:szCs w:val="26"/>
              </w:rPr>
              <w:t>透過時序圖的展示，讓荷、西熱蘭遮城和聖多明哥城演進的歷史，以及名稱改變的原因及時間點的資訊，更簡單明瞭。</w:t>
            </w:r>
          </w:p>
          <w:p w14:paraId="0A0FF254"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(2)</w:t>
            </w:r>
            <w:r w:rsidRPr="004514DA">
              <w:rPr>
                <w:rFonts w:eastAsia="標楷體"/>
                <w:sz w:val="26"/>
                <w:szCs w:val="26"/>
              </w:rPr>
              <w:t>除了城堡以外，其實我們還可以利用當時留下的許多遺跡、建物，或是相關資料，進行學習主題的補充。</w:t>
            </w:r>
          </w:p>
          <w:p w14:paraId="20D02D66" w14:textId="77777777" w:rsidR="00105EA7" w:rsidRPr="004514DA" w:rsidRDefault="00105EA7" w:rsidP="00105EA7">
            <w:pPr>
              <w:jc w:val="both"/>
              <w:rPr>
                <w:rFonts w:ascii="標楷體" w:eastAsia="標楷體" w:hAnsi="標楷體" w:cs="新細明體"/>
                <w:sz w:val="26"/>
                <w:szCs w:val="26"/>
              </w:rPr>
            </w:pPr>
            <w:r w:rsidRPr="004514DA">
              <w:rPr>
                <w:rFonts w:eastAsia="標楷體"/>
                <w:sz w:val="26"/>
                <w:szCs w:val="26"/>
              </w:rPr>
              <w:t>(3)</w:t>
            </w:r>
            <w:r w:rsidRPr="004514DA">
              <w:rPr>
                <w:rFonts w:eastAsia="標楷體"/>
                <w:sz w:val="26"/>
                <w:szCs w:val="26"/>
              </w:rPr>
              <w:t>除了利用時序圖整理，概念很清晰、有脈絡，也可以試著運用所學，將臺灣與世界產生連結的所有事件，整理出一張時序圖的整理資訊，應該也會很清楚。</w:t>
            </w:r>
          </w:p>
          <w:p w14:paraId="6D6A7453" w14:textId="77777777" w:rsidR="00105EA7" w:rsidRPr="00236963" w:rsidRDefault="00105EA7" w:rsidP="00105EA7">
            <w:pPr>
              <w:jc w:val="both"/>
              <w:rPr>
                <w:rFonts w:ascii="標楷體" w:eastAsia="標楷體" w:hAnsi="標楷體" w:cs="新細明體"/>
                <w:sz w:val="26"/>
                <w:szCs w:val="26"/>
              </w:rPr>
            </w:pPr>
            <w:r w:rsidRPr="004514DA">
              <w:rPr>
                <w:rFonts w:eastAsia="標楷體"/>
                <w:sz w:val="26"/>
                <w:szCs w:val="26"/>
              </w:rPr>
              <w:t>6.</w:t>
            </w:r>
            <w:r w:rsidRPr="004514DA">
              <w:rPr>
                <w:rFonts w:eastAsia="標楷體"/>
                <w:sz w:val="26"/>
                <w:szCs w:val="26"/>
              </w:rPr>
              <w:t>統整課文重點。</w:t>
            </w:r>
          </w:p>
        </w:tc>
        <w:tc>
          <w:tcPr>
            <w:tcW w:w="811" w:type="pct"/>
          </w:tcPr>
          <w:p w14:paraId="5DD17487" w14:textId="77777777" w:rsidR="00105EA7" w:rsidRPr="00236963" w:rsidRDefault="00105EA7" w:rsidP="00105EA7">
            <w:pPr>
              <w:jc w:val="both"/>
              <w:rPr>
                <w:rFonts w:ascii="標楷體" w:eastAsia="標楷體" w:hAnsi="標楷體" w:cs="新細明體"/>
                <w:sz w:val="26"/>
                <w:szCs w:val="26"/>
              </w:rPr>
            </w:pPr>
            <w:r w:rsidRPr="00236963">
              <w:rPr>
                <w:rFonts w:eastAsia="標楷體"/>
                <w:sz w:val="26"/>
                <w:szCs w:val="26"/>
              </w:rPr>
              <w:lastRenderedPageBreak/>
              <w:t>口語評量</w:t>
            </w:r>
            <w:r>
              <w:rPr>
                <w:rFonts w:eastAsia="標楷體" w:hint="eastAsia"/>
                <w:sz w:val="26"/>
                <w:szCs w:val="26"/>
              </w:rPr>
              <w:t>：</w:t>
            </w:r>
            <w:r w:rsidRPr="00B27961">
              <w:rPr>
                <w:rFonts w:eastAsia="標楷體" w:hint="eastAsia"/>
                <w:sz w:val="26"/>
                <w:szCs w:val="26"/>
              </w:rPr>
              <w:t>閱讀課文後，能在小組討論中進行推論，並正確回答相關問題。</w:t>
            </w:r>
          </w:p>
          <w:p w14:paraId="477050A2" w14:textId="77777777" w:rsidR="00105EA7" w:rsidRPr="00236963" w:rsidRDefault="00105EA7" w:rsidP="00105EA7">
            <w:pPr>
              <w:jc w:val="both"/>
              <w:rPr>
                <w:rFonts w:ascii="標楷體" w:eastAsia="標楷體" w:hAnsi="標楷體" w:cs="新細明體"/>
                <w:sz w:val="26"/>
                <w:szCs w:val="26"/>
              </w:rPr>
            </w:pPr>
            <w:r w:rsidRPr="00236963">
              <w:rPr>
                <w:rFonts w:eastAsia="標楷體"/>
                <w:sz w:val="26"/>
                <w:szCs w:val="26"/>
              </w:rPr>
              <w:t>實作評量</w:t>
            </w:r>
            <w:r>
              <w:rPr>
                <w:rFonts w:eastAsia="標楷體" w:hint="eastAsia"/>
                <w:sz w:val="26"/>
                <w:szCs w:val="26"/>
              </w:rPr>
              <w:t>：</w:t>
            </w:r>
            <w:r w:rsidRPr="000745B4">
              <w:rPr>
                <w:rFonts w:eastAsia="標楷體" w:hint="eastAsia"/>
                <w:sz w:val="26"/>
                <w:szCs w:val="26"/>
              </w:rPr>
              <w:t>能和同學合作，進行資料整理與分析，完成時序圖的整理，並進行資訊的分析。</w:t>
            </w:r>
          </w:p>
          <w:p w14:paraId="36B2CA77" w14:textId="3AD23EC7" w:rsidR="00105EA7" w:rsidRPr="00236963" w:rsidRDefault="00105EA7" w:rsidP="00105EA7">
            <w:pPr>
              <w:jc w:val="both"/>
              <w:rPr>
                <w:rFonts w:ascii="標楷體" w:eastAsia="標楷體" w:hAnsi="標楷體" w:cs="新細明體"/>
                <w:sz w:val="26"/>
                <w:szCs w:val="26"/>
              </w:rPr>
            </w:pPr>
            <w:r w:rsidRPr="00236963">
              <w:rPr>
                <w:rFonts w:eastAsia="標楷體"/>
                <w:sz w:val="26"/>
                <w:szCs w:val="26"/>
              </w:rPr>
              <w:t>紙筆評量</w:t>
            </w:r>
            <w:r>
              <w:rPr>
                <w:rFonts w:eastAsia="標楷體" w:hint="eastAsia"/>
                <w:sz w:val="26"/>
                <w:szCs w:val="26"/>
              </w:rPr>
              <w:t>：</w:t>
            </w:r>
            <w:r w:rsidRPr="00B27961">
              <w:rPr>
                <w:rFonts w:eastAsia="標楷體" w:hint="eastAsia"/>
                <w:sz w:val="26"/>
                <w:szCs w:val="26"/>
              </w:rPr>
              <w:t>能完成習作題目。</w:t>
            </w:r>
          </w:p>
        </w:tc>
        <w:tc>
          <w:tcPr>
            <w:tcW w:w="1028" w:type="pct"/>
          </w:tcPr>
          <w:p w14:paraId="040E0948" w14:textId="77777777" w:rsidR="00105EA7" w:rsidRDefault="00105EA7" w:rsidP="00105EA7">
            <w:pPr>
              <w:jc w:val="both"/>
              <w:rPr>
                <w:rFonts w:ascii="標楷體" w:eastAsia="標楷體" w:hAnsi="標楷體" w:cs="新細明體"/>
                <w:sz w:val="26"/>
                <w:szCs w:val="26"/>
              </w:rPr>
            </w:pPr>
            <w:r>
              <w:rPr>
                <w:rFonts w:eastAsia="標楷體"/>
                <w:sz w:val="26"/>
                <w:szCs w:val="26"/>
              </w:rPr>
              <w:t>【海洋教育】</w:t>
            </w:r>
          </w:p>
          <w:p w14:paraId="2986BEAA" w14:textId="77777777" w:rsidR="00105EA7" w:rsidRDefault="00105EA7" w:rsidP="00105EA7">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E5 </w:t>
            </w:r>
            <w:r w:rsidRPr="0061040B">
              <w:rPr>
                <w:rFonts w:eastAsia="標楷體"/>
                <w:sz w:val="26"/>
                <w:szCs w:val="26"/>
              </w:rPr>
              <w:t>探討臺灣開拓史與海洋的關係。</w:t>
            </w:r>
          </w:p>
          <w:p w14:paraId="314D3961" w14:textId="77777777" w:rsidR="00105EA7" w:rsidRDefault="00105EA7" w:rsidP="00105EA7">
            <w:pPr>
              <w:jc w:val="both"/>
              <w:rPr>
                <w:rFonts w:ascii="標楷體" w:eastAsia="標楷體" w:hAnsi="標楷體" w:cs="新細明體"/>
                <w:sz w:val="26"/>
                <w:szCs w:val="26"/>
              </w:rPr>
            </w:pPr>
            <w:r>
              <w:rPr>
                <w:rFonts w:eastAsia="標楷體"/>
                <w:sz w:val="26"/>
                <w:szCs w:val="26"/>
              </w:rPr>
              <w:t>【多元文化教育】</w:t>
            </w:r>
          </w:p>
          <w:p w14:paraId="7A9F0BDC" w14:textId="77777777" w:rsidR="00105EA7" w:rsidRDefault="00105EA7" w:rsidP="00105EA7">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E3 </w:t>
            </w:r>
            <w:r w:rsidRPr="0061040B">
              <w:rPr>
                <w:rFonts w:eastAsia="標楷體"/>
                <w:sz w:val="26"/>
                <w:szCs w:val="26"/>
              </w:rPr>
              <w:t>認識不同的文化概念，如族群、階級、性別、宗教等。</w:t>
            </w:r>
          </w:p>
          <w:p w14:paraId="4296FE05" w14:textId="77777777" w:rsidR="00105EA7" w:rsidRDefault="00105EA7" w:rsidP="00105EA7">
            <w:pPr>
              <w:jc w:val="both"/>
              <w:rPr>
                <w:rFonts w:ascii="標楷體" w:eastAsia="標楷體" w:hAnsi="標楷體" w:cs="新細明體"/>
                <w:sz w:val="26"/>
                <w:szCs w:val="26"/>
              </w:rPr>
            </w:pPr>
            <w:r>
              <w:rPr>
                <w:rFonts w:eastAsia="標楷體"/>
                <w:sz w:val="26"/>
                <w:szCs w:val="26"/>
              </w:rPr>
              <w:t>【資訊教育】</w:t>
            </w:r>
          </w:p>
          <w:p w14:paraId="359BCC7A" w14:textId="77777777" w:rsidR="00105EA7" w:rsidRDefault="00105EA7" w:rsidP="00105EA7">
            <w:pPr>
              <w:jc w:val="both"/>
              <w:rPr>
                <w:rFonts w:ascii="標楷體" w:eastAsia="標楷體" w:hAnsi="標楷體" w:cs="新細明體"/>
                <w:sz w:val="26"/>
                <w:szCs w:val="26"/>
              </w:rPr>
            </w:pPr>
            <w:r>
              <w:rPr>
                <w:rFonts w:eastAsia="標楷體"/>
                <w:sz w:val="26"/>
                <w:szCs w:val="26"/>
              </w:rPr>
              <w:t>資</w:t>
            </w:r>
            <w:r>
              <w:rPr>
                <w:rFonts w:eastAsia="標楷體"/>
                <w:sz w:val="26"/>
                <w:szCs w:val="26"/>
              </w:rPr>
              <w:t xml:space="preserve">E9 </w:t>
            </w:r>
            <w:r w:rsidRPr="0061040B">
              <w:rPr>
                <w:rFonts w:eastAsia="標楷體"/>
                <w:sz w:val="26"/>
                <w:szCs w:val="26"/>
              </w:rPr>
              <w:t>利用資訊科技分享學習資源與心得。</w:t>
            </w:r>
          </w:p>
        </w:tc>
      </w:tr>
      <w:tr w:rsidR="004F4430" w:rsidRPr="004F4430" w14:paraId="44AD0FB5" w14:textId="77777777" w:rsidTr="00781D01">
        <w:trPr>
          <w:trHeight w:val="1827"/>
        </w:trPr>
        <w:tc>
          <w:tcPr>
            <w:tcW w:w="364" w:type="pct"/>
          </w:tcPr>
          <w:p w14:paraId="61444BC5" w14:textId="77777777" w:rsidR="00C85CE3" w:rsidRPr="00236963" w:rsidRDefault="0051412D" w:rsidP="009F1433">
            <w:pPr>
              <w:jc w:val="both"/>
              <w:rPr>
                <w:rFonts w:ascii="標楷體" w:eastAsia="標楷體" w:hAnsi="標楷體"/>
                <w:sz w:val="26"/>
                <w:szCs w:val="26"/>
              </w:rPr>
            </w:pPr>
            <w:r>
              <w:rPr>
                <w:rFonts w:eastAsia="標楷體"/>
                <w:sz w:val="26"/>
                <w:szCs w:val="26"/>
              </w:rPr>
              <w:lastRenderedPageBreak/>
              <w:t>廿</w:t>
            </w:r>
          </w:p>
        </w:tc>
        <w:tc>
          <w:tcPr>
            <w:tcW w:w="663" w:type="pct"/>
          </w:tcPr>
          <w:p w14:paraId="141BA5FA" w14:textId="77777777" w:rsidR="00C85CE3" w:rsidRPr="00236963" w:rsidRDefault="0051412D" w:rsidP="009F1433">
            <w:pPr>
              <w:jc w:val="both"/>
              <w:rPr>
                <w:rFonts w:ascii="標楷體" w:eastAsia="標楷體" w:hAnsi="標楷體" w:cs="新細明體"/>
                <w:sz w:val="26"/>
                <w:szCs w:val="26"/>
              </w:rPr>
            </w:pPr>
            <w:r w:rsidRPr="00236963">
              <w:rPr>
                <w:rFonts w:eastAsia="標楷體"/>
                <w:sz w:val="26"/>
                <w:szCs w:val="26"/>
              </w:rPr>
              <w:t>主題探究與實作單元</w:t>
            </w:r>
          </w:p>
          <w:p w14:paraId="03BB2065" w14:textId="77777777" w:rsidR="00C85CE3" w:rsidRPr="00236963" w:rsidRDefault="0051412D" w:rsidP="009F1433">
            <w:pPr>
              <w:jc w:val="both"/>
              <w:rPr>
                <w:rFonts w:ascii="標楷體" w:eastAsia="標楷體" w:hAnsi="標楷體" w:cs="新細明體"/>
                <w:sz w:val="26"/>
                <w:szCs w:val="26"/>
              </w:rPr>
            </w:pPr>
            <w:r w:rsidRPr="005C513D">
              <w:rPr>
                <w:rFonts w:eastAsia="標楷體"/>
                <w:sz w:val="26"/>
                <w:szCs w:val="26"/>
              </w:rPr>
              <w:t>守護臺灣最美的風景</w:t>
            </w:r>
          </w:p>
        </w:tc>
        <w:tc>
          <w:tcPr>
            <w:tcW w:w="752" w:type="pct"/>
            <w:tcBorders>
              <w:right w:val="single" w:sz="4" w:space="0" w:color="auto"/>
            </w:tcBorders>
          </w:tcPr>
          <w:p w14:paraId="3CD67B7D"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5C513D">
              <w:rPr>
                <w:rFonts w:eastAsia="標楷體"/>
                <w:sz w:val="26"/>
                <w:szCs w:val="26"/>
              </w:rPr>
              <w:t>敏覺居住地方的社會、自然與人文環境變遷，關注生活問題及其影響，並思考解決方法。</w:t>
            </w:r>
          </w:p>
        </w:tc>
        <w:tc>
          <w:tcPr>
            <w:tcW w:w="1382" w:type="pct"/>
            <w:tcBorders>
              <w:left w:val="single" w:sz="4" w:space="0" w:color="auto"/>
            </w:tcBorders>
          </w:tcPr>
          <w:p w14:paraId="0B4C381D"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主題探究與實作單元</w:t>
            </w:r>
          </w:p>
          <w:p w14:paraId="061171E0"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守護臺灣最美的風景</w:t>
            </w:r>
          </w:p>
          <w:p w14:paraId="664A60D6"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【活動】自己心中「臺灣最美風景」的守護行動</w:t>
            </w:r>
          </w:p>
          <w:p w14:paraId="4E71D000"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1.</w:t>
            </w:r>
            <w:r w:rsidRPr="004514DA">
              <w:rPr>
                <w:rFonts w:eastAsia="標楷體"/>
                <w:sz w:val="26"/>
                <w:szCs w:val="26"/>
              </w:rPr>
              <w:t>探究活動步驟一發現問題</w:t>
            </w:r>
          </w:p>
          <w:p w14:paraId="7F457D2B"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(1)</w:t>
            </w:r>
            <w:r w:rsidRPr="004514DA">
              <w:rPr>
                <w:rFonts w:eastAsia="標楷體"/>
                <w:sz w:val="26"/>
                <w:szCs w:val="26"/>
              </w:rPr>
              <w:t>教師依照課本</w:t>
            </w:r>
            <w:r w:rsidRPr="004514DA">
              <w:rPr>
                <w:rFonts w:eastAsia="標楷體"/>
                <w:sz w:val="26"/>
                <w:szCs w:val="26"/>
              </w:rPr>
              <w:t>118</w:t>
            </w:r>
            <w:r w:rsidRPr="004514DA">
              <w:rPr>
                <w:rFonts w:eastAsia="標楷體"/>
                <w:sz w:val="26"/>
                <w:szCs w:val="26"/>
              </w:rPr>
              <w:t>頁敘述，介紹「守護臺灣最美風景」發現問題的過程。</w:t>
            </w:r>
          </w:p>
          <w:p w14:paraId="27DFCD6A"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(2)</w:t>
            </w:r>
            <w:r w:rsidRPr="004514DA">
              <w:rPr>
                <w:rFonts w:eastAsia="標楷體"/>
                <w:sz w:val="26"/>
                <w:szCs w:val="26"/>
              </w:rPr>
              <w:t>教師請學生閱讀課本</w:t>
            </w:r>
            <w:r w:rsidRPr="004514DA">
              <w:rPr>
                <w:rFonts w:eastAsia="標楷體"/>
                <w:sz w:val="26"/>
                <w:szCs w:val="26"/>
              </w:rPr>
              <w:t>118</w:t>
            </w:r>
            <w:r w:rsidRPr="004514DA">
              <w:rPr>
                <w:rFonts w:eastAsia="標楷體"/>
                <w:sz w:val="26"/>
                <w:szCs w:val="26"/>
              </w:rPr>
              <w:t>、</w:t>
            </w:r>
            <w:r w:rsidRPr="004514DA">
              <w:rPr>
                <w:rFonts w:eastAsia="標楷體"/>
                <w:sz w:val="26"/>
                <w:szCs w:val="26"/>
              </w:rPr>
              <w:t>121</w:t>
            </w:r>
            <w:r w:rsidRPr="004514DA">
              <w:rPr>
                <w:rFonts w:eastAsia="標楷體"/>
                <w:sz w:val="26"/>
                <w:szCs w:val="26"/>
              </w:rPr>
              <w:t>頁的統計，指出自己的發現，並提出疑問。</w:t>
            </w:r>
          </w:p>
          <w:p w14:paraId="4FD81979"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(3)</w:t>
            </w:r>
            <w:r w:rsidRPr="004514DA">
              <w:rPr>
                <w:rFonts w:eastAsia="標楷體"/>
                <w:sz w:val="26"/>
                <w:szCs w:val="26"/>
              </w:rPr>
              <w:t>教師鼓勵學生可以透過上網搜尋與訪問家人等方式，提出自己想要推薦的景點。</w:t>
            </w:r>
          </w:p>
          <w:p w14:paraId="3056191D"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(4)</w:t>
            </w:r>
            <w:r w:rsidRPr="004514DA">
              <w:rPr>
                <w:rFonts w:eastAsia="標楷體"/>
                <w:sz w:val="26"/>
                <w:szCs w:val="26"/>
              </w:rPr>
              <w:t>教師依照課本</w:t>
            </w:r>
            <w:r w:rsidRPr="004514DA">
              <w:rPr>
                <w:rFonts w:eastAsia="標楷體"/>
                <w:sz w:val="26"/>
                <w:szCs w:val="26"/>
              </w:rPr>
              <w:t>122</w:t>
            </w:r>
            <w:r w:rsidRPr="004514DA">
              <w:rPr>
                <w:rFonts w:eastAsia="標楷體"/>
                <w:sz w:val="26"/>
                <w:szCs w:val="26"/>
              </w:rPr>
              <w:t>頁敘述，鼓勵學生關心臺灣景點面臨的問題。</w:t>
            </w:r>
          </w:p>
          <w:p w14:paraId="720E456C"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2.</w:t>
            </w:r>
            <w:r w:rsidRPr="004514DA">
              <w:rPr>
                <w:rFonts w:eastAsia="標楷體"/>
                <w:sz w:val="26"/>
                <w:szCs w:val="26"/>
              </w:rPr>
              <w:t>探究活動步驟二蒐集資料</w:t>
            </w:r>
          </w:p>
          <w:p w14:paraId="288A42E9"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(1)</w:t>
            </w:r>
            <w:r w:rsidRPr="004514DA">
              <w:rPr>
                <w:rFonts w:eastAsia="標楷體"/>
                <w:sz w:val="26"/>
                <w:szCs w:val="26"/>
              </w:rPr>
              <w:t>教師依照課本</w:t>
            </w:r>
            <w:r w:rsidRPr="004514DA">
              <w:rPr>
                <w:rFonts w:eastAsia="標楷體"/>
                <w:sz w:val="26"/>
                <w:szCs w:val="26"/>
              </w:rPr>
              <w:t>122-123</w:t>
            </w:r>
            <w:r w:rsidRPr="004514DA">
              <w:rPr>
                <w:rFonts w:eastAsia="標楷體"/>
                <w:sz w:val="26"/>
                <w:szCs w:val="26"/>
              </w:rPr>
              <w:t>頁敘述，介紹太魯閣的自然與人文特色。</w:t>
            </w:r>
          </w:p>
          <w:p w14:paraId="5B35B617"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(2)</w:t>
            </w:r>
            <w:r w:rsidRPr="004514DA">
              <w:rPr>
                <w:rFonts w:eastAsia="標楷體"/>
                <w:sz w:val="26"/>
                <w:szCs w:val="26"/>
              </w:rPr>
              <w:t>教師依照課本第</w:t>
            </w:r>
            <w:r w:rsidRPr="004514DA">
              <w:rPr>
                <w:rFonts w:eastAsia="標楷體"/>
                <w:sz w:val="26"/>
                <w:szCs w:val="26"/>
              </w:rPr>
              <w:t>124</w:t>
            </w:r>
            <w:r w:rsidRPr="004514DA">
              <w:rPr>
                <w:rFonts w:eastAsia="標楷體"/>
                <w:sz w:val="26"/>
                <w:szCs w:val="26"/>
              </w:rPr>
              <w:t>頁敘述，介紹太魯閣面臨的問題。</w:t>
            </w:r>
          </w:p>
          <w:p w14:paraId="36977B34"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(3)</w:t>
            </w:r>
            <w:r w:rsidRPr="004514DA">
              <w:rPr>
                <w:rFonts w:eastAsia="標楷體"/>
                <w:sz w:val="26"/>
                <w:szCs w:val="26"/>
              </w:rPr>
              <w:t>教師鼓勵學生參考課本範例，蒐集自己所推薦景點的相關資料，並填入課本第</w:t>
            </w:r>
            <w:r w:rsidRPr="004514DA">
              <w:rPr>
                <w:rFonts w:eastAsia="標楷體"/>
                <w:sz w:val="26"/>
                <w:szCs w:val="26"/>
              </w:rPr>
              <w:t>119</w:t>
            </w:r>
            <w:r w:rsidRPr="004514DA">
              <w:rPr>
                <w:rFonts w:eastAsia="標楷體"/>
                <w:sz w:val="26"/>
                <w:szCs w:val="26"/>
              </w:rPr>
              <w:t>頁的學習單中。</w:t>
            </w:r>
          </w:p>
          <w:p w14:paraId="6C5E547A"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3.</w:t>
            </w:r>
            <w:r w:rsidRPr="004514DA">
              <w:rPr>
                <w:rFonts w:eastAsia="標楷體"/>
                <w:sz w:val="26"/>
                <w:szCs w:val="26"/>
              </w:rPr>
              <w:t>探究活動步驟三整理分析</w:t>
            </w:r>
          </w:p>
          <w:p w14:paraId="79DBBD4F"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(1)</w:t>
            </w:r>
            <w:r w:rsidRPr="004514DA">
              <w:rPr>
                <w:rFonts w:eastAsia="標楷體"/>
                <w:sz w:val="26"/>
                <w:szCs w:val="26"/>
              </w:rPr>
              <w:t>教師依照課本第</w:t>
            </w:r>
            <w:r w:rsidRPr="004514DA">
              <w:rPr>
                <w:rFonts w:eastAsia="標楷體"/>
                <w:sz w:val="26"/>
                <w:szCs w:val="26"/>
              </w:rPr>
              <w:t>125</w:t>
            </w:r>
            <w:r w:rsidRPr="004514DA">
              <w:rPr>
                <w:rFonts w:eastAsia="標楷體"/>
                <w:sz w:val="26"/>
                <w:szCs w:val="26"/>
              </w:rPr>
              <w:t>頁敘述，介紹以表格方式整理太魯閣的各項特</w:t>
            </w:r>
            <w:r w:rsidRPr="004514DA">
              <w:rPr>
                <w:rFonts w:eastAsia="標楷體"/>
                <w:sz w:val="26"/>
                <w:szCs w:val="26"/>
              </w:rPr>
              <w:lastRenderedPageBreak/>
              <w:t>色，以及政府維護這個景點的做法。</w:t>
            </w:r>
          </w:p>
          <w:p w14:paraId="7DFA7C9A"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(2)</w:t>
            </w:r>
            <w:r w:rsidRPr="004514DA">
              <w:rPr>
                <w:rFonts w:eastAsia="標楷體"/>
                <w:sz w:val="26"/>
                <w:szCs w:val="26"/>
              </w:rPr>
              <w:t>教師引導學生參考課本</w:t>
            </w:r>
            <w:r w:rsidRPr="004514DA">
              <w:rPr>
                <w:rFonts w:eastAsia="標楷體"/>
                <w:sz w:val="26"/>
                <w:szCs w:val="26"/>
              </w:rPr>
              <w:t>124</w:t>
            </w:r>
            <w:r w:rsidRPr="004514DA">
              <w:rPr>
                <w:rFonts w:eastAsia="標楷體"/>
                <w:sz w:val="26"/>
                <w:szCs w:val="26"/>
              </w:rPr>
              <w:t>頁敘述，提出景點面臨問題的解決策略。</w:t>
            </w:r>
          </w:p>
          <w:p w14:paraId="0D8B185C"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(3)</w:t>
            </w:r>
            <w:r w:rsidRPr="004514DA">
              <w:rPr>
                <w:rFonts w:eastAsia="標楷體"/>
                <w:sz w:val="26"/>
                <w:szCs w:val="26"/>
              </w:rPr>
              <w:t>教師鼓勵學生參考課本範例，在第</w:t>
            </w:r>
            <w:r w:rsidRPr="004514DA">
              <w:rPr>
                <w:rFonts w:eastAsia="標楷體"/>
                <w:sz w:val="26"/>
                <w:szCs w:val="26"/>
              </w:rPr>
              <w:t>120</w:t>
            </w:r>
            <w:r w:rsidRPr="004514DA">
              <w:rPr>
                <w:rFonts w:eastAsia="標楷體"/>
                <w:sz w:val="26"/>
                <w:szCs w:val="26"/>
              </w:rPr>
              <w:t>頁的學習單中，進行自己所推薦景點的資料整理與分析。</w:t>
            </w:r>
          </w:p>
          <w:p w14:paraId="2C323101"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4.</w:t>
            </w:r>
            <w:r w:rsidRPr="004514DA">
              <w:rPr>
                <w:rFonts w:eastAsia="標楷體"/>
                <w:sz w:val="26"/>
                <w:szCs w:val="26"/>
              </w:rPr>
              <w:t>探究活動步驟四行動省思</w:t>
            </w:r>
          </w:p>
          <w:p w14:paraId="1C8EB3F4"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(1)</w:t>
            </w:r>
            <w:r w:rsidRPr="004514DA">
              <w:rPr>
                <w:rFonts w:eastAsia="標楷體"/>
                <w:sz w:val="26"/>
                <w:szCs w:val="26"/>
              </w:rPr>
              <w:t>教師依照課本第</w:t>
            </w:r>
            <w:r w:rsidRPr="004514DA">
              <w:rPr>
                <w:rFonts w:eastAsia="標楷體"/>
                <w:sz w:val="26"/>
                <w:szCs w:val="26"/>
              </w:rPr>
              <w:t>126</w:t>
            </w:r>
            <w:r w:rsidRPr="004514DA">
              <w:rPr>
                <w:rFonts w:eastAsia="標楷體"/>
                <w:sz w:val="26"/>
                <w:szCs w:val="26"/>
              </w:rPr>
              <w:t>頁敘述，介紹以太魯閣面臨問題的解決策略，並討論自己所支持的策略，或是提出其他看法。</w:t>
            </w:r>
          </w:p>
          <w:p w14:paraId="299A6126"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(2)</w:t>
            </w:r>
            <w:r w:rsidRPr="004514DA">
              <w:rPr>
                <w:rFonts w:eastAsia="標楷體"/>
                <w:sz w:val="26"/>
                <w:szCs w:val="26"/>
              </w:rPr>
              <w:t>教師鼓勵學生發表自己推薦景點所期待的未來模樣。</w:t>
            </w:r>
          </w:p>
          <w:p w14:paraId="228DA98D"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(3)</w:t>
            </w:r>
            <w:r w:rsidRPr="004514DA">
              <w:rPr>
                <w:rFonts w:eastAsia="標楷體"/>
                <w:sz w:val="26"/>
                <w:szCs w:val="26"/>
              </w:rPr>
              <w:t>教師鼓勵學生提出改進自己探究報告的做法。</w:t>
            </w:r>
          </w:p>
          <w:p w14:paraId="2FAE4949"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5.</w:t>
            </w:r>
            <w:r w:rsidRPr="004514DA">
              <w:rPr>
                <w:rFonts w:eastAsia="標楷體"/>
                <w:sz w:val="26"/>
                <w:szCs w:val="26"/>
              </w:rPr>
              <w:t>統整：</w:t>
            </w:r>
          </w:p>
          <w:p w14:paraId="4C3E3ECD"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(1)</w:t>
            </w:r>
            <w:r w:rsidRPr="004514DA">
              <w:rPr>
                <w:rFonts w:eastAsia="標楷體"/>
                <w:sz w:val="26"/>
                <w:szCs w:val="26"/>
              </w:rPr>
              <w:t>每個人認為「臺灣最美風景」有所不同，我們可以透過調查的方式，知道多數人喜愛的景點。</w:t>
            </w:r>
          </w:p>
          <w:p w14:paraId="0AFC0AAE"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(2)</w:t>
            </w:r>
            <w:r w:rsidRPr="004514DA">
              <w:rPr>
                <w:rFonts w:eastAsia="標楷體"/>
                <w:sz w:val="26"/>
                <w:szCs w:val="26"/>
              </w:rPr>
              <w:t>臺灣的景點有其自然特色與人文特色，吸引遊客到訪。</w:t>
            </w:r>
          </w:p>
          <w:p w14:paraId="02325E47" w14:textId="77777777" w:rsidR="00C85CE3" w:rsidRPr="004514DA" w:rsidRDefault="0051412D" w:rsidP="009F1433">
            <w:pPr>
              <w:jc w:val="both"/>
              <w:rPr>
                <w:rFonts w:ascii="標楷體" w:eastAsia="標楷體" w:hAnsi="標楷體" w:cs="新細明體"/>
                <w:sz w:val="26"/>
                <w:szCs w:val="26"/>
              </w:rPr>
            </w:pPr>
            <w:r w:rsidRPr="004514DA">
              <w:rPr>
                <w:rFonts w:eastAsia="標楷體"/>
                <w:sz w:val="26"/>
                <w:szCs w:val="26"/>
              </w:rPr>
              <w:t>(3)</w:t>
            </w:r>
            <w:r w:rsidRPr="004514DA">
              <w:rPr>
                <w:rFonts w:eastAsia="標楷體"/>
                <w:sz w:val="26"/>
                <w:szCs w:val="26"/>
              </w:rPr>
              <w:t>維護臺灣美景需要政府與人民的共同努力，透過制定法律、推行改善方案、志工參與等方式，讓美景永存永續。</w:t>
            </w:r>
          </w:p>
          <w:p w14:paraId="61576B95" w14:textId="77777777" w:rsidR="00C85CE3" w:rsidRPr="00236963" w:rsidRDefault="0051412D" w:rsidP="009F1433">
            <w:pPr>
              <w:jc w:val="both"/>
              <w:rPr>
                <w:rFonts w:ascii="標楷體" w:eastAsia="標楷體" w:hAnsi="標楷體" w:cs="新細明體"/>
                <w:sz w:val="26"/>
                <w:szCs w:val="26"/>
              </w:rPr>
            </w:pPr>
            <w:r w:rsidRPr="004514DA">
              <w:rPr>
                <w:rFonts w:eastAsia="標楷體"/>
                <w:sz w:val="26"/>
                <w:szCs w:val="26"/>
              </w:rPr>
              <w:lastRenderedPageBreak/>
              <w:t>(4)</w:t>
            </w:r>
            <w:r w:rsidRPr="004514DA">
              <w:rPr>
                <w:rFonts w:eastAsia="標楷體"/>
                <w:sz w:val="26"/>
                <w:szCs w:val="26"/>
              </w:rPr>
              <w:t>個人可以選擇具體可行的合適方式，為維護臺灣美景貢獻自己的一分心力。</w:t>
            </w:r>
          </w:p>
        </w:tc>
        <w:tc>
          <w:tcPr>
            <w:tcW w:w="811" w:type="pct"/>
          </w:tcPr>
          <w:p w14:paraId="71C73042" w14:textId="30ED6289" w:rsidR="00C85CE3" w:rsidRPr="00DE101D" w:rsidRDefault="0051412D" w:rsidP="00105EA7">
            <w:pPr>
              <w:jc w:val="both"/>
              <w:rPr>
                <w:rFonts w:ascii="標楷體" w:eastAsia="標楷體" w:hAnsi="標楷體" w:cs="新細明體"/>
                <w:sz w:val="26"/>
                <w:szCs w:val="26"/>
              </w:rPr>
            </w:pPr>
            <w:r w:rsidRPr="00DE101D">
              <w:rPr>
                <w:rFonts w:eastAsia="標楷體"/>
                <w:sz w:val="26"/>
                <w:szCs w:val="26"/>
              </w:rPr>
              <w:lastRenderedPageBreak/>
              <w:t>口語評量</w:t>
            </w:r>
            <w:r w:rsidR="00105EA7">
              <w:rPr>
                <w:rFonts w:eastAsia="標楷體" w:hint="eastAsia"/>
                <w:sz w:val="26"/>
                <w:szCs w:val="26"/>
              </w:rPr>
              <w:t>：</w:t>
            </w:r>
            <w:r w:rsidR="00105EA7" w:rsidRPr="00105EA7">
              <w:rPr>
                <w:rFonts w:eastAsia="標楷體" w:hint="eastAsia"/>
                <w:sz w:val="26"/>
                <w:szCs w:val="26"/>
              </w:rPr>
              <w:t>學生可以提出維護最美風景的個人做法，也可以提出改進自己進行實作探究的具體策略。</w:t>
            </w:r>
          </w:p>
          <w:p w14:paraId="019351DC" w14:textId="0529F1F4" w:rsidR="00C85CE3" w:rsidRPr="00236963" w:rsidRDefault="0051412D" w:rsidP="00105EA7">
            <w:pPr>
              <w:jc w:val="both"/>
              <w:rPr>
                <w:rFonts w:ascii="標楷體" w:eastAsia="標楷體" w:hAnsi="標楷體" w:cs="新細明體"/>
                <w:sz w:val="26"/>
                <w:szCs w:val="26"/>
              </w:rPr>
            </w:pPr>
            <w:r w:rsidRPr="00DE101D">
              <w:rPr>
                <w:rFonts w:eastAsia="標楷體"/>
                <w:sz w:val="26"/>
                <w:szCs w:val="26"/>
              </w:rPr>
              <w:t>實作評量</w:t>
            </w:r>
            <w:r w:rsidR="00105EA7">
              <w:rPr>
                <w:rFonts w:eastAsia="標楷體" w:hint="eastAsia"/>
                <w:sz w:val="26"/>
                <w:szCs w:val="26"/>
              </w:rPr>
              <w:t>：</w:t>
            </w:r>
            <w:r w:rsidR="00105EA7" w:rsidRPr="00105EA7">
              <w:rPr>
                <w:rFonts w:eastAsia="標楷體" w:hint="eastAsia"/>
                <w:sz w:val="26"/>
                <w:szCs w:val="26"/>
              </w:rPr>
              <w:t>學生可以依據學習單，分析景點的各項特色，並提出問題解決方案。</w:t>
            </w:r>
          </w:p>
        </w:tc>
        <w:tc>
          <w:tcPr>
            <w:tcW w:w="1028" w:type="pct"/>
          </w:tcPr>
          <w:p w14:paraId="0BB81E65" w14:textId="77777777" w:rsidR="000E326F" w:rsidRDefault="0051412D">
            <w:pPr>
              <w:jc w:val="both"/>
              <w:rPr>
                <w:rFonts w:ascii="標楷體" w:eastAsia="標楷體" w:hAnsi="標楷體" w:cs="新細明體"/>
                <w:sz w:val="26"/>
                <w:szCs w:val="26"/>
              </w:rPr>
            </w:pPr>
            <w:r>
              <w:rPr>
                <w:rFonts w:eastAsia="標楷體"/>
                <w:sz w:val="26"/>
                <w:szCs w:val="26"/>
              </w:rPr>
              <w:t>【資訊教育】</w:t>
            </w:r>
          </w:p>
          <w:p w14:paraId="3172C862" w14:textId="77777777" w:rsidR="000E326F" w:rsidRDefault="0051412D">
            <w:pPr>
              <w:jc w:val="both"/>
              <w:rPr>
                <w:rFonts w:ascii="標楷體" w:eastAsia="標楷體" w:hAnsi="標楷體" w:cs="新細明體"/>
                <w:sz w:val="26"/>
                <w:szCs w:val="26"/>
              </w:rPr>
            </w:pPr>
            <w:r>
              <w:rPr>
                <w:rFonts w:eastAsia="標楷體"/>
                <w:sz w:val="26"/>
                <w:szCs w:val="26"/>
              </w:rPr>
              <w:t>資</w:t>
            </w:r>
            <w:r>
              <w:rPr>
                <w:rFonts w:eastAsia="標楷體"/>
                <w:sz w:val="26"/>
                <w:szCs w:val="26"/>
              </w:rPr>
              <w:t xml:space="preserve">E9 </w:t>
            </w:r>
            <w:r w:rsidRPr="005C513D">
              <w:rPr>
                <w:rFonts w:eastAsia="標楷體"/>
                <w:sz w:val="26"/>
                <w:szCs w:val="26"/>
              </w:rPr>
              <w:t>利用資訊科技分享學習資源與心得。</w:t>
            </w:r>
          </w:p>
          <w:p w14:paraId="1B7E25B8" w14:textId="77777777" w:rsidR="000E326F" w:rsidRDefault="0051412D">
            <w:pPr>
              <w:jc w:val="both"/>
              <w:rPr>
                <w:rFonts w:ascii="標楷體" w:eastAsia="標楷體" w:hAnsi="標楷體" w:cs="新細明體"/>
                <w:sz w:val="26"/>
                <w:szCs w:val="26"/>
              </w:rPr>
            </w:pPr>
            <w:r>
              <w:rPr>
                <w:rFonts w:eastAsia="標楷體"/>
                <w:sz w:val="26"/>
                <w:szCs w:val="26"/>
              </w:rPr>
              <w:t>【閱讀素養教育】</w:t>
            </w:r>
          </w:p>
          <w:p w14:paraId="5179B1F6" w14:textId="77777777" w:rsidR="000E326F" w:rsidRDefault="0051412D">
            <w:pPr>
              <w:jc w:val="both"/>
              <w:rPr>
                <w:rFonts w:ascii="標楷體" w:eastAsia="標楷體" w:hAnsi="標楷體" w:cs="新細明體"/>
                <w:sz w:val="26"/>
                <w:szCs w:val="26"/>
              </w:rPr>
            </w:pPr>
            <w:r>
              <w:rPr>
                <w:rFonts w:eastAsia="標楷體"/>
                <w:sz w:val="26"/>
                <w:szCs w:val="26"/>
              </w:rPr>
              <w:t>閱</w:t>
            </w:r>
            <w:r>
              <w:rPr>
                <w:rFonts w:eastAsia="標楷體"/>
                <w:sz w:val="26"/>
                <w:szCs w:val="26"/>
              </w:rPr>
              <w:t xml:space="preserve">E5 </w:t>
            </w:r>
            <w:r w:rsidRPr="005C513D">
              <w:rPr>
                <w:rFonts w:eastAsia="標楷體"/>
                <w:sz w:val="26"/>
                <w:szCs w:val="26"/>
              </w:rPr>
              <w:t>發展檢索資訊、獲得資訊、整合資訊的數位閱讀能力。</w:t>
            </w:r>
          </w:p>
        </w:tc>
      </w:tr>
      <w:tr w:rsidR="004F4430" w:rsidRPr="004F4430" w14:paraId="7D0FC22E" w14:textId="77777777" w:rsidTr="00781D01">
        <w:trPr>
          <w:trHeight w:val="1827"/>
        </w:trPr>
        <w:tc>
          <w:tcPr>
            <w:tcW w:w="364" w:type="pct"/>
          </w:tcPr>
          <w:p w14:paraId="3E40731D" w14:textId="77777777" w:rsidR="00C85CE3" w:rsidRPr="00236963" w:rsidRDefault="0051412D" w:rsidP="009F1433">
            <w:pPr>
              <w:jc w:val="both"/>
              <w:rPr>
                <w:rFonts w:ascii="標楷體" w:eastAsia="標楷體" w:hAnsi="標楷體"/>
                <w:sz w:val="26"/>
                <w:szCs w:val="26"/>
              </w:rPr>
            </w:pPr>
            <w:r>
              <w:rPr>
                <w:rFonts w:eastAsia="標楷體"/>
                <w:sz w:val="26"/>
                <w:szCs w:val="26"/>
              </w:rPr>
              <w:lastRenderedPageBreak/>
              <w:t>廿一</w:t>
            </w:r>
          </w:p>
        </w:tc>
        <w:tc>
          <w:tcPr>
            <w:tcW w:w="663" w:type="pct"/>
          </w:tcPr>
          <w:p w14:paraId="4793AB0F" w14:textId="77777777" w:rsidR="00BE05AA" w:rsidRPr="00236963" w:rsidRDefault="00BE05AA" w:rsidP="00BE05AA">
            <w:pPr>
              <w:jc w:val="both"/>
              <w:rPr>
                <w:rFonts w:ascii="標楷體" w:eastAsia="標楷體" w:hAnsi="標楷體" w:cs="新細明體"/>
                <w:sz w:val="26"/>
                <w:szCs w:val="26"/>
              </w:rPr>
            </w:pPr>
            <w:r w:rsidRPr="00236963">
              <w:rPr>
                <w:rFonts w:eastAsia="標楷體"/>
                <w:sz w:val="26"/>
                <w:szCs w:val="26"/>
              </w:rPr>
              <w:t>主題探究與實作單元</w:t>
            </w:r>
          </w:p>
          <w:p w14:paraId="3DEC04B5" w14:textId="07164840" w:rsidR="00C85CE3" w:rsidRPr="00236963" w:rsidRDefault="00BE05AA" w:rsidP="00BE05AA">
            <w:pPr>
              <w:jc w:val="both"/>
              <w:rPr>
                <w:rFonts w:ascii="標楷體" w:eastAsia="標楷體" w:hAnsi="標楷體" w:cs="新細明體"/>
                <w:sz w:val="26"/>
                <w:szCs w:val="26"/>
              </w:rPr>
            </w:pPr>
            <w:r w:rsidRPr="005C513D">
              <w:rPr>
                <w:rFonts w:eastAsia="標楷體"/>
                <w:sz w:val="26"/>
                <w:szCs w:val="26"/>
              </w:rPr>
              <w:t>守護臺灣最美的風景</w:t>
            </w:r>
          </w:p>
        </w:tc>
        <w:tc>
          <w:tcPr>
            <w:tcW w:w="752" w:type="pct"/>
            <w:tcBorders>
              <w:right w:val="single" w:sz="4" w:space="0" w:color="auto"/>
            </w:tcBorders>
          </w:tcPr>
          <w:p w14:paraId="227D5C36" w14:textId="7112E062" w:rsidR="000E326F" w:rsidRDefault="00BE05AA">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5C513D">
              <w:rPr>
                <w:rFonts w:eastAsia="標楷體"/>
                <w:sz w:val="26"/>
                <w:szCs w:val="26"/>
              </w:rPr>
              <w:t>敏覺居住地方的社會、自然與人文環境變遷，關注生活問題及其影響，並思考解決方法。</w:t>
            </w:r>
          </w:p>
        </w:tc>
        <w:tc>
          <w:tcPr>
            <w:tcW w:w="1382" w:type="pct"/>
            <w:tcBorders>
              <w:left w:val="single" w:sz="4" w:space="0" w:color="auto"/>
            </w:tcBorders>
          </w:tcPr>
          <w:p w14:paraId="691DD605" w14:textId="77777777" w:rsidR="003A3D33" w:rsidRPr="003A3D33" w:rsidRDefault="003A3D33" w:rsidP="003A3D33">
            <w:pPr>
              <w:adjustRightInd w:val="0"/>
              <w:snapToGrid w:val="0"/>
              <w:jc w:val="both"/>
              <w:rPr>
                <w:rFonts w:ascii="標楷體" w:eastAsia="標楷體" w:hAnsi="標楷體" w:cs="新細明體"/>
                <w:sz w:val="26"/>
                <w:szCs w:val="26"/>
              </w:rPr>
            </w:pPr>
            <w:r w:rsidRPr="003A3D33">
              <w:rPr>
                <w:rFonts w:ascii="標楷體" w:eastAsia="標楷體" w:hAnsi="標楷體"/>
                <w:sz w:val="26"/>
                <w:szCs w:val="26"/>
              </w:rPr>
              <w:t>主題探究與實作單元</w:t>
            </w:r>
          </w:p>
          <w:p w14:paraId="0BAC3945" w14:textId="38A8625F" w:rsidR="003A3D33" w:rsidRPr="003A3D33" w:rsidRDefault="003A3D33" w:rsidP="003A3D33">
            <w:pPr>
              <w:pStyle w:val="4"/>
              <w:adjustRightInd w:val="0"/>
              <w:snapToGrid w:val="0"/>
              <w:spacing w:before="0"/>
              <w:rPr>
                <w:rFonts w:ascii="標楷體" w:eastAsia="標楷體" w:hAnsi="標楷體"/>
                <w:b w:val="0"/>
                <w:bCs w:val="0"/>
                <w:i w:val="0"/>
                <w:iCs w:val="0"/>
                <w:color w:val="auto"/>
                <w:sz w:val="26"/>
                <w:szCs w:val="26"/>
              </w:rPr>
            </w:pPr>
            <w:r w:rsidRPr="003A3D33">
              <w:rPr>
                <w:rFonts w:ascii="標楷體" w:eastAsia="標楷體" w:hAnsi="標楷體"/>
                <w:b w:val="0"/>
                <w:bCs w:val="0"/>
                <w:i w:val="0"/>
                <w:iCs w:val="0"/>
                <w:color w:val="auto"/>
                <w:sz w:val="26"/>
                <w:szCs w:val="26"/>
              </w:rPr>
              <w:t>守護臺灣最美的風景</w:t>
            </w:r>
          </w:p>
          <w:p w14:paraId="6D55E067" w14:textId="37C70F21" w:rsidR="00BE05AA" w:rsidRPr="003A3D33" w:rsidRDefault="00BE05AA" w:rsidP="003A3D33">
            <w:pPr>
              <w:pStyle w:val="4"/>
              <w:adjustRightInd w:val="0"/>
              <w:snapToGrid w:val="0"/>
              <w:spacing w:before="0"/>
              <w:rPr>
                <w:rFonts w:ascii="標楷體" w:eastAsia="標楷體" w:hAnsi="標楷體" w:hint="eastAsia"/>
                <w:b w:val="0"/>
                <w:bCs w:val="0"/>
                <w:i w:val="0"/>
                <w:iCs w:val="0"/>
                <w:color w:val="auto"/>
                <w:sz w:val="26"/>
                <w:szCs w:val="26"/>
              </w:rPr>
            </w:pPr>
            <w:r w:rsidRPr="003A3D33">
              <w:rPr>
                <w:rFonts w:ascii="標楷體" w:eastAsia="標楷體" w:hAnsi="標楷體"/>
                <w:b w:val="0"/>
                <w:bCs w:val="0"/>
                <w:i w:val="0"/>
                <w:iCs w:val="0"/>
                <w:color w:val="auto"/>
                <w:sz w:val="26"/>
                <w:szCs w:val="26"/>
              </w:rPr>
              <w:t xml:space="preserve">1. 探究成果展示 </w:t>
            </w:r>
          </w:p>
          <w:p w14:paraId="128EC356" w14:textId="37089E3C" w:rsidR="00BE05AA" w:rsidRPr="003A3D33" w:rsidRDefault="003A3D33" w:rsidP="003A3D33">
            <w:pPr>
              <w:pStyle w:val="Web"/>
              <w:adjustRightInd w:val="0"/>
              <w:snapToGrid w:val="0"/>
              <w:spacing w:before="0" w:beforeAutospacing="0" w:after="0" w:afterAutospacing="0"/>
              <w:rPr>
                <w:rFonts w:ascii="標楷體" w:eastAsia="標楷體" w:hAnsi="標楷體"/>
                <w:sz w:val="26"/>
                <w:szCs w:val="26"/>
              </w:rPr>
            </w:pPr>
            <w:r>
              <w:rPr>
                <w:rFonts w:ascii="標楷體" w:eastAsia="標楷體" w:hAnsi="標楷體" w:hint="eastAsia"/>
                <w:sz w:val="26"/>
                <w:szCs w:val="26"/>
              </w:rPr>
              <w:t>(1)</w:t>
            </w:r>
            <w:r w:rsidR="00BE05AA" w:rsidRPr="003A3D33">
              <w:rPr>
                <w:rFonts w:ascii="標楷體" w:eastAsia="標楷體" w:hAnsi="標楷體"/>
                <w:sz w:val="26"/>
                <w:szCs w:val="26"/>
              </w:rPr>
              <w:t>全班策展： 教師請學生將完成的課本第 119、120 頁學習單，或是自製的探究海報貼在教室四周。</w:t>
            </w:r>
          </w:p>
          <w:p w14:paraId="09E86DB9" w14:textId="1597F51A" w:rsidR="00BE05AA" w:rsidRPr="003A3D33" w:rsidRDefault="003A3D33" w:rsidP="003A3D33">
            <w:pPr>
              <w:pStyle w:val="Web"/>
              <w:adjustRightInd w:val="0"/>
              <w:snapToGrid w:val="0"/>
              <w:spacing w:before="0" w:beforeAutospacing="0" w:after="0" w:afterAutospacing="0"/>
              <w:rPr>
                <w:rFonts w:ascii="標楷體" w:eastAsia="標楷體" w:hAnsi="標楷體"/>
                <w:sz w:val="26"/>
                <w:szCs w:val="26"/>
              </w:rPr>
            </w:pPr>
            <w:r>
              <w:rPr>
                <w:rFonts w:ascii="標楷體" w:eastAsia="標楷體" w:hAnsi="標楷體" w:hint="eastAsia"/>
                <w:sz w:val="26"/>
                <w:szCs w:val="26"/>
              </w:rPr>
              <w:t>(2)</w:t>
            </w:r>
            <w:r w:rsidR="00BE05AA" w:rsidRPr="003A3D33">
              <w:rPr>
                <w:rFonts w:ascii="標楷體" w:eastAsia="標楷體" w:hAnsi="標楷體"/>
                <w:sz w:val="26"/>
                <w:szCs w:val="26"/>
              </w:rPr>
              <w:t>導覽分享： 採用「世界咖啡館」或「走畫廊」方式，讓學生互相參觀彼此推薦的景點，並用便利貼留下回饋（例如：我最認同的解決策略、我想去的原因）。</w:t>
            </w:r>
          </w:p>
          <w:p w14:paraId="75CDDD8A" w14:textId="77777777" w:rsidR="003A3D33" w:rsidRPr="003A3D33" w:rsidRDefault="00BE05AA" w:rsidP="003A3D33">
            <w:pPr>
              <w:pStyle w:val="4"/>
              <w:adjustRightInd w:val="0"/>
              <w:snapToGrid w:val="0"/>
              <w:spacing w:before="0"/>
              <w:rPr>
                <w:rFonts w:ascii="標楷體" w:eastAsia="標楷體" w:hAnsi="標楷體"/>
                <w:b w:val="0"/>
                <w:bCs w:val="0"/>
                <w:i w:val="0"/>
                <w:iCs w:val="0"/>
                <w:color w:val="auto"/>
                <w:sz w:val="26"/>
                <w:szCs w:val="26"/>
              </w:rPr>
            </w:pPr>
            <w:r w:rsidRPr="003A3D33">
              <w:rPr>
                <w:rFonts w:ascii="標楷體" w:eastAsia="標楷體" w:hAnsi="標楷體"/>
                <w:b w:val="0"/>
                <w:bCs w:val="0"/>
                <w:i w:val="0"/>
                <w:iCs w:val="0"/>
                <w:color w:val="auto"/>
                <w:sz w:val="26"/>
                <w:szCs w:val="26"/>
              </w:rPr>
              <w:t>2. 守護行動具體化</w:t>
            </w:r>
          </w:p>
          <w:p w14:paraId="2A9B8A58" w14:textId="38347363" w:rsidR="00BE05AA" w:rsidRPr="003A3D33" w:rsidRDefault="003A3D33" w:rsidP="003A3D33">
            <w:pPr>
              <w:pStyle w:val="4"/>
              <w:adjustRightInd w:val="0"/>
              <w:snapToGrid w:val="0"/>
              <w:spacing w:before="0"/>
              <w:rPr>
                <w:rFonts w:ascii="標楷體" w:eastAsia="標楷體" w:hAnsi="標楷體"/>
                <w:b w:val="0"/>
                <w:bCs w:val="0"/>
                <w:i w:val="0"/>
                <w:iCs w:val="0"/>
                <w:color w:val="auto"/>
                <w:sz w:val="26"/>
                <w:szCs w:val="26"/>
              </w:rPr>
            </w:pPr>
            <w:r>
              <w:rPr>
                <w:rFonts w:ascii="標楷體" w:eastAsia="標楷體" w:hAnsi="標楷體" w:hint="eastAsia"/>
                <w:b w:val="0"/>
                <w:bCs w:val="0"/>
                <w:i w:val="0"/>
                <w:iCs w:val="0"/>
                <w:color w:val="auto"/>
                <w:sz w:val="26"/>
                <w:szCs w:val="26"/>
              </w:rPr>
              <w:t>(1)</w:t>
            </w:r>
            <w:r w:rsidR="00BE05AA" w:rsidRPr="003A3D33">
              <w:rPr>
                <w:rFonts w:ascii="標楷體" w:eastAsia="標楷體" w:hAnsi="標楷體"/>
                <w:b w:val="0"/>
                <w:bCs w:val="0"/>
                <w:i w:val="0"/>
                <w:iCs w:val="0"/>
                <w:color w:val="auto"/>
                <w:sz w:val="26"/>
                <w:szCs w:val="26"/>
              </w:rPr>
              <w:t>行動倡議： 延續步驟四的「期待模樣」，引導學生將解決策略轉化為「口號」或「標語」。</w:t>
            </w:r>
          </w:p>
          <w:p w14:paraId="2C172032" w14:textId="1FD9CFDA" w:rsidR="00BE05AA" w:rsidRPr="003A3D33" w:rsidRDefault="003A3D33" w:rsidP="003A3D33">
            <w:pPr>
              <w:pStyle w:val="Web"/>
              <w:adjustRightInd w:val="0"/>
              <w:snapToGrid w:val="0"/>
              <w:spacing w:before="0" w:beforeAutospacing="0" w:after="0" w:afterAutospacing="0"/>
              <w:rPr>
                <w:rFonts w:ascii="標楷體" w:eastAsia="標楷體" w:hAnsi="標楷體"/>
                <w:sz w:val="26"/>
                <w:szCs w:val="26"/>
              </w:rPr>
            </w:pPr>
            <w:r>
              <w:rPr>
                <w:rFonts w:ascii="標楷體" w:eastAsia="標楷體" w:hAnsi="標楷體" w:hint="eastAsia"/>
                <w:sz w:val="26"/>
                <w:szCs w:val="26"/>
              </w:rPr>
              <w:t>(2)</w:t>
            </w:r>
            <w:r w:rsidR="00BE05AA" w:rsidRPr="003A3D33">
              <w:rPr>
                <w:rFonts w:ascii="標楷體" w:eastAsia="標楷體" w:hAnsi="標楷體"/>
                <w:sz w:val="26"/>
                <w:szCs w:val="26"/>
              </w:rPr>
              <w:t>範例： 如果學生推薦的是竹山下坪風景區，針對垃圾問題，可以設計：「帶走垃圾，留下回憶，讓下坪永遠美麗。」</w:t>
            </w:r>
          </w:p>
          <w:p w14:paraId="0E3AE9EC" w14:textId="6B780E10" w:rsidR="00BE05AA" w:rsidRPr="003A3D33" w:rsidRDefault="003A3D33" w:rsidP="003A3D33">
            <w:pPr>
              <w:pStyle w:val="Web"/>
              <w:adjustRightInd w:val="0"/>
              <w:snapToGrid w:val="0"/>
              <w:spacing w:before="0" w:beforeAutospacing="0" w:after="0" w:afterAutospacing="0"/>
              <w:rPr>
                <w:rFonts w:ascii="標楷體" w:eastAsia="標楷體" w:hAnsi="標楷體"/>
                <w:sz w:val="26"/>
                <w:szCs w:val="26"/>
              </w:rPr>
            </w:pPr>
            <w:r>
              <w:rPr>
                <w:rFonts w:ascii="標楷體" w:eastAsia="標楷體" w:hAnsi="標楷體" w:hint="eastAsia"/>
                <w:sz w:val="26"/>
                <w:szCs w:val="26"/>
              </w:rPr>
              <w:t>(3)</w:t>
            </w:r>
            <w:r w:rsidR="00BE05AA" w:rsidRPr="003A3D33">
              <w:rPr>
                <w:rFonts w:ascii="標楷體" w:eastAsia="標楷體" w:hAnsi="標楷體"/>
                <w:sz w:val="26"/>
                <w:szCs w:val="26"/>
              </w:rPr>
              <w:t>多元呈現： 鼓勵學生思考如何擴大影響力（如：錄製一段 30 秒的景點推薦短片、寫一封信給相關</w:t>
            </w:r>
            <w:r w:rsidR="00BE05AA" w:rsidRPr="003A3D33">
              <w:rPr>
                <w:rFonts w:ascii="標楷體" w:eastAsia="標楷體" w:hAnsi="標楷體"/>
                <w:sz w:val="26"/>
                <w:szCs w:val="26"/>
              </w:rPr>
              <w:lastRenderedPageBreak/>
              <w:t>單位、或是設計一張給遊客的守護叮嚀卡）。</w:t>
            </w:r>
          </w:p>
          <w:p w14:paraId="052CA85A" w14:textId="77777777" w:rsidR="00BE05AA" w:rsidRPr="003A3D33" w:rsidRDefault="00BE05AA" w:rsidP="003A3D33">
            <w:pPr>
              <w:pStyle w:val="4"/>
              <w:adjustRightInd w:val="0"/>
              <w:snapToGrid w:val="0"/>
              <w:spacing w:before="0"/>
              <w:rPr>
                <w:rFonts w:ascii="標楷體" w:eastAsia="標楷體" w:hAnsi="標楷體"/>
                <w:b w:val="0"/>
                <w:bCs w:val="0"/>
                <w:i w:val="0"/>
                <w:iCs w:val="0"/>
                <w:color w:val="auto"/>
                <w:sz w:val="26"/>
                <w:szCs w:val="26"/>
              </w:rPr>
            </w:pPr>
            <w:r w:rsidRPr="003A3D33">
              <w:rPr>
                <w:rFonts w:ascii="標楷體" w:eastAsia="標楷體" w:hAnsi="標楷體"/>
                <w:b w:val="0"/>
                <w:bCs w:val="0"/>
                <w:i w:val="0"/>
                <w:iCs w:val="0"/>
                <w:color w:val="auto"/>
                <w:sz w:val="26"/>
                <w:szCs w:val="26"/>
              </w:rPr>
              <w:t>3. 跨越課本的對話 (約 5 分鐘)</w:t>
            </w:r>
          </w:p>
          <w:p w14:paraId="1D433F37" w14:textId="174A70F2" w:rsidR="00BE05AA" w:rsidRPr="003A3D33" w:rsidRDefault="003A3D33" w:rsidP="003A3D33">
            <w:pPr>
              <w:pStyle w:val="Web"/>
              <w:adjustRightInd w:val="0"/>
              <w:snapToGrid w:val="0"/>
              <w:spacing w:before="0" w:beforeAutospacing="0" w:after="0" w:afterAutospacing="0"/>
              <w:rPr>
                <w:rFonts w:ascii="標楷體" w:eastAsia="標楷體" w:hAnsi="標楷體"/>
                <w:sz w:val="26"/>
                <w:szCs w:val="26"/>
              </w:rPr>
            </w:pPr>
            <w:r>
              <w:rPr>
                <w:rFonts w:ascii="標楷體" w:eastAsia="標楷體" w:hAnsi="標楷體" w:hint="eastAsia"/>
                <w:sz w:val="26"/>
                <w:szCs w:val="26"/>
              </w:rPr>
              <w:t>(1)</w:t>
            </w:r>
            <w:r w:rsidR="00BE05AA" w:rsidRPr="003A3D33">
              <w:rPr>
                <w:rFonts w:ascii="標楷體" w:eastAsia="標楷體" w:hAnsi="標楷體"/>
                <w:sz w:val="26"/>
                <w:szCs w:val="26"/>
              </w:rPr>
              <w:t>教師引導： 教師總結學生們的發現，並指出課本中的「太魯閣」只是起點，臺灣還有許多像家鄉（如：南投竹山）一樣美麗但脆弱的地方，需要大家長期關注。</w:t>
            </w:r>
          </w:p>
          <w:p w14:paraId="37DCF580" w14:textId="77777777" w:rsidR="00BE05AA" w:rsidRPr="003A3D33" w:rsidRDefault="00BE05AA" w:rsidP="003A3D33">
            <w:pPr>
              <w:pStyle w:val="4"/>
              <w:adjustRightInd w:val="0"/>
              <w:snapToGrid w:val="0"/>
              <w:spacing w:before="0"/>
              <w:rPr>
                <w:rFonts w:ascii="標楷體" w:eastAsia="標楷體" w:hAnsi="標楷體"/>
                <w:b w:val="0"/>
                <w:bCs w:val="0"/>
                <w:i w:val="0"/>
                <w:iCs w:val="0"/>
                <w:color w:val="auto"/>
                <w:sz w:val="26"/>
                <w:szCs w:val="26"/>
              </w:rPr>
            </w:pPr>
            <w:r w:rsidRPr="003A3D33">
              <w:rPr>
                <w:rFonts w:ascii="標楷體" w:eastAsia="標楷體" w:hAnsi="標楷體"/>
                <w:b w:val="0"/>
                <w:bCs w:val="0"/>
                <w:i w:val="0"/>
                <w:iCs w:val="0"/>
                <w:color w:val="auto"/>
                <w:sz w:val="26"/>
                <w:szCs w:val="26"/>
              </w:rPr>
              <w:t>4. 學習省思與回饋 (約 5 分鐘)</w:t>
            </w:r>
          </w:p>
          <w:p w14:paraId="32C30525" w14:textId="3B51C632" w:rsidR="00BE05AA" w:rsidRPr="003A3D33" w:rsidRDefault="003A3D33" w:rsidP="003A3D33">
            <w:pPr>
              <w:pStyle w:val="Web"/>
              <w:adjustRightInd w:val="0"/>
              <w:snapToGrid w:val="0"/>
              <w:spacing w:before="0" w:beforeAutospacing="0" w:after="0" w:afterAutospacing="0"/>
              <w:rPr>
                <w:rFonts w:ascii="標楷體" w:eastAsia="標楷體" w:hAnsi="標楷體"/>
                <w:sz w:val="26"/>
                <w:szCs w:val="26"/>
              </w:rPr>
            </w:pPr>
            <w:r>
              <w:rPr>
                <w:rFonts w:ascii="標楷體" w:eastAsia="標楷體" w:hAnsi="標楷體" w:hint="eastAsia"/>
                <w:sz w:val="26"/>
                <w:szCs w:val="26"/>
              </w:rPr>
              <w:t>(1)</w:t>
            </w:r>
            <w:r w:rsidR="00BE05AA" w:rsidRPr="003A3D33">
              <w:rPr>
                <w:rFonts w:ascii="標楷體" w:eastAsia="標楷體" w:hAnsi="標楷體"/>
                <w:sz w:val="26"/>
                <w:szCs w:val="26"/>
              </w:rPr>
              <w:t>自我評價： 學生完成一份簡單的自我檢核表，回顧自己在「蒐集資料」與「解決問題分析」上的成長。</w:t>
            </w:r>
          </w:p>
          <w:p w14:paraId="7EA92784" w14:textId="63B26A97" w:rsidR="00BE05AA" w:rsidRPr="00BE05AA" w:rsidRDefault="003A3D33" w:rsidP="003A3D33">
            <w:pPr>
              <w:pStyle w:val="Web"/>
              <w:adjustRightInd w:val="0"/>
              <w:snapToGrid w:val="0"/>
              <w:spacing w:before="0" w:beforeAutospacing="0" w:after="0" w:afterAutospacing="0"/>
            </w:pPr>
            <w:r>
              <w:rPr>
                <w:rFonts w:ascii="標楷體" w:eastAsia="標楷體" w:hAnsi="標楷體" w:hint="eastAsia"/>
                <w:sz w:val="26"/>
                <w:szCs w:val="26"/>
              </w:rPr>
              <w:t>(2)</w:t>
            </w:r>
            <w:r w:rsidR="00BE05AA" w:rsidRPr="003A3D33">
              <w:rPr>
                <w:rFonts w:ascii="標楷體" w:eastAsia="標楷體" w:hAnsi="標楷體"/>
                <w:sz w:val="26"/>
                <w:szCs w:val="26"/>
              </w:rPr>
              <w:t>期許與連結： 教師預告第二學期的社會課程將如何延續這種「觀察社會、解決問題」的精神。</w:t>
            </w:r>
          </w:p>
          <w:p w14:paraId="3E474FE5" w14:textId="04FCB26E" w:rsidR="00C85CE3" w:rsidRPr="00BE05AA" w:rsidRDefault="00C85CE3" w:rsidP="009F1433">
            <w:pPr>
              <w:jc w:val="both"/>
              <w:rPr>
                <w:rFonts w:ascii="標楷體" w:eastAsia="標楷體" w:hAnsi="標楷體" w:cs="新細明體"/>
                <w:sz w:val="26"/>
                <w:szCs w:val="26"/>
              </w:rPr>
            </w:pPr>
          </w:p>
        </w:tc>
        <w:tc>
          <w:tcPr>
            <w:tcW w:w="811" w:type="pct"/>
          </w:tcPr>
          <w:p w14:paraId="1D599504" w14:textId="77777777" w:rsidR="003A3D33" w:rsidRPr="00DE101D" w:rsidRDefault="003A3D33" w:rsidP="003A3D33">
            <w:pPr>
              <w:jc w:val="both"/>
              <w:rPr>
                <w:rFonts w:ascii="標楷體" w:eastAsia="標楷體" w:hAnsi="標楷體" w:cs="新細明體"/>
                <w:sz w:val="26"/>
                <w:szCs w:val="26"/>
              </w:rPr>
            </w:pPr>
            <w:r w:rsidRPr="00DE101D">
              <w:rPr>
                <w:rFonts w:eastAsia="標楷體"/>
                <w:sz w:val="26"/>
                <w:szCs w:val="26"/>
              </w:rPr>
              <w:lastRenderedPageBreak/>
              <w:t>口語評量</w:t>
            </w:r>
            <w:r>
              <w:rPr>
                <w:rFonts w:eastAsia="標楷體" w:hint="eastAsia"/>
                <w:sz w:val="26"/>
                <w:szCs w:val="26"/>
              </w:rPr>
              <w:t>：</w:t>
            </w:r>
            <w:r w:rsidRPr="00105EA7">
              <w:rPr>
                <w:rFonts w:eastAsia="標楷體" w:hint="eastAsia"/>
                <w:sz w:val="26"/>
                <w:szCs w:val="26"/>
              </w:rPr>
              <w:t>學生可以提出維護最美風景的個人做法，也可以提出改進自己進行實作探究的具體策略。</w:t>
            </w:r>
          </w:p>
          <w:p w14:paraId="50D0DA95" w14:textId="10B6731A" w:rsidR="00C85CE3" w:rsidRPr="00236963" w:rsidRDefault="003A3D33" w:rsidP="003A3D33">
            <w:pPr>
              <w:jc w:val="both"/>
              <w:rPr>
                <w:rFonts w:ascii="標楷體" w:eastAsia="標楷體" w:hAnsi="標楷體" w:cs="新細明體"/>
                <w:sz w:val="26"/>
                <w:szCs w:val="26"/>
              </w:rPr>
            </w:pPr>
            <w:r w:rsidRPr="00DE101D">
              <w:rPr>
                <w:rFonts w:eastAsia="標楷體"/>
                <w:sz w:val="26"/>
                <w:szCs w:val="26"/>
              </w:rPr>
              <w:t>實作評量</w:t>
            </w:r>
            <w:r>
              <w:rPr>
                <w:rFonts w:eastAsia="標楷體" w:hint="eastAsia"/>
                <w:sz w:val="26"/>
                <w:szCs w:val="26"/>
              </w:rPr>
              <w:t>：</w:t>
            </w:r>
            <w:r w:rsidRPr="00105EA7">
              <w:rPr>
                <w:rFonts w:eastAsia="標楷體" w:hint="eastAsia"/>
                <w:sz w:val="26"/>
                <w:szCs w:val="26"/>
              </w:rPr>
              <w:t>學生可以依據學習單，分析景點的各項特色，並提出問題解決方案。</w:t>
            </w:r>
          </w:p>
        </w:tc>
        <w:tc>
          <w:tcPr>
            <w:tcW w:w="1028" w:type="pct"/>
          </w:tcPr>
          <w:p w14:paraId="7832EF38" w14:textId="77777777" w:rsidR="003A3D33" w:rsidRDefault="003A3D33" w:rsidP="003A3D33">
            <w:pPr>
              <w:jc w:val="both"/>
              <w:rPr>
                <w:rFonts w:ascii="標楷體" w:eastAsia="標楷體" w:hAnsi="標楷體" w:cs="新細明體"/>
                <w:sz w:val="26"/>
                <w:szCs w:val="26"/>
              </w:rPr>
            </w:pPr>
            <w:r>
              <w:rPr>
                <w:rFonts w:eastAsia="標楷體"/>
                <w:sz w:val="26"/>
                <w:szCs w:val="26"/>
              </w:rPr>
              <w:t>【資訊教育】</w:t>
            </w:r>
          </w:p>
          <w:p w14:paraId="55101F91" w14:textId="77777777" w:rsidR="003A3D33" w:rsidRDefault="003A3D33" w:rsidP="003A3D33">
            <w:pPr>
              <w:jc w:val="both"/>
              <w:rPr>
                <w:rFonts w:ascii="標楷體" w:eastAsia="標楷體" w:hAnsi="標楷體" w:cs="新細明體"/>
                <w:sz w:val="26"/>
                <w:szCs w:val="26"/>
              </w:rPr>
            </w:pPr>
            <w:r>
              <w:rPr>
                <w:rFonts w:eastAsia="標楷體"/>
                <w:sz w:val="26"/>
                <w:szCs w:val="26"/>
              </w:rPr>
              <w:t>資</w:t>
            </w:r>
            <w:r>
              <w:rPr>
                <w:rFonts w:eastAsia="標楷體"/>
                <w:sz w:val="26"/>
                <w:szCs w:val="26"/>
              </w:rPr>
              <w:t xml:space="preserve">E9 </w:t>
            </w:r>
            <w:r w:rsidRPr="005C513D">
              <w:rPr>
                <w:rFonts w:eastAsia="標楷體"/>
                <w:sz w:val="26"/>
                <w:szCs w:val="26"/>
              </w:rPr>
              <w:t>利用資訊科技分享學習資源與心得。</w:t>
            </w:r>
          </w:p>
          <w:p w14:paraId="6697F0FD" w14:textId="77777777" w:rsidR="003A3D33" w:rsidRDefault="003A3D33" w:rsidP="003A3D33">
            <w:pPr>
              <w:jc w:val="both"/>
              <w:rPr>
                <w:rFonts w:ascii="標楷體" w:eastAsia="標楷體" w:hAnsi="標楷體" w:cs="新細明體"/>
                <w:sz w:val="26"/>
                <w:szCs w:val="26"/>
              </w:rPr>
            </w:pPr>
            <w:r>
              <w:rPr>
                <w:rFonts w:eastAsia="標楷體"/>
                <w:sz w:val="26"/>
                <w:szCs w:val="26"/>
              </w:rPr>
              <w:t>【閱讀素養教育】</w:t>
            </w:r>
          </w:p>
          <w:p w14:paraId="775E7086" w14:textId="6E0508A7" w:rsidR="000E326F" w:rsidRDefault="003A3D33" w:rsidP="003A3D33">
            <w:pPr>
              <w:jc w:val="both"/>
              <w:rPr>
                <w:rFonts w:ascii="標楷體" w:eastAsia="標楷體" w:hAnsi="標楷體" w:cs="新細明體"/>
                <w:sz w:val="26"/>
                <w:szCs w:val="26"/>
              </w:rPr>
            </w:pPr>
            <w:r>
              <w:rPr>
                <w:rFonts w:eastAsia="標楷體"/>
                <w:sz w:val="26"/>
                <w:szCs w:val="26"/>
              </w:rPr>
              <w:t>閱</w:t>
            </w:r>
            <w:r>
              <w:rPr>
                <w:rFonts w:eastAsia="標楷體"/>
                <w:sz w:val="26"/>
                <w:szCs w:val="26"/>
              </w:rPr>
              <w:t xml:space="preserve">E5 </w:t>
            </w:r>
            <w:r w:rsidRPr="005C513D">
              <w:rPr>
                <w:rFonts w:eastAsia="標楷體"/>
                <w:sz w:val="26"/>
                <w:szCs w:val="26"/>
              </w:rPr>
              <w:t>發展檢索資訊、獲得資訊、整合資訊的數位閱讀能力。</w:t>
            </w:r>
          </w:p>
        </w:tc>
      </w:tr>
    </w:tbl>
    <w:p w14:paraId="60996881" w14:textId="77777777" w:rsidR="00C85CE3" w:rsidRPr="004F4430" w:rsidRDefault="00C85CE3" w:rsidP="005A5B68">
      <w:pPr>
        <w:jc w:val="center"/>
        <w:rPr>
          <w:rFonts w:ascii="標楷體" w:eastAsia="標楷體" w:hAnsi="標楷體"/>
        </w:rPr>
      </w:pPr>
    </w:p>
    <w:p w14:paraId="784AF833" w14:textId="77777777" w:rsidR="00C85CE3" w:rsidRPr="004F4430" w:rsidRDefault="00C85CE3">
      <w:pPr>
        <w:rPr>
          <w:rFonts w:ascii="標楷體" w:eastAsia="標楷體" w:hAnsi="標楷體"/>
        </w:rPr>
      </w:pPr>
    </w:p>
    <w:p w14:paraId="6F20A679" w14:textId="77777777" w:rsidR="00C85CE3" w:rsidRPr="004F4430" w:rsidRDefault="0051412D" w:rsidP="00C576CF">
      <w:pPr>
        <w:rPr>
          <w:rFonts w:ascii="標楷體" w:eastAsia="標楷體" w:hAnsi="標楷體"/>
          <w:sz w:val="28"/>
          <w:szCs w:val="28"/>
        </w:rPr>
      </w:pPr>
      <w:r w:rsidRPr="004F4430">
        <w:rPr>
          <w:rFonts w:eastAsia="標楷體"/>
          <w:sz w:val="28"/>
          <w:szCs w:val="28"/>
        </w:rPr>
        <w:t>註</w:t>
      </w:r>
      <w:r w:rsidRPr="004F4430">
        <w:rPr>
          <w:rFonts w:eastAsia="標楷體"/>
          <w:sz w:val="28"/>
          <w:szCs w:val="28"/>
        </w:rPr>
        <w:t>:</w:t>
      </w:r>
    </w:p>
    <w:p w14:paraId="529F6A2A" w14:textId="77777777" w:rsidR="00C85CE3" w:rsidRPr="004F4430" w:rsidRDefault="0051412D" w:rsidP="00C576CF">
      <w:pPr>
        <w:pStyle w:val="af8"/>
        <w:numPr>
          <w:ilvl w:val="0"/>
          <w:numId w:val="6"/>
        </w:numPr>
        <w:rPr>
          <w:rFonts w:ascii="標楷體" w:eastAsia="標楷體" w:hAnsi="標楷體"/>
          <w:sz w:val="28"/>
          <w:szCs w:val="28"/>
        </w:rPr>
      </w:pPr>
      <w:r w:rsidRPr="004F4430">
        <w:rPr>
          <w:rFonts w:eastAsia="標楷體"/>
          <w:sz w:val="28"/>
          <w:szCs w:val="28"/>
        </w:rPr>
        <w:t>本表格係依〈國民中學及國民小學課程計畫備查作業參考原則〉設計而成。</w:t>
      </w:r>
    </w:p>
    <w:p w14:paraId="48B8B0FD" w14:textId="77777777" w:rsidR="00C85CE3" w:rsidRPr="004F4430" w:rsidRDefault="0051412D" w:rsidP="00C576CF">
      <w:pPr>
        <w:pStyle w:val="af8"/>
        <w:numPr>
          <w:ilvl w:val="0"/>
          <w:numId w:val="6"/>
        </w:numPr>
        <w:rPr>
          <w:rFonts w:ascii="標楷體" w:eastAsia="標楷體" w:hAnsi="標楷體"/>
          <w:sz w:val="28"/>
          <w:szCs w:val="28"/>
        </w:rPr>
      </w:pPr>
      <w:r w:rsidRPr="004F4430">
        <w:rPr>
          <w:rFonts w:eastAsia="標楷體"/>
          <w:sz w:val="28"/>
          <w:szCs w:val="28"/>
        </w:rPr>
        <w:t>計畫可依實際教學進度填列，週次得合併填列。</w:t>
      </w:r>
    </w:p>
    <w:p w14:paraId="706AAAAE" w14:textId="77777777" w:rsidR="00C85CE3" w:rsidRPr="004F4430" w:rsidRDefault="00C85CE3" w:rsidP="007C5EB7">
      <w:pPr>
        <w:rPr>
          <w:rFonts w:ascii="標楷體" w:eastAsia="標楷體" w:hAnsi="標楷體"/>
          <w:sz w:val="28"/>
          <w:szCs w:val="28"/>
        </w:rPr>
      </w:pPr>
    </w:p>
    <w:p w14:paraId="4722CE12" w14:textId="77777777" w:rsidR="000E326F" w:rsidRDefault="0051412D">
      <w:r>
        <w:br w:type="page"/>
      </w:r>
    </w:p>
    <w:p w14:paraId="1D4861EE" w14:textId="1B77827E" w:rsidR="00C85CE3" w:rsidRPr="004F4430" w:rsidRDefault="0051412D" w:rsidP="00B6411C">
      <w:pPr>
        <w:jc w:val="center"/>
        <w:rPr>
          <w:rFonts w:ascii="標楷體" w:eastAsia="標楷體" w:hAnsi="標楷體"/>
          <w:sz w:val="30"/>
          <w:szCs w:val="30"/>
        </w:rPr>
      </w:pPr>
      <w:r>
        <w:rPr>
          <w:rFonts w:eastAsia="標楷體"/>
          <w:b/>
          <w:sz w:val="30"/>
          <w:szCs w:val="30"/>
        </w:rPr>
        <w:lastRenderedPageBreak/>
        <w:t>南投縣</w:t>
      </w:r>
      <w:r w:rsidR="00654706">
        <w:rPr>
          <w:rFonts w:eastAsia="標楷體" w:hint="eastAsia"/>
          <w:b/>
          <w:sz w:val="30"/>
          <w:szCs w:val="30"/>
        </w:rPr>
        <w:t>桐林</w:t>
      </w:r>
      <w:r>
        <w:rPr>
          <w:rFonts w:eastAsia="標楷體"/>
          <w:b/>
          <w:sz w:val="30"/>
          <w:szCs w:val="30"/>
        </w:rPr>
        <w:t>國民小學</w:t>
      </w:r>
      <w:r>
        <w:rPr>
          <w:rFonts w:eastAsia="標楷體"/>
          <w:b/>
          <w:sz w:val="30"/>
          <w:szCs w:val="30"/>
        </w:rPr>
        <w:t>115</w:t>
      </w:r>
      <w:r>
        <w:rPr>
          <w:rFonts w:eastAsia="標楷體"/>
          <w:b/>
          <w:sz w:val="30"/>
          <w:szCs w:val="30"/>
        </w:rPr>
        <w:t>學年度領域課程計畫</w:t>
      </w:r>
    </w:p>
    <w:p w14:paraId="7CE1B5AF" w14:textId="77777777" w:rsidR="00C85CE3" w:rsidRPr="004F4430" w:rsidRDefault="0051412D" w:rsidP="00273C1C">
      <w:pPr>
        <w:rPr>
          <w:rFonts w:ascii="標楷體" w:eastAsia="標楷體" w:hAnsi="標楷體"/>
          <w:sz w:val="32"/>
          <w:szCs w:val="32"/>
        </w:rPr>
      </w:pPr>
      <w:r>
        <w:rPr>
          <w:rFonts w:eastAsia="標楷體"/>
          <w:sz w:val="32"/>
          <w:szCs w:val="32"/>
        </w:rPr>
        <w:t>【第二學期】</w:t>
      </w:r>
    </w:p>
    <w:tbl>
      <w:tblPr>
        <w:tblW w:w="14558" w:type="dxa"/>
        <w:tblInd w:w="2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375"/>
        <w:gridCol w:w="5288"/>
        <w:gridCol w:w="2126"/>
        <w:gridCol w:w="5769"/>
      </w:tblGrid>
      <w:tr w:rsidR="004F4430" w:rsidRPr="004F4430" w14:paraId="4F4EACE2" w14:textId="77777777" w:rsidTr="00C576CF">
        <w:trPr>
          <w:trHeight w:val="680"/>
        </w:trPr>
        <w:tc>
          <w:tcPr>
            <w:tcW w:w="1375" w:type="dxa"/>
            <w:vAlign w:val="center"/>
          </w:tcPr>
          <w:p w14:paraId="7A03ECB0" w14:textId="77777777" w:rsidR="00C85CE3" w:rsidRPr="004F4430" w:rsidRDefault="0051412D" w:rsidP="00165DE3">
            <w:pPr>
              <w:jc w:val="center"/>
              <w:rPr>
                <w:rFonts w:ascii="標楷體" w:eastAsia="標楷體" w:hAnsi="標楷體"/>
                <w:sz w:val="28"/>
              </w:rPr>
            </w:pPr>
            <w:r w:rsidRPr="004F4430">
              <w:rPr>
                <w:rFonts w:eastAsia="標楷體"/>
                <w:sz w:val="28"/>
              </w:rPr>
              <w:t>領域</w:t>
            </w:r>
            <w:r w:rsidRPr="004F4430">
              <w:rPr>
                <w:rFonts w:eastAsia="標楷體"/>
                <w:sz w:val="28"/>
              </w:rPr>
              <w:t>/</w:t>
            </w:r>
            <w:r w:rsidRPr="004F4430">
              <w:rPr>
                <w:rFonts w:eastAsia="標楷體"/>
                <w:sz w:val="28"/>
              </w:rPr>
              <w:t>科目</w:t>
            </w:r>
          </w:p>
        </w:tc>
        <w:tc>
          <w:tcPr>
            <w:tcW w:w="5288" w:type="dxa"/>
            <w:vAlign w:val="center"/>
          </w:tcPr>
          <w:p w14:paraId="039C0E5B" w14:textId="77777777" w:rsidR="00C85CE3" w:rsidRPr="00926A1F" w:rsidRDefault="0051412D" w:rsidP="006F6738">
            <w:pPr>
              <w:rPr>
                <w:rFonts w:ascii="標楷體" w:eastAsia="標楷體" w:hAnsi="標楷體"/>
                <w:sz w:val="28"/>
                <w:shd w:val="pct15" w:color="auto" w:fill="FFFFFF"/>
              </w:rPr>
            </w:pPr>
            <w:r>
              <w:rPr>
                <w:rFonts w:eastAsia="標楷體"/>
                <w:sz w:val="28"/>
              </w:rPr>
              <w:t>社會</w:t>
            </w:r>
          </w:p>
        </w:tc>
        <w:tc>
          <w:tcPr>
            <w:tcW w:w="2126" w:type="dxa"/>
            <w:vAlign w:val="center"/>
          </w:tcPr>
          <w:p w14:paraId="14DF7AA0" w14:textId="77777777" w:rsidR="00C85CE3" w:rsidRPr="004F4430" w:rsidRDefault="0051412D" w:rsidP="001533E2">
            <w:pPr>
              <w:jc w:val="center"/>
              <w:rPr>
                <w:rFonts w:ascii="標楷體" w:eastAsia="標楷體" w:hAnsi="標楷體"/>
                <w:sz w:val="28"/>
              </w:rPr>
            </w:pPr>
            <w:r w:rsidRPr="004F4430">
              <w:rPr>
                <w:rFonts w:eastAsia="標楷體"/>
                <w:sz w:val="28"/>
              </w:rPr>
              <w:t>年級</w:t>
            </w:r>
            <w:r w:rsidRPr="004F4430">
              <w:rPr>
                <w:rFonts w:eastAsia="標楷體"/>
                <w:sz w:val="28"/>
              </w:rPr>
              <w:t>/</w:t>
            </w:r>
            <w:r w:rsidRPr="004F4430">
              <w:rPr>
                <w:rFonts w:eastAsia="標楷體"/>
                <w:sz w:val="28"/>
              </w:rPr>
              <w:t>班級</w:t>
            </w:r>
          </w:p>
        </w:tc>
        <w:tc>
          <w:tcPr>
            <w:tcW w:w="5769" w:type="dxa"/>
            <w:vAlign w:val="center"/>
          </w:tcPr>
          <w:p w14:paraId="5C6FFD20" w14:textId="4D8C4FF8" w:rsidR="00C85CE3" w:rsidRPr="004F4430" w:rsidRDefault="0051412D" w:rsidP="00C576CF">
            <w:pPr>
              <w:rPr>
                <w:rFonts w:ascii="標楷體" w:eastAsia="標楷體" w:hAnsi="標楷體"/>
                <w:sz w:val="28"/>
              </w:rPr>
            </w:pPr>
            <w:r>
              <w:rPr>
                <w:rFonts w:eastAsia="標楷體"/>
                <w:sz w:val="28"/>
              </w:rPr>
              <w:t>五年級，共</w:t>
            </w:r>
            <w:r>
              <w:rPr>
                <w:rFonts w:eastAsia="標楷體"/>
                <w:sz w:val="28"/>
              </w:rPr>
              <w:t xml:space="preserve">   </w:t>
            </w:r>
            <w:r w:rsidR="00654706">
              <w:rPr>
                <w:rFonts w:eastAsia="標楷體" w:hint="eastAsia"/>
                <w:sz w:val="28"/>
              </w:rPr>
              <w:t>1</w:t>
            </w:r>
            <w:r>
              <w:rPr>
                <w:rFonts w:eastAsia="標楷體"/>
                <w:sz w:val="28"/>
              </w:rPr>
              <w:t xml:space="preserve">   </w:t>
            </w:r>
            <w:r>
              <w:rPr>
                <w:rFonts w:eastAsia="標楷體"/>
                <w:sz w:val="28"/>
              </w:rPr>
              <w:t>班</w:t>
            </w:r>
          </w:p>
        </w:tc>
      </w:tr>
      <w:tr w:rsidR="006F6738" w:rsidRPr="004F4430" w14:paraId="57C55943" w14:textId="77777777" w:rsidTr="00C576CF">
        <w:trPr>
          <w:trHeight w:val="680"/>
        </w:trPr>
        <w:tc>
          <w:tcPr>
            <w:tcW w:w="1375" w:type="dxa"/>
            <w:vAlign w:val="center"/>
          </w:tcPr>
          <w:p w14:paraId="184B4866" w14:textId="77777777" w:rsidR="00C85CE3" w:rsidRPr="004F4430" w:rsidRDefault="0051412D" w:rsidP="001533E2">
            <w:pPr>
              <w:jc w:val="center"/>
              <w:rPr>
                <w:rFonts w:ascii="標楷體" w:eastAsia="標楷體" w:hAnsi="標楷體"/>
                <w:sz w:val="28"/>
              </w:rPr>
            </w:pPr>
            <w:r w:rsidRPr="004F4430">
              <w:rPr>
                <w:rFonts w:eastAsia="標楷體"/>
                <w:sz w:val="28"/>
              </w:rPr>
              <w:t>教師</w:t>
            </w:r>
          </w:p>
        </w:tc>
        <w:tc>
          <w:tcPr>
            <w:tcW w:w="5288" w:type="dxa"/>
            <w:vAlign w:val="center"/>
          </w:tcPr>
          <w:p w14:paraId="1B2532EB" w14:textId="41289942" w:rsidR="00C85CE3" w:rsidRPr="004F4430" w:rsidRDefault="00654706" w:rsidP="001533E2">
            <w:pPr>
              <w:rPr>
                <w:rFonts w:ascii="標楷體" w:eastAsia="標楷體" w:hAnsi="標楷體"/>
                <w:sz w:val="28"/>
              </w:rPr>
            </w:pPr>
            <w:r>
              <w:rPr>
                <w:rFonts w:ascii="標楷體" w:eastAsia="標楷體" w:hAnsi="標楷體" w:hint="eastAsia"/>
                <w:sz w:val="28"/>
              </w:rPr>
              <w:t>張心慈</w:t>
            </w:r>
          </w:p>
        </w:tc>
        <w:tc>
          <w:tcPr>
            <w:tcW w:w="2126" w:type="dxa"/>
            <w:vAlign w:val="center"/>
          </w:tcPr>
          <w:p w14:paraId="7D1F2E3E" w14:textId="77777777" w:rsidR="00C85CE3" w:rsidRPr="004F4430" w:rsidRDefault="0051412D" w:rsidP="00CE63A2">
            <w:pPr>
              <w:jc w:val="center"/>
              <w:rPr>
                <w:rFonts w:ascii="標楷體" w:eastAsia="標楷體" w:hAnsi="標楷體"/>
                <w:sz w:val="28"/>
              </w:rPr>
            </w:pPr>
            <w:r w:rsidRPr="004F4430">
              <w:rPr>
                <w:rFonts w:eastAsia="標楷體"/>
                <w:sz w:val="28"/>
              </w:rPr>
              <w:t>上課週</w:t>
            </w:r>
            <w:r w:rsidRPr="004F4430">
              <w:rPr>
                <w:rFonts w:eastAsia="標楷體"/>
                <w:sz w:val="28"/>
              </w:rPr>
              <w:t>/</w:t>
            </w:r>
            <w:r w:rsidRPr="004F4430">
              <w:rPr>
                <w:rFonts w:eastAsia="標楷體"/>
                <w:sz w:val="28"/>
              </w:rPr>
              <w:t>節數</w:t>
            </w:r>
          </w:p>
        </w:tc>
        <w:tc>
          <w:tcPr>
            <w:tcW w:w="5769" w:type="dxa"/>
            <w:vAlign w:val="center"/>
          </w:tcPr>
          <w:p w14:paraId="303E0EAA" w14:textId="77777777" w:rsidR="00C85CE3" w:rsidRPr="004F4430" w:rsidRDefault="0051412D" w:rsidP="00C576CF">
            <w:pPr>
              <w:rPr>
                <w:rFonts w:ascii="標楷體" w:eastAsia="標楷體" w:hAnsi="標楷體"/>
                <w:sz w:val="28"/>
              </w:rPr>
            </w:pPr>
            <w:r>
              <w:rPr>
                <w:rFonts w:eastAsia="標楷體"/>
                <w:sz w:val="28"/>
              </w:rPr>
              <w:t>每週</w:t>
            </w:r>
            <w:r>
              <w:rPr>
                <w:rFonts w:eastAsia="標楷體"/>
                <w:sz w:val="28"/>
              </w:rPr>
              <w:t>3</w:t>
            </w:r>
            <w:r>
              <w:rPr>
                <w:rFonts w:eastAsia="標楷體"/>
                <w:sz w:val="28"/>
              </w:rPr>
              <w:t>節，</w:t>
            </w:r>
            <w:r>
              <w:rPr>
                <w:rFonts w:eastAsia="標楷體"/>
                <w:sz w:val="28"/>
              </w:rPr>
              <w:t>21</w:t>
            </w:r>
            <w:r>
              <w:rPr>
                <w:rFonts w:eastAsia="標楷體"/>
                <w:sz w:val="28"/>
              </w:rPr>
              <w:t>週，共</w:t>
            </w:r>
            <w:r>
              <w:rPr>
                <w:rFonts w:eastAsia="標楷體"/>
                <w:sz w:val="28"/>
              </w:rPr>
              <w:t>63</w:t>
            </w:r>
            <w:r>
              <w:rPr>
                <w:rFonts w:eastAsia="標楷體"/>
                <w:sz w:val="28"/>
              </w:rPr>
              <w:t>節</w:t>
            </w:r>
          </w:p>
        </w:tc>
      </w:tr>
    </w:tbl>
    <w:p w14:paraId="48FE4072" w14:textId="77777777" w:rsidR="00C85CE3" w:rsidRDefault="00C85CE3" w:rsidP="00DC0719">
      <w:pPr>
        <w:spacing w:line="60" w:lineRule="auto"/>
        <w:rPr>
          <w:rFonts w:ascii="標楷體" w:eastAsia="標楷體" w:hAnsi="標楷體"/>
          <w:sz w:val="16"/>
          <w:szCs w:val="16"/>
        </w:rPr>
      </w:pPr>
    </w:p>
    <w:p w14:paraId="5CFB3ED6" w14:textId="77777777" w:rsidR="00C85CE3" w:rsidRPr="004F4430" w:rsidRDefault="00C85CE3" w:rsidP="006F6738">
      <w:pPr>
        <w:spacing w:line="60" w:lineRule="auto"/>
        <w:jc w:val="center"/>
        <w:rPr>
          <w:rFonts w:ascii="標楷體" w:eastAsia="標楷體" w:hAnsi="標楷體"/>
          <w:sz w:val="36"/>
          <w:szCs w:val="36"/>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1E0" w:firstRow="1" w:lastRow="1" w:firstColumn="1" w:lastColumn="1" w:noHBand="0" w:noVBand="0"/>
      </w:tblPr>
      <w:tblGrid>
        <w:gridCol w:w="1059"/>
        <w:gridCol w:w="1928"/>
        <w:gridCol w:w="2187"/>
        <w:gridCol w:w="4019"/>
        <w:gridCol w:w="2359"/>
        <w:gridCol w:w="2990"/>
      </w:tblGrid>
      <w:tr w:rsidR="004F4430" w:rsidRPr="004F4430" w14:paraId="045C9CBF" w14:textId="77777777" w:rsidTr="0035609C">
        <w:trPr>
          <w:trHeight w:val="1648"/>
        </w:trPr>
        <w:tc>
          <w:tcPr>
            <w:tcW w:w="5000" w:type="pct"/>
            <w:gridSpan w:val="6"/>
          </w:tcPr>
          <w:p w14:paraId="2DA68763" w14:textId="77777777" w:rsidR="00C85CE3" w:rsidRDefault="0051412D" w:rsidP="006C6ABE">
            <w:pPr>
              <w:rPr>
                <w:rFonts w:ascii="標楷體" w:eastAsia="標楷體" w:hAnsi="標楷體"/>
                <w:sz w:val="26"/>
                <w:szCs w:val="26"/>
              </w:rPr>
            </w:pPr>
            <w:r w:rsidRPr="004F4430">
              <w:rPr>
                <w:rFonts w:eastAsia="標楷體"/>
                <w:sz w:val="26"/>
                <w:szCs w:val="26"/>
              </w:rPr>
              <w:t>課程目標</w:t>
            </w:r>
            <w:r w:rsidRPr="004F4430">
              <w:rPr>
                <w:rFonts w:eastAsia="標楷體"/>
                <w:sz w:val="26"/>
                <w:szCs w:val="26"/>
              </w:rPr>
              <w:t>:</w:t>
            </w:r>
          </w:p>
          <w:p w14:paraId="68A4AD2A" w14:textId="77777777" w:rsidR="00C85CE3" w:rsidRDefault="0051412D" w:rsidP="00595046">
            <w:pPr>
              <w:rPr>
                <w:rFonts w:ascii="標楷體" w:eastAsia="標楷體" w:hAnsi="標楷體"/>
                <w:sz w:val="26"/>
                <w:szCs w:val="26"/>
              </w:rPr>
            </w:pPr>
            <w:r>
              <w:rPr>
                <w:rFonts w:eastAsia="標楷體"/>
                <w:sz w:val="26"/>
                <w:szCs w:val="26"/>
              </w:rPr>
              <w:t>1.</w:t>
            </w:r>
            <w:r w:rsidRPr="004A2C24">
              <w:rPr>
                <w:rFonts w:eastAsia="標楷體"/>
                <w:sz w:val="26"/>
                <w:szCs w:val="26"/>
              </w:rPr>
              <w:t>理解經濟活動要落實環境永續的重要性，進而培養在經濟活動中落實環境永續的態度與行動。</w:t>
            </w:r>
          </w:p>
          <w:p w14:paraId="10941A0C" w14:textId="77777777" w:rsidR="00C85CE3" w:rsidRDefault="0051412D" w:rsidP="006056ED">
            <w:pPr>
              <w:rPr>
                <w:rFonts w:ascii="標楷體" w:eastAsia="標楷體" w:hAnsi="標楷體"/>
                <w:sz w:val="26"/>
                <w:szCs w:val="26"/>
              </w:rPr>
            </w:pPr>
            <w:r>
              <w:rPr>
                <w:rFonts w:eastAsia="標楷體"/>
                <w:sz w:val="26"/>
                <w:szCs w:val="26"/>
              </w:rPr>
              <w:t>2.</w:t>
            </w:r>
            <w:r w:rsidRPr="004A2C24">
              <w:rPr>
                <w:rFonts w:eastAsia="標楷體"/>
                <w:sz w:val="26"/>
                <w:szCs w:val="26"/>
              </w:rPr>
              <w:t>理解先民冒險渡海來臺開墾的過程、造成的族群衝突，以及開港通商後，西方人士帶來的文化。此外，由於外力入侵，使臺灣逐步現代化的過程。</w:t>
            </w:r>
          </w:p>
          <w:p w14:paraId="1CB80685" w14:textId="77777777" w:rsidR="00C85CE3" w:rsidRDefault="0051412D" w:rsidP="007002C2">
            <w:pPr>
              <w:rPr>
                <w:rFonts w:ascii="標楷體" w:eastAsia="標楷體" w:hAnsi="標楷體"/>
                <w:sz w:val="26"/>
                <w:szCs w:val="26"/>
              </w:rPr>
            </w:pPr>
            <w:r>
              <w:rPr>
                <w:rFonts w:eastAsia="標楷體"/>
                <w:sz w:val="26"/>
                <w:szCs w:val="26"/>
              </w:rPr>
              <w:t>3.</w:t>
            </w:r>
            <w:r w:rsidRPr="004A2C24">
              <w:rPr>
                <w:rFonts w:eastAsia="標楷體"/>
                <w:sz w:val="26"/>
                <w:szCs w:val="26"/>
              </w:rPr>
              <w:t>探討日治時期政治的發展，以及人民與政府的關係如何變化，藉以了解面對日本的殖民統治，臺灣人民仍能堅忍不拔，在逆境中努力奮鬥，並奠定下臺灣今日發展的基礎。</w:t>
            </w:r>
          </w:p>
          <w:p w14:paraId="5ADECCB8" w14:textId="77777777" w:rsidR="00C85CE3" w:rsidRDefault="0051412D" w:rsidP="007002C2">
            <w:pPr>
              <w:rPr>
                <w:rFonts w:ascii="標楷體" w:eastAsia="標楷體" w:hAnsi="標楷體"/>
                <w:sz w:val="26"/>
                <w:szCs w:val="26"/>
              </w:rPr>
            </w:pPr>
            <w:r>
              <w:rPr>
                <w:rFonts w:eastAsia="標楷體"/>
                <w:sz w:val="26"/>
                <w:szCs w:val="26"/>
              </w:rPr>
              <w:t>4.</w:t>
            </w:r>
            <w:r w:rsidRPr="004A2C24">
              <w:rPr>
                <w:rFonts w:eastAsia="標楷體"/>
                <w:sz w:val="26"/>
                <w:szCs w:val="26"/>
              </w:rPr>
              <w:t>理解日治時期的交通、糖業、林業、水利建設，以及教育、作息制度，是如何影響臺灣人民的日常生活。</w:t>
            </w:r>
          </w:p>
          <w:p w14:paraId="306095B9" w14:textId="77777777" w:rsidR="00C85CE3" w:rsidRDefault="0051412D" w:rsidP="007002C2">
            <w:pPr>
              <w:rPr>
                <w:rFonts w:ascii="標楷體" w:eastAsia="標楷體" w:hAnsi="標楷體"/>
                <w:sz w:val="26"/>
                <w:szCs w:val="26"/>
              </w:rPr>
            </w:pPr>
            <w:r>
              <w:rPr>
                <w:rFonts w:eastAsia="標楷體"/>
                <w:sz w:val="26"/>
                <w:szCs w:val="26"/>
              </w:rPr>
              <w:t>5.</w:t>
            </w:r>
            <w:r w:rsidRPr="00E334A6">
              <w:rPr>
                <w:rFonts w:eastAsia="標楷體"/>
                <w:sz w:val="26"/>
                <w:szCs w:val="26"/>
              </w:rPr>
              <w:t>透過引發學生</w:t>
            </w:r>
            <w:r w:rsidRPr="00595046">
              <w:rPr>
                <w:rFonts w:eastAsia="標楷體"/>
                <w:sz w:val="26"/>
                <w:szCs w:val="26"/>
              </w:rPr>
              <w:t>對家鄉景物留心觀察，進一步的做資料蒐集及探訪，讓學生了解家鄉歷史建築的原由始末，以及相關的保護措施等，更進一步認識家鄉歷史，也期盼引發認同與珍視。</w:t>
            </w:r>
          </w:p>
        </w:tc>
      </w:tr>
      <w:tr w:rsidR="004F4430" w:rsidRPr="004F4430" w14:paraId="2051420C" w14:textId="77777777" w:rsidTr="00A66460">
        <w:trPr>
          <w:trHeight w:val="370"/>
        </w:trPr>
        <w:tc>
          <w:tcPr>
            <w:tcW w:w="1027" w:type="pct"/>
            <w:gridSpan w:val="2"/>
            <w:shd w:val="clear" w:color="auto" w:fill="F3F3F3"/>
            <w:vAlign w:val="center"/>
          </w:tcPr>
          <w:p w14:paraId="6FF60A40" w14:textId="77777777" w:rsidR="00C85CE3" w:rsidRPr="004F4430" w:rsidRDefault="0051412D" w:rsidP="00BB1FAA">
            <w:pPr>
              <w:jc w:val="center"/>
              <w:rPr>
                <w:rFonts w:ascii="標楷體" w:eastAsia="標楷體" w:hAnsi="標楷體"/>
                <w:sz w:val="26"/>
                <w:szCs w:val="26"/>
              </w:rPr>
            </w:pPr>
            <w:r w:rsidRPr="004F4430">
              <w:rPr>
                <w:rFonts w:eastAsia="標楷體"/>
                <w:sz w:val="26"/>
                <w:szCs w:val="26"/>
              </w:rPr>
              <w:t>教學進度</w:t>
            </w:r>
          </w:p>
        </w:tc>
        <w:tc>
          <w:tcPr>
            <w:tcW w:w="752" w:type="pct"/>
            <w:vMerge w:val="restart"/>
            <w:tcBorders>
              <w:right w:val="single" w:sz="4" w:space="0" w:color="auto"/>
            </w:tcBorders>
            <w:shd w:val="clear" w:color="auto" w:fill="F3F3F3"/>
            <w:vAlign w:val="center"/>
          </w:tcPr>
          <w:p w14:paraId="4CF4224D" w14:textId="77777777" w:rsidR="00C85CE3" w:rsidRPr="004F4430" w:rsidRDefault="0051412D" w:rsidP="00A66460">
            <w:pPr>
              <w:jc w:val="center"/>
              <w:rPr>
                <w:rFonts w:ascii="標楷體" w:eastAsia="標楷體" w:hAnsi="標楷體"/>
                <w:sz w:val="26"/>
                <w:szCs w:val="26"/>
              </w:rPr>
            </w:pPr>
            <w:r w:rsidRPr="004F4430">
              <w:rPr>
                <w:rFonts w:eastAsia="標楷體"/>
                <w:sz w:val="26"/>
                <w:szCs w:val="26"/>
              </w:rPr>
              <w:t>核心素養</w:t>
            </w:r>
          </w:p>
        </w:tc>
        <w:tc>
          <w:tcPr>
            <w:tcW w:w="1382" w:type="pct"/>
            <w:vMerge w:val="restart"/>
            <w:tcBorders>
              <w:left w:val="single" w:sz="4" w:space="0" w:color="auto"/>
            </w:tcBorders>
            <w:shd w:val="clear" w:color="auto" w:fill="F3F3F3"/>
            <w:vAlign w:val="center"/>
          </w:tcPr>
          <w:p w14:paraId="4CD4B0EC" w14:textId="77777777" w:rsidR="00C85CE3" w:rsidRPr="004F4430" w:rsidRDefault="0051412D" w:rsidP="00AB7B0E">
            <w:pPr>
              <w:jc w:val="center"/>
              <w:rPr>
                <w:rFonts w:ascii="標楷體" w:eastAsia="標楷體" w:hAnsi="標楷體"/>
                <w:sz w:val="26"/>
                <w:szCs w:val="26"/>
              </w:rPr>
            </w:pPr>
            <w:r w:rsidRPr="004F4430">
              <w:rPr>
                <w:rFonts w:eastAsia="標楷體"/>
                <w:sz w:val="26"/>
                <w:szCs w:val="26"/>
              </w:rPr>
              <w:t>教學重點</w:t>
            </w:r>
          </w:p>
        </w:tc>
        <w:tc>
          <w:tcPr>
            <w:tcW w:w="811" w:type="pct"/>
            <w:vMerge w:val="restart"/>
            <w:shd w:val="clear" w:color="auto" w:fill="F3F3F3"/>
            <w:vAlign w:val="center"/>
          </w:tcPr>
          <w:p w14:paraId="16943C7B" w14:textId="77777777" w:rsidR="00C85CE3" w:rsidRPr="004F4430" w:rsidRDefault="0051412D" w:rsidP="00012156">
            <w:pPr>
              <w:jc w:val="center"/>
              <w:rPr>
                <w:rFonts w:ascii="標楷體" w:eastAsia="標楷體" w:hAnsi="標楷體"/>
                <w:sz w:val="26"/>
                <w:szCs w:val="26"/>
              </w:rPr>
            </w:pPr>
            <w:r w:rsidRPr="004F4430">
              <w:rPr>
                <w:rFonts w:eastAsia="標楷體"/>
                <w:sz w:val="26"/>
                <w:szCs w:val="26"/>
              </w:rPr>
              <w:t>評量方式</w:t>
            </w:r>
          </w:p>
        </w:tc>
        <w:tc>
          <w:tcPr>
            <w:tcW w:w="1028" w:type="pct"/>
            <w:vMerge w:val="restart"/>
            <w:shd w:val="clear" w:color="auto" w:fill="F3F3F3"/>
            <w:vAlign w:val="center"/>
          </w:tcPr>
          <w:p w14:paraId="4FE0FFFE" w14:textId="77777777" w:rsidR="00C85CE3" w:rsidRPr="004F4430" w:rsidRDefault="0051412D" w:rsidP="00012156">
            <w:pPr>
              <w:jc w:val="center"/>
              <w:rPr>
                <w:rFonts w:ascii="標楷體" w:eastAsia="標楷體" w:hAnsi="標楷體"/>
                <w:sz w:val="26"/>
                <w:szCs w:val="26"/>
              </w:rPr>
            </w:pPr>
            <w:r w:rsidRPr="004F4430">
              <w:rPr>
                <w:rFonts w:eastAsia="標楷體"/>
                <w:sz w:val="26"/>
                <w:szCs w:val="26"/>
              </w:rPr>
              <w:t>議題融入</w:t>
            </w:r>
            <w:r w:rsidRPr="004F4430">
              <w:rPr>
                <w:rFonts w:eastAsia="標楷體"/>
                <w:sz w:val="26"/>
                <w:szCs w:val="26"/>
              </w:rPr>
              <w:t>/</w:t>
            </w:r>
          </w:p>
          <w:p w14:paraId="05C98DCA" w14:textId="77777777" w:rsidR="00C85CE3" w:rsidRPr="004F4430" w:rsidRDefault="0051412D" w:rsidP="005A7DC5">
            <w:pPr>
              <w:jc w:val="center"/>
              <w:rPr>
                <w:rFonts w:ascii="標楷體" w:eastAsia="標楷體" w:hAnsi="標楷體"/>
                <w:sz w:val="26"/>
                <w:szCs w:val="26"/>
              </w:rPr>
            </w:pPr>
            <w:r w:rsidRPr="004F4430">
              <w:rPr>
                <w:rFonts w:eastAsia="標楷體"/>
                <w:sz w:val="26"/>
                <w:szCs w:val="26"/>
              </w:rPr>
              <w:t>跨領域</w:t>
            </w:r>
            <w:r w:rsidRPr="004F4430">
              <w:rPr>
                <w:rFonts w:eastAsia="標楷體"/>
                <w:sz w:val="26"/>
                <w:szCs w:val="26"/>
              </w:rPr>
              <w:t>(</w:t>
            </w:r>
            <w:r w:rsidRPr="004F4430">
              <w:rPr>
                <w:rFonts w:eastAsia="標楷體"/>
                <w:sz w:val="26"/>
                <w:szCs w:val="26"/>
              </w:rPr>
              <w:t>選填</w:t>
            </w:r>
            <w:r w:rsidRPr="004F4430">
              <w:rPr>
                <w:rFonts w:eastAsia="標楷體"/>
                <w:sz w:val="26"/>
                <w:szCs w:val="26"/>
              </w:rPr>
              <w:t>)</w:t>
            </w:r>
          </w:p>
        </w:tc>
      </w:tr>
      <w:tr w:rsidR="004F4430" w:rsidRPr="004F4430" w14:paraId="0E360FD9" w14:textId="77777777" w:rsidTr="00A66460">
        <w:trPr>
          <w:trHeight w:val="422"/>
        </w:trPr>
        <w:tc>
          <w:tcPr>
            <w:tcW w:w="364" w:type="pct"/>
            <w:tcBorders>
              <w:right w:val="single" w:sz="4" w:space="0" w:color="auto"/>
            </w:tcBorders>
            <w:shd w:val="clear" w:color="auto" w:fill="F3F3F3"/>
            <w:vAlign w:val="center"/>
          </w:tcPr>
          <w:p w14:paraId="685F7AA8" w14:textId="77777777" w:rsidR="00C85CE3" w:rsidRPr="004F4430" w:rsidRDefault="0051412D" w:rsidP="0035609C">
            <w:pPr>
              <w:jc w:val="center"/>
              <w:rPr>
                <w:rFonts w:ascii="標楷體" w:eastAsia="標楷體" w:hAnsi="標楷體"/>
                <w:sz w:val="26"/>
                <w:szCs w:val="26"/>
              </w:rPr>
            </w:pPr>
            <w:r w:rsidRPr="004F4430">
              <w:rPr>
                <w:rFonts w:eastAsia="標楷體"/>
                <w:sz w:val="26"/>
                <w:szCs w:val="26"/>
              </w:rPr>
              <w:t>週次</w:t>
            </w:r>
          </w:p>
        </w:tc>
        <w:tc>
          <w:tcPr>
            <w:tcW w:w="663" w:type="pct"/>
            <w:tcBorders>
              <w:left w:val="single" w:sz="4" w:space="0" w:color="auto"/>
            </w:tcBorders>
            <w:shd w:val="clear" w:color="auto" w:fill="F3F3F3"/>
            <w:vAlign w:val="center"/>
          </w:tcPr>
          <w:p w14:paraId="31F176FE" w14:textId="77777777" w:rsidR="00C85CE3" w:rsidRPr="004F4430" w:rsidRDefault="0051412D" w:rsidP="00D4367A">
            <w:pPr>
              <w:jc w:val="center"/>
              <w:rPr>
                <w:rFonts w:ascii="標楷體" w:eastAsia="標楷體" w:hAnsi="標楷體"/>
                <w:sz w:val="26"/>
                <w:szCs w:val="26"/>
              </w:rPr>
            </w:pPr>
            <w:r w:rsidRPr="004F4430">
              <w:rPr>
                <w:rFonts w:eastAsia="標楷體"/>
                <w:sz w:val="26"/>
                <w:szCs w:val="26"/>
              </w:rPr>
              <w:t>單元名稱</w:t>
            </w:r>
          </w:p>
        </w:tc>
        <w:tc>
          <w:tcPr>
            <w:tcW w:w="752" w:type="pct"/>
            <w:vMerge/>
            <w:tcBorders>
              <w:right w:val="single" w:sz="4" w:space="0" w:color="auto"/>
            </w:tcBorders>
            <w:shd w:val="clear" w:color="auto" w:fill="F3F3F3"/>
            <w:vAlign w:val="center"/>
          </w:tcPr>
          <w:p w14:paraId="176EC0B3" w14:textId="77777777" w:rsidR="00C85CE3" w:rsidRPr="004F4430" w:rsidRDefault="00C85CE3" w:rsidP="00613E83">
            <w:pPr>
              <w:jc w:val="center"/>
              <w:rPr>
                <w:rFonts w:ascii="標楷體" w:eastAsia="標楷體" w:hAnsi="標楷體" w:cs="新細明體"/>
                <w:sz w:val="26"/>
                <w:szCs w:val="26"/>
              </w:rPr>
            </w:pPr>
          </w:p>
        </w:tc>
        <w:tc>
          <w:tcPr>
            <w:tcW w:w="1382" w:type="pct"/>
            <w:vMerge/>
            <w:tcBorders>
              <w:left w:val="single" w:sz="4" w:space="0" w:color="auto"/>
            </w:tcBorders>
            <w:shd w:val="clear" w:color="auto" w:fill="F3F3F3"/>
            <w:vAlign w:val="center"/>
          </w:tcPr>
          <w:p w14:paraId="0EE33F03" w14:textId="77777777" w:rsidR="00C85CE3" w:rsidRPr="004F4430" w:rsidRDefault="00C85CE3" w:rsidP="00613E83">
            <w:pPr>
              <w:jc w:val="center"/>
              <w:rPr>
                <w:rFonts w:ascii="標楷體" w:eastAsia="標楷體" w:hAnsi="標楷體" w:cs="新細明體"/>
                <w:sz w:val="26"/>
                <w:szCs w:val="26"/>
              </w:rPr>
            </w:pPr>
          </w:p>
        </w:tc>
        <w:tc>
          <w:tcPr>
            <w:tcW w:w="811" w:type="pct"/>
            <w:vMerge/>
            <w:shd w:val="clear" w:color="auto" w:fill="F3F3F3"/>
            <w:vAlign w:val="center"/>
          </w:tcPr>
          <w:p w14:paraId="3EF52178" w14:textId="77777777" w:rsidR="00C85CE3" w:rsidRPr="004F4430" w:rsidRDefault="00C85CE3" w:rsidP="00613E83">
            <w:pPr>
              <w:jc w:val="center"/>
              <w:rPr>
                <w:rFonts w:ascii="標楷體" w:eastAsia="標楷體" w:hAnsi="標楷體"/>
                <w:sz w:val="26"/>
                <w:szCs w:val="26"/>
              </w:rPr>
            </w:pPr>
          </w:p>
        </w:tc>
        <w:tc>
          <w:tcPr>
            <w:tcW w:w="1028" w:type="pct"/>
            <w:vMerge/>
            <w:shd w:val="clear" w:color="auto" w:fill="F3F3F3"/>
            <w:vAlign w:val="center"/>
          </w:tcPr>
          <w:p w14:paraId="5D11C817" w14:textId="77777777" w:rsidR="00C85CE3" w:rsidRPr="004F4430" w:rsidRDefault="00C85CE3" w:rsidP="00613E83">
            <w:pPr>
              <w:jc w:val="center"/>
              <w:rPr>
                <w:rFonts w:ascii="標楷體" w:eastAsia="標楷體" w:hAnsi="標楷體"/>
                <w:sz w:val="26"/>
                <w:szCs w:val="26"/>
              </w:rPr>
            </w:pPr>
          </w:p>
        </w:tc>
      </w:tr>
      <w:tr w:rsidR="004F4430" w:rsidRPr="004F4430" w14:paraId="274684F5" w14:textId="77777777" w:rsidTr="00781D01">
        <w:trPr>
          <w:trHeight w:val="1827"/>
        </w:trPr>
        <w:tc>
          <w:tcPr>
            <w:tcW w:w="364" w:type="pct"/>
          </w:tcPr>
          <w:p w14:paraId="4B0AA41D" w14:textId="77777777" w:rsidR="00C85CE3" w:rsidRDefault="0051412D" w:rsidP="007F3A33">
            <w:pPr>
              <w:jc w:val="both"/>
              <w:rPr>
                <w:rFonts w:ascii="標楷體" w:eastAsia="標楷體" w:hAnsi="標楷體"/>
                <w:sz w:val="26"/>
                <w:szCs w:val="26"/>
              </w:rPr>
            </w:pPr>
            <w:r>
              <w:rPr>
                <w:rFonts w:eastAsia="標楷體"/>
                <w:sz w:val="26"/>
                <w:szCs w:val="26"/>
              </w:rPr>
              <w:t>一</w:t>
            </w:r>
          </w:p>
        </w:tc>
        <w:tc>
          <w:tcPr>
            <w:tcW w:w="663" w:type="pct"/>
          </w:tcPr>
          <w:p w14:paraId="7246D3C9" w14:textId="77777777" w:rsidR="00C85CE3" w:rsidRPr="00236963" w:rsidRDefault="0051412D" w:rsidP="007F3A33">
            <w:pPr>
              <w:jc w:val="both"/>
              <w:rPr>
                <w:rFonts w:ascii="標楷體" w:eastAsia="標楷體" w:hAnsi="標楷體" w:cs="新細明體"/>
                <w:sz w:val="26"/>
                <w:szCs w:val="26"/>
              </w:rPr>
            </w:pPr>
            <w:r>
              <w:rPr>
                <w:rFonts w:eastAsia="標楷體"/>
                <w:sz w:val="26"/>
                <w:szCs w:val="26"/>
              </w:rPr>
              <w:t>第一單元我們的經濟活動</w:t>
            </w:r>
          </w:p>
          <w:p w14:paraId="2237AB66" w14:textId="77777777" w:rsidR="00C85CE3" w:rsidRPr="00236963" w:rsidRDefault="0051412D" w:rsidP="007F3A33">
            <w:pPr>
              <w:jc w:val="both"/>
              <w:rPr>
                <w:rFonts w:ascii="標楷體" w:eastAsia="標楷體" w:hAnsi="標楷體" w:cs="新細明體"/>
                <w:sz w:val="26"/>
                <w:szCs w:val="26"/>
              </w:rPr>
            </w:pPr>
            <w:r>
              <w:rPr>
                <w:rFonts w:eastAsia="標楷體"/>
                <w:sz w:val="26"/>
                <w:szCs w:val="26"/>
              </w:rPr>
              <w:t>第</w:t>
            </w:r>
            <w:r>
              <w:rPr>
                <w:rFonts w:eastAsia="標楷體"/>
                <w:sz w:val="26"/>
                <w:szCs w:val="26"/>
              </w:rPr>
              <w:t>1</w:t>
            </w:r>
            <w:r>
              <w:rPr>
                <w:rFonts w:eastAsia="標楷體"/>
                <w:sz w:val="26"/>
                <w:szCs w:val="26"/>
              </w:rPr>
              <w:t>課生產活動如何影響人們的生活？</w:t>
            </w:r>
          </w:p>
        </w:tc>
        <w:tc>
          <w:tcPr>
            <w:tcW w:w="752" w:type="pct"/>
            <w:tcBorders>
              <w:right w:val="single" w:sz="4" w:space="0" w:color="auto"/>
            </w:tcBorders>
          </w:tcPr>
          <w:p w14:paraId="4CB738C1"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DC5BEB">
              <w:rPr>
                <w:rFonts w:eastAsia="標楷體"/>
                <w:sz w:val="26"/>
                <w:szCs w:val="26"/>
              </w:rPr>
              <w:t>敏覺居住地方的社會、自然與人文環境變遷，關注生活問題及其影響，並思考解決方法。</w:t>
            </w:r>
          </w:p>
          <w:p w14:paraId="2C090FA4"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-E-C1 </w:t>
            </w:r>
            <w:r w:rsidRPr="00DC5BEB">
              <w:rPr>
                <w:rFonts w:eastAsia="標楷體"/>
                <w:sz w:val="26"/>
                <w:szCs w:val="26"/>
              </w:rPr>
              <w:t>培養良好的生活習慣，理解並遵守社會規範，</w:t>
            </w:r>
            <w:r w:rsidRPr="00DC5BEB">
              <w:rPr>
                <w:rFonts w:eastAsia="標楷體"/>
                <w:sz w:val="26"/>
                <w:szCs w:val="26"/>
              </w:rPr>
              <w:lastRenderedPageBreak/>
              <w:t>參與公共事務，養成社會責任感，尊重並維護自己和他人的人權，關懷自然環境與人類社會的永續發展。</w:t>
            </w:r>
          </w:p>
        </w:tc>
        <w:tc>
          <w:tcPr>
            <w:tcW w:w="1382" w:type="pct"/>
            <w:tcBorders>
              <w:left w:val="single" w:sz="4" w:space="0" w:color="auto"/>
            </w:tcBorders>
          </w:tcPr>
          <w:p w14:paraId="72A9E403"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lastRenderedPageBreak/>
              <w:t>第一單元我們的經濟活動</w:t>
            </w:r>
          </w:p>
          <w:p w14:paraId="7A9D3455"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第</w:t>
            </w:r>
            <w:r w:rsidRPr="00DE6172">
              <w:rPr>
                <w:rFonts w:eastAsia="標楷體"/>
                <w:sz w:val="26"/>
                <w:szCs w:val="26"/>
              </w:rPr>
              <w:t>1</w:t>
            </w:r>
            <w:r w:rsidRPr="00DE6172">
              <w:rPr>
                <w:rFonts w:eastAsia="標楷體"/>
                <w:sz w:val="26"/>
                <w:szCs w:val="26"/>
              </w:rPr>
              <w:t>課生產活動如何影響人們的生活？</w:t>
            </w:r>
          </w:p>
          <w:p w14:paraId="7BED9AC9"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【活動一】生產活動面面觀</w:t>
            </w:r>
          </w:p>
          <w:p w14:paraId="6557FF3D"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1.</w:t>
            </w:r>
            <w:r w:rsidRPr="00DE6172">
              <w:rPr>
                <w:rFonts w:eastAsia="標楷體"/>
                <w:sz w:val="26"/>
                <w:szCs w:val="26"/>
              </w:rPr>
              <w:t>引起動機</w:t>
            </w:r>
          </w:p>
          <w:p w14:paraId="7BE7A87D"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(1)</w:t>
            </w:r>
            <w:r w:rsidRPr="00DE6172">
              <w:rPr>
                <w:rFonts w:eastAsia="標楷體"/>
                <w:sz w:val="26"/>
                <w:szCs w:val="26"/>
              </w:rPr>
              <w:t>教師提問：日常生活中的食物或大眾運輸提供的服務，這些生活所需的商品與服務是怎麼來的？</w:t>
            </w:r>
          </w:p>
          <w:p w14:paraId="0137C1BE"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lastRenderedPageBreak/>
              <w:t>(2)</w:t>
            </w:r>
            <w:r w:rsidRPr="00DE6172">
              <w:rPr>
                <w:rFonts w:eastAsia="標楷體"/>
                <w:sz w:val="26"/>
                <w:szCs w:val="26"/>
              </w:rPr>
              <w:t>如果沒有人提供日常生活所需的商品或服務，我們的生活會變成如何？</w:t>
            </w:r>
          </w:p>
          <w:p w14:paraId="53105317"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2.</w:t>
            </w:r>
            <w:r w:rsidRPr="00DE6172">
              <w:rPr>
                <w:rFonts w:eastAsia="標楷體"/>
                <w:sz w:val="26"/>
                <w:szCs w:val="26"/>
              </w:rPr>
              <w:t>閱讀與討論：教師引導學生閱讀與觀察課本第</w:t>
            </w:r>
            <w:r w:rsidRPr="00DE6172">
              <w:rPr>
                <w:rFonts w:eastAsia="標楷體"/>
                <w:sz w:val="26"/>
                <w:szCs w:val="26"/>
              </w:rPr>
              <w:t>12~13</w:t>
            </w:r>
            <w:r w:rsidRPr="00DE6172">
              <w:rPr>
                <w:rFonts w:eastAsia="標楷體"/>
                <w:sz w:val="26"/>
                <w:szCs w:val="26"/>
              </w:rPr>
              <w:t>頁課文與圖片，並回答下列問題。</w:t>
            </w:r>
          </w:p>
          <w:p w14:paraId="3450749F"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(1)</w:t>
            </w:r>
            <w:r w:rsidRPr="00DE6172">
              <w:rPr>
                <w:rFonts w:eastAsia="標楷體"/>
                <w:sz w:val="26"/>
                <w:szCs w:val="26"/>
              </w:rPr>
              <w:t>人們日常生活所需的各種物品與服務，大多是由誰提供？</w:t>
            </w:r>
          </w:p>
          <w:p w14:paraId="0D96BFD9"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(2)</w:t>
            </w:r>
            <w:r w:rsidRPr="00DE6172">
              <w:rPr>
                <w:rFonts w:eastAsia="標楷體"/>
                <w:sz w:val="26"/>
                <w:szCs w:val="26"/>
              </w:rPr>
              <w:t>什麼原因讓新商品與新服務不斷出現，讓我們的生活更舒適、便利？</w:t>
            </w:r>
          </w:p>
          <w:p w14:paraId="6B4A9144"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(3)</w:t>
            </w:r>
            <w:r w:rsidRPr="00DE6172">
              <w:rPr>
                <w:rFonts w:eastAsia="標楷體"/>
                <w:sz w:val="26"/>
                <w:szCs w:val="26"/>
              </w:rPr>
              <w:t>生產活動除了滿足我們的日常生活需求外，還有什麼功用？</w:t>
            </w:r>
          </w:p>
          <w:p w14:paraId="26B3C8B4"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3.</w:t>
            </w:r>
            <w:r w:rsidRPr="00DE6172">
              <w:rPr>
                <w:rFonts w:eastAsia="標楷體"/>
                <w:sz w:val="26"/>
                <w:szCs w:val="26"/>
              </w:rPr>
              <w:t>生產活動小偵探：教師請學生分組討論，引導學生思考以前也看得到生活方式，在今日受到科技進步的影響，增加了哪些新的商品與服務，並以</w:t>
            </w:r>
            <w:r w:rsidRPr="00DE6172">
              <w:rPr>
                <w:rFonts w:eastAsia="標楷體"/>
                <w:sz w:val="26"/>
                <w:szCs w:val="26"/>
              </w:rPr>
              <w:t xml:space="preserve"> T </w:t>
            </w:r>
            <w:r w:rsidRPr="00DE6172">
              <w:rPr>
                <w:rFonts w:eastAsia="標楷體"/>
                <w:sz w:val="26"/>
                <w:szCs w:val="26"/>
              </w:rPr>
              <w:t>表／</w:t>
            </w:r>
            <w:r w:rsidRPr="00DE6172">
              <w:rPr>
                <w:rFonts w:eastAsia="標楷體"/>
                <w:sz w:val="26"/>
                <w:szCs w:val="26"/>
              </w:rPr>
              <w:t xml:space="preserve">T </w:t>
            </w:r>
            <w:r w:rsidRPr="00DE6172">
              <w:rPr>
                <w:rFonts w:eastAsia="標楷體"/>
                <w:sz w:val="26"/>
                <w:szCs w:val="26"/>
              </w:rPr>
              <w:t>圖比較今昔的差異。</w:t>
            </w:r>
          </w:p>
          <w:p w14:paraId="5A27638D"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4.</w:t>
            </w:r>
            <w:r w:rsidRPr="00DE6172">
              <w:rPr>
                <w:rFonts w:eastAsia="標楷體"/>
                <w:sz w:val="26"/>
                <w:szCs w:val="26"/>
              </w:rPr>
              <w:t>統整課文重點。</w:t>
            </w:r>
          </w:p>
          <w:p w14:paraId="342300F9"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【活動二】生產活動對環境與生活的影響</w:t>
            </w:r>
          </w:p>
          <w:p w14:paraId="3DE927C0"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1.</w:t>
            </w:r>
            <w:r w:rsidRPr="00DE6172">
              <w:rPr>
                <w:rFonts w:eastAsia="標楷體"/>
                <w:sz w:val="26"/>
                <w:szCs w:val="26"/>
              </w:rPr>
              <w:t>引起動機</w:t>
            </w:r>
          </w:p>
          <w:p w14:paraId="34A6BBAE"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(1)</w:t>
            </w:r>
            <w:r w:rsidRPr="00DE6172">
              <w:rPr>
                <w:rFonts w:eastAsia="標楷體"/>
                <w:sz w:val="26"/>
                <w:szCs w:val="26"/>
              </w:rPr>
              <w:t>教師帶領學生觀賞影片或共讀繪本，讓學生認識身上穿的衣服、鞋子，手上拿的手機，甚至是牙刷都跟石油有關係，石油不只是運輸工</w:t>
            </w:r>
            <w:r w:rsidRPr="00DE6172">
              <w:rPr>
                <w:rFonts w:eastAsia="標楷體"/>
                <w:sz w:val="26"/>
                <w:szCs w:val="26"/>
              </w:rPr>
              <w:lastRenderedPageBreak/>
              <w:t>具的燃油，更是生活日常不可或缺的重要原料。</w:t>
            </w:r>
          </w:p>
          <w:p w14:paraId="7B7ACE43"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(2)</w:t>
            </w:r>
            <w:r w:rsidRPr="00DE6172">
              <w:rPr>
                <w:rFonts w:eastAsia="標楷體"/>
                <w:sz w:val="26"/>
                <w:szCs w:val="26"/>
              </w:rPr>
              <w:t>教師提問：如果人類沒有發現石油，對我們的生活會有什麼影響？</w:t>
            </w:r>
          </w:p>
          <w:p w14:paraId="3147C831"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2.</w:t>
            </w:r>
            <w:r w:rsidRPr="00DE6172">
              <w:rPr>
                <w:rFonts w:eastAsia="標楷體"/>
                <w:sz w:val="26"/>
                <w:szCs w:val="26"/>
              </w:rPr>
              <w:t>閱讀與討論：閱讀課本第</w:t>
            </w:r>
            <w:r w:rsidRPr="00DE6172">
              <w:rPr>
                <w:rFonts w:eastAsia="標楷體"/>
                <w:sz w:val="26"/>
                <w:szCs w:val="26"/>
              </w:rPr>
              <w:t>14~15</w:t>
            </w:r>
            <w:r w:rsidRPr="00DE6172">
              <w:rPr>
                <w:rFonts w:eastAsia="標楷體"/>
                <w:sz w:val="26"/>
                <w:szCs w:val="26"/>
              </w:rPr>
              <w:t>頁課文及圖片，並回答下列問題。</w:t>
            </w:r>
          </w:p>
          <w:p w14:paraId="29D7D05A"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(1)</w:t>
            </w:r>
            <w:r w:rsidRPr="00DE6172">
              <w:rPr>
                <w:rFonts w:eastAsia="標楷體"/>
                <w:sz w:val="26"/>
                <w:szCs w:val="26"/>
              </w:rPr>
              <w:t>什麼是生產活動的基礎？</w:t>
            </w:r>
          </w:p>
          <w:p w14:paraId="5760CA49"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(2)</w:t>
            </w:r>
            <w:r w:rsidRPr="00DE6172">
              <w:rPr>
                <w:rFonts w:eastAsia="標楷體"/>
                <w:sz w:val="26"/>
                <w:szCs w:val="26"/>
              </w:rPr>
              <w:t>隨著經濟發展、科技進步、生活方式與觀念的轉變，資源運用的方式會有什麼樣的變化？</w:t>
            </w:r>
          </w:p>
          <w:p w14:paraId="373D3833"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(3)</w:t>
            </w:r>
            <w:r w:rsidRPr="00DE6172">
              <w:rPr>
                <w:rFonts w:eastAsia="標楷體"/>
                <w:sz w:val="26"/>
                <w:szCs w:val="26"/>
              </w:rPr>
              <w:t>竹子以前是家具及建築材料，現在可以做成有除臭、抗菌功能的竹炭內衣褲和襪子。這是屬於哪一種資源運用方式的改變？</w:t>
            </w:r>
          </w:p>
          <w:p w14:paraId="42A1C2A9"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(4)</w:t>
            </w:r>
            <w:r w:rsidRPr="00DE6172">
              <w:rPr>
                <w:rFonts w:eastAsia="標楷體"/>
                <w:sz w:val="26"/>
                <w:szCs w:val="26"/>
              </w:rPr>
              <w:t>早期人們砍伐林木生產家具、紙張等，但過度開發造成什麼影響？</w:t>
            </w:r>
          </w:p>
          <w:p w14:paraId="52B5A7D5"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(5)</w:t>
            </w:r>
            <w:r w:rsidRPr="00DE6172">
              <w:rPr>
                <w:rFonts w:eastAsia="標楷體"/>
                <w:sz w:val="26"/>
                <w:szCs w:val="26"/>
              </w:rPr>
              <w:t>為了維護自然生態，政府採取什麼措施？</w:t>
            </w:r>
          </w:p>
          <w:p w14:paraId="1DF47970"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(6)</w:t>
            </w:r>
            <w:r w:rsidRPr="00DE6172">
              <w:rPr>
                <w:rFonts w:eastAsia="標楷體"/>
                <w:sz w:val="26"/>
                <w:szCs w:val="26"/>
              </w:rPr>
              <w:t>近年來，政府採取什麼措施，讓種植的林木可用於建材，或生產家具、工藝品等？</w:t>
            </w:r>
          </w:p>
          <w:p w14:paraId="46E3761C"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(7)</w:t>
            </w:r>
            <w:r w:rsidRPr="00DE6172">
              <w:rPr>
                <w:rFonts w:eastAsia="標楷體"/>
                <w:sz w:val="26"/>
                <w:szCs w:val="26"/>
              </w:rPr>
              <w:t>如何能確保資源永續？</w:t>
            </w:r>
          </w:p>
          <w:p w14:paraId="1F36E165"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3.</w:t>
            </w:r>
            <w:r w:rsidRPr="00DE6172">
              <w:rPr>
                <w:rFonts w:eastAsia="標楷體"/>
                <w:sz w:val="26"/>
                <w:szCs w:val="26"/>
              </w:rPr>
              <w:t>守護資源大作戰</w:t>
            </w:r>
          </w:p>
          <w:p w14:paraId="1771B5A3"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(1)</w:t>
            </w:r>
            <w:r w:rsidRPr="00DE6172">
              <w:rPr>
                <w:rFonts w:eastAsia="標楷體"/>
                <w:sz w:val="26"/>
                <w:szCs w:val="26"/>
              </w:rPr>
              <w:t>請學生分組討論，選擇一種資源作為探究的主題，介紹這項資源的使用方式、使用方式的轉變等，最後呼籲大家保護這項資源。以筆記</w:t>
            </w:r>
            <w:r w:rsidRPr="00DE6172">
              <w:rPr>
                <w:rFonts w:eastAsia="標楷體"/>
                <w:sz w:val="26"/>
                <w:szCs w:val="26"/>
              </w:rPr>
              <w:lastRenderedPageBreak/>
              <w:t>方格表呈現討論的結果，並與全班同學分享。</w:t>
            </w:r>
          </w:p>
          <w:p w14:paraId="0051EECF"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(2)</w:t>
            </w:r>
            <w:r w:rsidRPr="00DE6172">
              <w:rPr>
                <w:rFonts w:eastAsia="標楷體"/>
                <w:sz w:val="26"/>
                <w:szCs w:val="26"/>
              </w:rPr>
              <w:t>說一說：你想要呼籲大家保護哪一種資源？請說明原因。</w:t>
            </w:r>
          </w:p>
          <w:p w14:paraId="62431E57"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4.</w:t>
            </w:r>
            <w:r w:rsidRPr="00DE6172">
              <w:rPr>
                <w:rFonts w:eastAsia="標楷體"/>
                <w:sz w:val="26"/>
                <w:szCs w:val="26"/>
              </w:rPr>
              <w:t>閱讀與發表：教師引導學生閱讀課本第</w:t>
            </w:r>
            <w:r w:rsidRPr="00DE6172">
              <w:rPr>
                <w:rFonts w:eastAsia="標楷體"/>
                <w:sz w:val="26"/>
                <w:szCs w:val="26"/>
              </w:rPr>
              <w:t>16~17</w:t>
            </w:r>
            <w:r w:rsidRPr="00DE6172">
              <w:rPr>
                <w:rFonts w:eastAsia="標楷體"/>
                <w:sz w:val="26"/>
                <w:szCs w:val="26"/>
              </w:rPr>
              <w:t>頁課文，並回答問題。</w:t>
            </w:r>
          </w:p>
          <w:p w14:paraId="43EFD0B7" w14:textId="77777777" w:rsidR="00C85CE3" w:rsidRPr="00DE6172" w:rsidRDefault="0051412D" w:rsidP="007F3A33">
            <w:pPr>
              <w:jc w:val="both"/>
              <w:rPr>
                <w:rFonts w:ascii="標楷體" w:eastAsia="標楷體" w:hAnsi="標楷體" w:cs="新細明體"/>
                <w:sz w:val="26"/>
                <w:szCs w:val="26"/>
              </w:rPr>
            </w:pPr>
            <w:r w:rsidRPr="00DE6172">
              <w:rPr>
                <w:rFonts w:eastAsia="標楷體"/>
                <w:sz w:val="26"/>
                <w:szCs w:val="26"/>
              </w:rPr>
              <w:t>5.</w:t>
            </w:r>
            <w:r w:rsidRPr="00DE6172">
              <w:rPr>
                <w:rFonts w:eastAsia="標楷體"/>
                <w:sz w:val="26"/>
                <w:szCs w:val="26"/>
              </w:rPr>
              <w:t>習作指導：教師指導學生完成【第</w:t>
            </w:r>
            <w:r w:rsidRPr="00DE6172">
              <w:rPr>
                <w:rFonts w:eastAsia="標楷體"/>
                <w:sz w:val="26"/>
                <w:szCs w:val="26"/>
              </w:rPr>
              <w:t>1</w:t>
            </w:r>
            <w:r w:rsidRPr="00DE6172">
              <w:rPr>
                <w:rFonts w:eastAsia="標楷體"/>
                <w:sz w:val="26"/>
                <w:szCs w:val="26"/>
              </w:rPr>
              <w:t>課習作】。</w:t>
            </w:r>
          </w:p>
          <w:p w14:paraId="6226CDED" w14:textId="77777777" w:rsidR="00C85CE3" w:rsidRPr="00236963" w:rsidRDefault="0051412D" w:rsidP="007F3A33">
            <w:pPr>
              <w:jc w:val="both"/>
              <w:rPr>
                <w:rFonts w:ascii="標楷體" w:eastAsia="標楷體" w:hAnsi="標楷體" w:cs="新細明體"/>
                <w:sz w:val="26"/>
                <w:szCs w:val="26"/>
              </w:rPr>
            </w:pPr>
            <w:r w:rsidRPr="00DE6172">
              <w:rPr>
                <w:rFonts w:eastAsia="標楷體"/>
                <w:sz w:val="26"/>
                <w:szCs w:val="26"/>
              </w:rPr>
              <w:t>6.</w:t>
            </w:r>
            <w:r w:rsidRPr="00DE6172">
              <w:rPr>
                <w:rFonts w:eastAsia="標楷體"/>
                <w:sz w:val="26"/>
                <w:szCs w:val="26"/>
              </w:rPr>
              <w:t>統整課文重點。</w:t>
            </w:r>
          </w:p>
        </w:tc>
        <w:tc>
          <w:tcPr>
            <w:tcW w:w="811" w:type="pct"/>
          </w:tcPr>
          <w:p w14:paraId="05B6E7F3" w14:textId="6252C472" w:rsidR="00C85CE3" w:rsidRPr="00136B0B" w:rsidRDefault="0051412D" w:rsidP="00694DC9">
            <w:pPr>
              <w:jc w:val="both"/>
              <w:rPr>
                <w:rFonts w:ascii="標楷體" w:eastAsia="標楷體" w:hAnsi="標楷體" w:cs="新細明體"/>
                <w:sz w:val="26"/>
                <w:szCs w:val="26"/>
              </w:rPr>
            </w:pPr>
            <w:r w:rsidRPr="00136B0B">
              <w:rPr>
                <w:rFonts w:eastAsia="標楷體"/>
                <w:sz w:val="26"/>
                <w:szCs w:val="26"/>
              </w:rPr>
              <w:lastRenderedPageBreak/>
              <w:t>口語評量</w:t>
            </w:r>
            <w:r w:rsidR="00694DC9">
              <w:rPr>
                <w:rFonts w:eastAsia="標楷體" w:hint="eastAsia"/>
                <w:sz w:val="26"/>
                <w:szCs w:val="26"/>
              </w:rPr>
              <w:t>：</w:t>
            </w:r>
            <w:r w:rsidR="00694DC9" w:rsidRPr="00694DC9">
              <w:rPr>
                <w:rFonts w:eastAsia="標楷體" w:hint="eastAsia"/>
                <w:sz w:val="26"/>
                <w:szCs w:val="26"/>
              </w:rPr>
              <w:t>在小組討論中進行情境推論，說明自己的想法。</w:t>
            </w:r>
          </w:p>
          <w:p w14:paraId="54ED0980" w14:textId="7BB866E0" w:rsidR="00C85CE3" w:rsidRPr="00136B0B" w:rsidRDefault="0051412D" w:rsidP="00694DC9">
            <w:pPr>
              <w:jc w:val="both"/>
              <w:rPr>
                <w:rFonts w:ascii="標楷體" w:eastAsia="標楷體" w:hAnsi="標楷體" w:cs="新細明體"/>
                <w:sz w:val="26"/>
                <w:szCs w:val="26"/>
              </w:rPr>
            </w:pPr>
            <w:r w:rsidRPr="00136B0B">
              <w:rPr>
                <w:rFonts w:eastAsia="標楷體"/>
                <w:sz w:val="26"/>
                <w:szCs w:val="26"/>
              </w:rPr>
              <w:t>紙筆評量</w:t>
            </w:r>
            <w:r w:rsidR="00694DC9">
              <w:rPr>
                <w:rFonts w:eastAsia="標楷體" w:hint="eastAsia"/>
                <w:sz w:val="26"/>
                <w:szCs w:val="26"/>
              </w:rPr>
              <w:t>：</w:t>
            </w:r>
            <w:r w:rsidR="00694DC9" w:rsidRPr="00694DC9">
              <w:rPr>
                <w:rFonts w:eastAsia="標楷體" w:hint="eastAsia"/>
                <w:sz w:val="26"/>
                <w:szCs w:val="26"/>
              </w:rPr>
              <w:t>能正確完成習作上的題目。</w:t>
            </w:r>
          </w:p>
          <w:p w14:paraId="2492647E" w14:textId="1CEE197C" w:rsidR="00C85CE3" w:rsidRPr="00236963" w:rsidRDefault="0051412D" w:rsidP="007F3A33">
            <w:pPr>
              <w:jc w:val="both"/>
              <w:rPr>
                <w:rFonts w:ascii="標楷體" w:eastAsia="標楷體" w:hAnsi="標楷體" w:cs="新細明體"/>
                <w:sz w:val="26"/>
                <w:szCs w:val="26"/>
              </w:rPr>
            </w:pPr>
            <w:r w:rsidRPr="00136B0B">
              <w:rPr>
                <w:rFonts w:eastAsia="標楷體"/>
                <w:sz w:val="26"/>
                <w:szCs w:val="26"/>
              </w:rPr>
              <w:t>實作評量</w:t>
            </w:r>
            <w:r w:rsidR="00694DC9">
              <w:rPr>
                <w:rFonts w:eastAsia="標楷體" w:hint="eastAsia"/>
                <w:sz w:val="26"/>
                <w:szCs w:val="26"/>
              </w:rPr>
              <w:t>：</w:t>
            </w:r>
            <w:r w:rsidR="00694DC9" w:rsidRPr="00694DC9">
              <w:rPr>
                <w:rFonts w:eastAsia="標楷體" w:hint="eastAsia"/>
                <w:sz w:val="26"/>
                <w:szCs w:val="26"/>
              </w:rPr>
              <w:t>與同學合作討論並製作</w:t>
            </w:r>
            <w:r w:rsidR="00694DC9" w:rsidRPr="00694DC9">
              <w:rPr>
                <w:rFonts w:eastAsia="標楷體" w:hint="eastAsia"/>
                <w:sz w:val="26"/>
                <w:szCs w:val="26"/>
              </w:rPr>
              <w:t>T</w:t>
            </w:r>
            <w:r w:rsidR="00694DC9" w:rsidRPr="00694DC9">
              <w:rPr>
                <w:rFonts w:eastAsia="標楷體" w:hint="eastAsia"/>
                <w:sz w:val="26"/>
                <w:szCs w:val="26"/>
              </w:rPr>
              <w:t>表</w:t>
            </w:r>
            <w:r w:rsidR="00694DC9" w:rsidRPr="00694DC9">
              <w:rPr>
                <w:rFonts w:eastAsia="標楷體" w:hint="eastAsia"/>
                <w:sz w:val="26"/>
                <w:szCs w:val="26"/>
              </w:rPr>
              <w:lastRenderedPageBreak/>
              <w:t>／</w:t>
            </w:r>
            <w:r w:rsidR="00694DC9" w:rsidRPr="00694DC9">
              <w:rPr>
                <w:rFonts w:eastAsia="標楷體" w:hint="eastAsia"/>
                <w:sz w:val="26"/>
                <w:szCs w:val="26"/>
              </w:rPr>
              <w:t>T</w:t>
            </w:r>
            <w:r w:rsidR="00694DC9" w:rsidRPr="00694DC9">
              <w:rPr>
                <w:rFonts w:eastAsia="標楷體" w:hint="eastAsia"/>
                <w:sz w:val="26"/>
                <w:szCs w:val="26"/>
              </w:rPr>
              <w:t>圖，一起討論並發表想法。</w:t>
            </w:r>
          </w:p>
        </w:tc>
        <w:tc>
          <w:tcPr>
            <w:tcW w:w="1028" w:type="pct"/>
          </w:tcPr>
          <w:p w14:paraId="1F260C51" w14:textId="77777777" w:rsidR="000E326F" w:rsidRDefault="0051412D">
            <w:pPr>
              <w:jc w:val="both"/>
              <w:rPr>
                <w:rFonts w:ascii="標楷體" w:eastAsia="標楷體" w:hAnsi="標楷體" w:cs="新細明體"/>
                <w:sz w:val="26"/>
                <w:szCs w:val="26"/>
              </w:rPr>
            </w:pPr>
            <w:r>
              <w:rPr>
                <w:rFonts w:eastAsia="標楷體"/>
                <w:sz w:val="26"/>
                <w:szCs w:val="26"/>
              </w:rPr>
              <w:lastRenderedPageBreak/>
              <w:t>【環境教育】</w:t>
            </w:r>
          </w:p>
          <w:p w14:paraId="11B35167" w14:textId="77777777" w:rsidR="000E326F" w:rsidRDefault="0051412D">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E4 </w:t>
            </w:r>
            <w:r w:rsidRPr="00DC5BEB">
              <w:rPr>
                <w:rFonts w:eastAsia="標楷體"/>
                <w:sz w:val="26"/>
                <w:szCs w:val="26"/>
              </w:rPr>
              <w:t>覺知經濟發展與工業發展對環境的衝擊。</w:t>
            </w:r>
          </w:p>
        </w:tc>
      </w:tr>
      <w:tr w:rsidR="00714A03" w:rsidRPr="004F4430" w14:paraId="264C1541" w14:textId="77777777" w:rsidTr="00781D01">
        <w:trPr>
          <w:trHeight w:val="1827"/>
        </w:trPr>
        <w:tc>
          <w:tcPr>
            <w:tcW w:w="364" w:type="pct"/>
          </w:tcPr>
          <w:p w14:paraId="576768BE" w14:textId="77777777" w:rsidR="00714A03" w:rsidRPr="00C51C58" w:rsidRDefault="00714A03" w:rsidP="00714A03">
            <w:pPr>
              <w:jc w:val="both"/>
              <w:rPr>
                <w:rFonts w:ascii="標楷體" w:eastAsia="標楷體" w:hAnsi="標楷體"/>
                <w:sz w:val="26"/>
                <w:szCs w:val="26"/>
              </w:rPr>
            </w:pPr>
            <w:r>
              <w:rPr>
                <w:rFonts w:eastAsia="標楷體"/>
                <w:sz w:val="26"/>
                <w:szCs w:val="26"/>
              </w:rPr>
              <w:lastRenderedPageBreak/>
              <w:t>二</w:t>
            </w:r>
          </w:p>
        </w:tc>
        <w:tc>
          <w:tcPr>
            <w:tcW w:w="663" w:type="pct"/>
          </w:tcPr>
          <w:p w14:paraId="352A34A4" w14:textId="77777777" w:rsidR="00714A03" w:rsidRPr="00236963" w:rsidRDefault="00714A03" w:rsidP="00714A03">
            <w:pPr>
              <w:jc w:val="both"/>
              <w:rPr>
                <w:rFonts w:ascii="標楷體" w:eastAsia="標楷體" w:hAnsi="標楷體" w:cs="新細明體"/>
                <w:sz w:val="26"/>
                <w:szCs w:val="26"/>
              </w:rPr>
            </w:pPr>
            <w:r>
              <w:rPr>
                <w:rFonts w:eastAsia="標楷體"/>
                <w:sz w:val="26"/>
                <w:szCs w:val="26"/>
              </w:rPr>
              <w:t>第一單元我們的經濟活動</w:t>
            </w:r>
          </w:p>
          <w:p w14:paraId="2F323578" w14:textId="77777777" w:rsidR="00714A03" w:rsidRPr="00236963" w:rsidRDefault="00714A03" w:rsidP="00714A03">
            <w:pPr>
              <w:jc w:val="both"/>
              <w:rPr>
                <w:rFonts w:ascii="標楷體" w:eastAsia="標楷體" w:hAnsi="標楷體" w:cs="新細明體"/>
                <w:sz w:val="26"/>
                <w:szCs w:val="26"/>
              </w:rPr>
            </w:pPr>
            <w:r>
              <w:rPr>
                <w:rFonts w:eastAsia="標楷體"/>
                <w:sz w:val="26"/>
                <w:szCs w:val="26"/>
              </w:rPr>
              <w:t>第</w:t>
            </w:r>
            <w:r>
              <w:rPr>
                <w:rFonts w:eastAsia="標楷體"/>
                <w:sz w:val="26"/>
                <w:szCs w:val="26"/>
              </w:rPr>
              <w:t>1</w:t>
            </w:r>
            <w:r>
              <w:rPr>
                <w:rFonts w:eastAsia="標楷體"/>
                <w:sz w:val="26"/>
                <w:szCs w:val="26"/>
              </w:rPr>
              <w:t>課生產活動如何影響人們的生活？</w:t>
            </w:r>
          </w:p>
        </w:tc>
        <w:tc>
          <w:tcPr>
            <w:tcW w:w="752" w:type="pct"/>
            <w:tcBorders>
              <w:right w:val="single" w:sz="4" w:space="0" w:color="auto"/>
            </w:tcBorders>
          </w:tcPr>
          <w:p w14:paraId="343A17C8" w14:textId="77777777" w:rsidR="00714A03" w:rsidRDefault="00714A03" w:rsidP="00714A03">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DC5BEB">
              <w:rPr>
                <w:rFonts w:eastAsia="標楷體"/>
                <w:sz w:val="26"/>
                <w:szCs w:val="26"/>
              </w:rPr>
              <w:t>敏覺居住地方的社會、自然與人文環境變遷，關注生活問題及其影響，並思考解決方法。</w:t>
            </w:r>
          </w:p>
          <w:p w14:paraId="33AF2FAB" w14:textId="77777777" w:rsidR="00714A03" w:rsidRDefault="00714A03" w:rsidP="00714A03">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-E-C1 </w:t>
            </w:r>
            <w:r w:rsidRPr="00DC5BEB">
              <w:rPr>
                <w:rFonts w:eastAsia="標楷體"/>
                <w:sz w:val="26"/>
                <w:szCs w:val="26"/>
              </w:rPr>
              <w:t>培養良好的生活習慣，理解並遵守社會規範，參與公共事務，養成社會責任感，尊重並維護自己和他人的人權，關懷自然環境與人類社會的永續發展。</w:t>
            </w:r>
          </w:p>
        </w:tc>
        <w:tc>
          <w:tcPr>
            <w:tcW w:w="1382" w:type="pct"/>
            <w:tcBorders>
              <w:left w:val="single" w:sz="4" w:space="0" w:color="auto"/>
            </w:tcBorders>
          </w:tcPr>
          <w:p w14:paraId="62C48F0E" w14:textId="77777777" w:rsidR="00714A03" w:rsidRPr="00DE6172" w:rsidRDefault="00714A03" w:rsidP="00714A03">
            <w:pPr>
              <w:jc w:val="both"/>
              <w:rPr>
                <w:rFonts w:ascii="標楷體" w:eastAsia="標楷體" w:hAnsi="標楷體" w:cs="新細明體"/>
                <w:sz w:val="26"/>
                <w:szCs w:val="26"/>
              </w:rPr>
            </w:pPr>
            <w:r w:rsidRPr="00DE6172">
              <w:rPr>
                <w:rFonts w:eastAsia="標楷體"/>
                <w:sz w:val="26"/>
                <w:szCs w:val="26"/>
              </w:rPr>
              <w:t>第一單元我們的經濟活動</w:t>
            </w:r>
          </w:p>
          <w:p w14:paraId="29B1076B" w14:textId="77777777" w:rsidR="00714A03" w:rsidRPr="00DE6172" w:rsidRDefault="00714A03" w:rsidP="00714A03">
            <w:pPr>
              <w:jc w:val="both"/>
              <w:rPr>
                <w:rFonts w:ascii="標楷體" w:eastAsia="標楷體" w:hAnsi="標楷體" w:cs="新細明體"/>
                <w:sz w:val="26"/>
                <w:szCs w:val="26"/>
              </w:rPr>
            </w:pPr>
            <w:r w:rsidRPr="00DE6172">
              <w:rPr>
                <w:rFonts w:eastAsia="標楷體"/>
                <w:sz w:val="26"/>
                <w:szCs w:val="26"/>
              </w:rPr>
              <w:t>第</w:t>
            </w:r>
            <w:r w:rsidRPr="00DE6172">
              <w:rPr>
                <w:rFonts w:eastAsia="標楷體"/>
                <w:sz w:val="26"/>
                <w:szCs w:val="26"/>
              </w:rPr>
              <w:t>1</w:t>
            </w:r>
            <w:r w:rsidRPr="00DE6172">
              <w:rPr>
                <w:rFonts w:eastAsia="標楷體"/>
                <w:sz w:val="26"/>
                <w:szCs w:val="26"/>
              </w:rPr>
              <w:t>課生產活動如何影響人們的生活？</w:t>
            </w:r>
          </w:p>
          <w:p w14:paraId="07766CF7" w14:textId="77777777" w:rsidR="00714A03" w:rsidRPr="00DE6172" w:rsidRDefault="00714A03" w:rsidP="00714A03">
            <w:pPr>
              <w:jc w:val="both"/>
              <w:rPr>
                <w:rFonts w:ascii="標楷體" w:eastAsia="標楷體" w:hAnsi="標楷體" w:cs="新細明體"/>
                <w:sz w:val="26"/>
                <w:szCs w:val="26"/>
              </w:rPr>
            </w:pPr>
            <w:r w:rsidRPr="00DE6172">
              <w:rPr>
                <w:rFonts w:eastAsia="標楷體"/>
                <w:sz w:val="26"/>
                <w:szCs w:val="26"/>
              </w:rPr>
              <w:t>【活動三】負責任的生產者</w:t>
            </w:r>
          </w:p>
          <w:p w14:paraId="653EF215" w14:textId="77777777" w:rsidR="00714A03" w:rsidRPr="00DE6172" w:rsidRDefault="00714A03" w:rsidP="00714A03">
            <w:pPr>
              <w:jc w:val="both"/>
              <w:rPr>
                <w:rFonts w:ascii="標楷體" w:eastAsia="標楷體" w:hAnsi="標楷體" w:cs="新細明體"/>
                <w:sz w:val="26"/>
                <w:szCs w:val="26"/>
              </w:rPr>
            </w:pPr>
            <w:r w:rsidRPr="00DE6172">
              <w:rPr>
                <w:rFonts w:eastAsia="標楷體"/>
                <w:sz w:val="26"/>
                <w:szCs w:val="26"/>
              </w:rPr>
              <w:t>1.</w:t>
            </w:r>
            <w:r w:rsidRPr="00DE6172">
              <w:rPr>
                <w:rFonts w:eastAsia="標楷體"/>
                <w:sz w:val="26"/>
                <w:szCs w:val="26"/>
              </w:rPr>
              <w:t>引起動機：教師展示政府進行勞動檢查的新聞報導並提問：政府進行勞動檢查的目的是什麼？</w:t>
            </w:r>
            <w:r w:rsidRPr="00DE6172">
              <w:rPr>
                <w:rFonts w:eastAsia="標楷體"/>
                <w:sz w:val="26"/>
                <w:szCs w:val="26"/>
              </w:rPr>
              <w:t>(</w:t>
            </w:r>
            <w:r w:rsidRPr="00DE6172">
              <w:rPr>
                <w:rFonts w:eastAsia="標楷體"/>
                <w:sz w:val="26"/>
                <w:szCs w:val="26"/>
              </w:rPr>
              <w:t>例：讓勞工可以在安全的環境工作。</w:t>
            </w:r>
            <w:r w:rsidRPr="00DE6172">
              <w:rPr>
                <w:rFonts w:eastAsia="標楷體"/>
                <w:sz w:val="26"/>
                <w:szCs w:val="26"/>
              </w:rPr>
              <w:t>)</w:t>
            </w:r>
          </w:p>
          <w:p w14:paraId="3AD9EBDE" w14:textId="77777777" w:rsidR="00714A03" w:rsidRPr="00DE6172" w:rsidRDefault="00714A03" w:rsidP="00714A03">
            <w:pPr>
              <w:jc w:val="both"/>
              <w:rPr>
                <w:rFonts w:ascii="標楷體" w:eastAsia="標楷體" w:hAnsi="標楷體" w:cs="新細明體"/>
                <w:sz w:val="26"/>
                <w:szCs w:val="26"/>
              </w:rPr>
            </w:pPr>
            <w:r w:rsidRPr="00DE6172">
              <w:rPr>
                <w:rFonts w:eastAsia="標楷體"/>
                <w:sz w:val="26"/>
                <w:szCs w:val="26"/>
              </w:rPr>
              <w:t>2.</w:t>
            </w:r>
            <w:r w:rsidRPr="00DE6172">
              <w:rPr>
                <w:rFonts w:eastAsia="標楷體"/>
                <w:sz w:val="26"/>
                <w:szCs w:val="26"/>
              </w:rPr>
              <w:t>閱讀與討論：教師引導學生閱讀與觀察課本第</w:t>
            </w:r>
            <w:r w:rsidRPr="00DE6172">
              <w:rPr>
                <w:rFonts w:eastAsia="標楷體"/>
                <w:sz w:val="26"/>
                <w:szCs w:val="26"/>
              </w:rPr>
              <w:t>18∼19</w:t>
            </w:r>
            <w:r w:rsidRPr="00DE6172">
              <w:rPr>
                <w:rFonts w:eastAsia="標楷體"/>
                <w:sz w:val="26"/>
                <w:szCs w:val="26"/>
              </w:rPr>
              <w:t>頁課文與圖片，並回答下列問題。</w:t>
            </w:r>
          </w:p>
          <w:p w14:paraId="553A6E20" w14:textId="77777777" w:rsidR="00714A03" w:rsidRPr="00DE6172" w:rsidRDefault="00714A03" w:rsidP="00714A03">
            <w:pPr>
              <w:jc w:val="both"/>
              <w:rPr>
                <w:rFonts w:ascii="標楷體" w:eastAsia="標楷體" w:hAnsi="標楷體" w:cs="新細明體"/>
                <w:sz w:val="26"/>
                <w:szCs w:val="26"/>
              </w:rPr>
            </w:pPr>
            <w:r w:rsidRPr="00DE6172">
              <w:rPr>
                <w:rFonts w:eastAsia="標楷體"/>
                <w:sz w:val="26"/>
                <w:szCs w:val="26"/>
              </w:rPr>
              <w:t>(1)</w:t>
            </w:r>
            <w:r w:rsidRPr="00DE6172">
              <w:rPr>
                <w:rFonts w:eastAsia="標楷體"/>
                <w:sz w:val="26"/>
                <w:szCs w:val="26"/>
              </w:rPr>
              <w:t>從事生產活動時，生產者應該負起哪些責任？</w:t>
            </w:r>
            <w:r w:rsidRPr="00DE6172">
              <w:rPr>
                <w:rFonts w:eastAsia="標楷體"/>
                <w:sz w:val="26"/>
                <w:szCs w:val="26"/>
              </w:rPr>
              <w:t>(</w:t>
            </w:r>
            <w:r w:rsidRPr="00DE6172">
              <w:rPr>
                <w:rFonts w:eastAsia="標楷體"/>
                <w:sz w:val="26"/>
                <w:szCs w:val="26"/>
              </w:rPr>
              <w:t>例：遵守法律的規定，提供安全、品質有保障的商品與服務；兼顧環境保護、重視資源永續利用；給予員工合理的薪資與</w:t>
            </w:r>
            <w:r w:rsidRPr="00DE6172">
              <w:rPr>
                <w:rFonts w:eastAsia="標楷體"/>
                <w:sz w:val="26"/>
                <w:szCs w:val="26"/>
              </w:rPr>
              <w:lastRenderedPageBreak/>
              <w:t>福利，重視工作安全與身心健康等。</w:t>
            </w:r>
            <w:r w:rsidRPr="00DE6172">
              <w:rPr>
                <w:rFonts w:eastAsia="標楷體"/>
                <w:sz w:val="26"/>
                <w:szCs w:val="26"/>
              </w:rPr>
              <w:t>)</w:t>
            </w:r>
          </w:p>
          <w:p w14:paraId="3D9FB098" w14:textId="77777777" w:rsidR="00714A03" w:rsidRPr="00DE6172" w:rsidRDefault="00714A03" w:rsidP="00714A03">
            <w:pPr>
              <w:jc w:val="both"/>
              <w:rPr>
                <w:rFonts w:ascii="標楷體" w:eastAsia="標楷體" w:hAnsi="標楷體" w:cs="新細明體"/>
                <w:sz w:val="26"/>
                <w:szCs w:val="26"/>
              </w:rPr>
            </w:pPr>
            <w:r w:rsidRPr="00DE6172">
              <w:rPr>
                <w:rFonts w:eastAsia="標楷體"/>
                <w:sz w:val="26"/>
                <w:szCs w:val="26"/>
              </w:rPr>
              <w:t>(2)</w:t>
            </w:r>
            <w:r w:rsidRPr="00DE6172">
              <w:rPr>
                <w:rFonts w:eastAsia="標楷體"/>
                <w:sz w:val="26"/>
                <w:szCs w:val="26"/>
              </w:rPr>
              <w:t>觀察圖</w:t>
            </w:r>
            <w:r w:rsidRPr="00DE6172">
              <w:rPr>
                <w:rFonts w:eastAsia="標楷體"/>
                <w:sz w:val="26"/>
                <w:szCs w:val="26"/>
              </w:rPr>
              <w:t>3</w:t>
            </w:r>
            <w:r w:rsidRPr="00DE6172">
              <w:rPr>
                <w:rFonts w:eastAsia="標楷體"/>
                <w:sz w:val="26"/>
                <w:szCs w:val="26"/>
              </w:rPr>
              <w:t>、圖</w:t>
            </w:r>
            <w:r w:rsidRPr="00DE6172">
              <w:rPr>
                <w:rFonts w:eastAsia="標楷體"/>
                <w:sz w:val="26"/>
                <w:szCs w:val="26"/>
              </w:rPr>
              <w:t>4</w:t>
            </w:r>
            <w:r w:rsidRPr="00DE6172">
              <w:rPr>
                <w:rFonts w:eastAsia="標楷體"/>
                <w:sz w:val="26"/>
                <w:szCs w:val="26"/>
              </w:rPr>
              <w:t>，不同的公司以什麼方式來回饋社會？</w:t>
            </w:r>
            <w:r w:rsidRPr="00DE6172">
              <w:rPr>
                <w:rFonts w:eastAsia="標楷體"/>
                <w:sz w:val="26"/>
                <w:szCs w:val="26"/>
              </w:rPr>
              <w:t>(</w:t>
            </w:r>
            <w:r w:rsidRPr="00DE6172">
              <w:rPr>
                <w:rFonts w:eastAsia="標楷體"/>
                <w:sz w:val="26"/>
                <w:szCs w:val="26"/>
              </w:rPr>
              <w:t>例：設立獎學金鼓勵學生；設立行動圖書館，讓各地孩子能享受閱讀的樂趣。</w:t>
            </w:r>
            <w:r w:rsidRPr="00DE6172">
              <w:rPr>
                <w:rFonts w:eastAsia="標楷體"/>
                <w:sz w:val="26"/>
                <w:szCs w:val="26"/>
              </w:rPr>
              <w:t>)</w:t>
            </w:r>
          </w:p>
          <w:p w14:paraId="3246916F" w14:textId="77777777" w:rsidR="00714A03" w:rsidRPr="00DE6172" w:rsidRDefault="00714A03" w:rsidP="00714A03">
            <w:pPr>
              <w:jc w:val="both"/>
              <w:rPr>
                <w:rFonts w:ascii="標楷體" w:eastAsia="標楷體" w:hAnsi="標楷體" w:cs="新細明體"/>
                <w:sz w:val="26"/>
                <w:szCs w:val="26"/>
              </w:rPr>
            </w:pPr>
            <w:r w:rsidRPr="00DE6172">
              <w:rPr>
                <w:rFonts w:eastAsia="標楷體"/>
                <w:sz w:val="26"/>
                <w:szCs w:val="26"/>
              </w:rPr>
              <w:t>3.</w:t>
            </w:r>
            <w:r w:rsidRPr="00DE6172">
              <w:rPr>
                <w:rFonts w:eastAsia="標楷體"/>
                <w:sz w:val="26"/>
                <w:szCs w:val="26"/>
              </w:rPr>
              <w:t>腦力激盪：教師請學生分組查找資料，並製作海報分享：你是否聽過企業或公司回饋社會的例子？</w:t>
            </w:r>
          </w:p>
          <w:p w14:paraId="58461D79" w14:textId="77777777" w:rsidR="00714A03" w:rsidRPr="00236963" w:rsidRDefault="00714A03" w:rsidP="00714A03">
            <w:pPr>
              <w:jc w:val="both"/>
              <w:rPr>
                <w:rFonts w:ascii="標楷體" w:eastAsia="標楷體" w:hAnsi="標楷體" w:cs="新細明體"/>
                <w:sz w:val="26"/>
                <w:szCs w:val="26"/>
              </w:rPr>
            </w:pPr>
            <w:r w:rsidRPr="00DE6172">
              <w:rPr>
                <w:rFonts w:eastAsia="標楷體"/>
                <w:sz w:val="26"/>
                <w:szCs w:val="26"/>
              </w:rPr>
              <w:t>4.</w:t>
            </w:r>
            <w:r w:rsidRPr="00DE6172">
              <w:rPr>
                <w:rFonts w:eastAsia="標楷體"/>
                <w:sz w:val="26"/>
                <w:szCs w:val="26"/>
              </w:rPr>
              <w:t>統整：生產者在追求經濟利益的同時，也要負起責任。當生產活動獲利時，生產者也可以適時回饋社會，讓社會更加溫暖。</w:t>
            </w:r>
          </w:p>
        </w:tc>
        <w:tc>
          <w:tcPr>
            <w:tcW w:w="811" w:type="pct"/>
          </w:tcPr>
          <w:p w14:paraId="5C513863" w14:textId="77777777" w:rsidR="00714A03" w:rsidRPr="00136B0B" w:rsidRDefault="00714A03" w:rsidP="00714A03">
            <w:pPr>
              <w:jc w:val="both"/>
              <w:rPr>
                <w:rFonts w:ascii="標楷體" w:eastAsia="標楷體" w:hAnsi="標楷體" w:cs="新細明體"/>
                <w:sz w:val="26"/>
                <w:szCs w:val="26"/>
              </w:rPr>
            </w:pPr>
            <w:r w:rsidRPr="00136B0B">
              <w:rPr>
                <w:rFonts w:eastAsia="標楷體"/>
                <w:sz w:val="26"/>
                <w:szCs w:val="26"/>
              </w:rPr>
              <w:lastRenderedPageBreak/>
              <w:t>口語評量</w:t>
            </w:r>
            <w:r>
              <w:rPr>
                <w:rFonts w:eastAsia="標楷體" w:hint="eastAsia"/>
                <w:sz w:val="26"/>
                <w:szCs w:val="26"/>
              </w:rPr>
              <w:t>：</w:t>
            </w:r>
            <w:r w:rsidRPr="00694DC9">
              <w:rPr>
                <w:rFonts w:eastAsia="標楷體" w:hint="eastAsia"/>
                <w:sz w:val="26"/>
                <w:szCs w:val="26"/>
              </w:rPr>
              <w:t>在小組討論中進行情境推論，說明自己的想法。</w:t>
            </w:r>
          </w:p>
          <w:p w14:paraId="32ED0808" w14:textId="77777777" w:rsidR="00714A03" w:rsidRPr="00136B0B" w:rsidRDefault="00714A03" w:rsidP="00714A03">
            <w:pPr>
              <w:jc w:val="both"/>
              <w:rPr>
                <w:rFonts w:ascii="標楷體" w:eastAsia="標楷體" w:hAnsi="標楷體" w:cs="新細明體"/>
                <w:sz w:val="26"/>
                <w:szCs w:val="26"/>
              </w:rPr>
            </w:pPr>
            <w:r w:rsidRPr="00136B0B">
              <w:rPr>
                <w:rFonts w:eastAsia="標楷體"/>
                <w:sz w:val="26"/>
                <w:szCs w:val="26"/>
              </w:rPr>
              <w:t>紙筆評量</w:t>
            </w:r>
            <w:r>
              <w:rPr>
                <w:rFonts w:eastAsia="標楷體" w:hint="eastAsia"/>
                <w:sz w:val="26"/>
                <w:szCs w:val="26"/>
              </w:rPr>
              <w:t>：</w:t>
            </w:r>
            <w:r w:rsidRPr="00694DC9">
              <w:rPr>
                <w:rFonts w:eastAsia="標楷體" w:hint="eastAsia"/>
                <w:sz w:val="26"/>
                <w:szCs w:val="26"/>
              </w:rPr>
              <w:t>能正確完成習作上的題目。</w:t>
            </w:r>
          </w:p>
          <w:p w14:paraId="42D1F9CA" w14:textId="4A59DB1F" w:rsidR="00714A03" w:rsidRPr="00236963" w:rsidRDefault="00714A03" w:rsidP="00714A03">
            <w:pPr>
              <w:jc w:val="both"/>
              <w:rPr>
                <w:rFonts w:ascii="標楷體" w:eastAsia="標楷體" w:hAnsi="標楷體" w:cs="新細明體"/>
                <w:sz w:val="26"/>
                <w:szCs w:val="26"/>
              </w:rPr>
            </w:pPr>
            <w:r w:rsidRPr="00136B0B">
              <w:rPr>
                <w:rFonts w:eastAsia="標楷體"/>
                <w:sz w:val="26"/>
                <w:szCs w:val="26"/>
              </w:rPr>
              <w:t>實作評量</w:t>
            </w:r>
            <w:r>
              <w:rPr>
                <w:rFonts w:eastAsia="標楷體" w:hint="eastAsia"/>
                <w:sz w:val="26"/>
                <w:szCs w:val="26"/>
              </w:rPr>
              <w:t>：</w:t>
            </w:r>
            <w:r w:rsidRPr="00694DC9">
              <w:rPr>
                <w:rFonts w:eastAsia="標楷體" w:hint="eastAsia"/>
                <w:sz w:val="26"/>
                <w:szCs w:val="26"/>
              </w:rPr>
              <w:t>與同學合作討論並製作</w:t>
            </w:r>
            <w:r w:rsidRPr="00694DC9">
              <w:rPr>
                <w:rFonts w:eastAsia="標楷體" w:hint="eastAsia"/>
                <w:sz w:val="26"/>
                <w:szCs w:val="26"/>
              </w:rPr>
              <w:t>T</w:t>
            </w:r>
            <w:r w:rsidRPr="00694DC9">
              <w:rPr>
                <w:rFonts w:eastAsia="標楷體" w:hint="eastAsia"/>
                <w:sz w:val="26"/>
                <w:szCs w:val="26"/>
              </w:rPr>
              <w:t>表／</w:t>
            </w:r>
            <w:r w:rsidRPr="00694DC9">
              <w:rPr>
                <w:rFonts w:eastAsia="標楷體" w:hint="eastAsia"/>
                <w:sz w:val="26"/>
                <w:szCs w:val="26"/>
              </w:rPr>
              <w:t>T</w:t>
            </w:r>
            <w:r w:rsidRPr="00694DC9">
              <w:rPr>
                <w:rFonts w:eastAsia="標楷體" w:hint="eastAsia"/>
                <w:sz w:val="26"/>
                <w:szCs w:val="26"/>
              </w:rPr>
              <w:t>圖，一起討論並發表想法。</w:t>
            </w:r>
          </w:p>
        </w:tc>
        <w:tc>
          <w:tcPr>
            <w:tcW w:w="1028" w:type="pct"/>
          </w:tcPr>
          <w:p w14:paraId="0C68926D" w14:textId="77777777" w:rsidR="00714A03" w:rsidRDefault="00714A03" w:rsidP="00714A03">
            <w:pPr>
              <w:jc w:val="both"/>
              <w:rPr>
                <w:rFonts w:ascii="標楷體" w:eastAsia="標楷體" w:hAnsi="標楷體" w:cs="新細明體"/>
                <w:sz w:val="26"/>
                <w:szCs w:val="26"/>
              </w:rPr>
            </w:pPr>
            <w:r>
              <w:rPr>
                <w:rFonts w:eastAsia="標楷體"/>
                <w:sz w:val="26"/>
                <w:szCs w:val="26"/>
              </w:rPr>
              <w:t>【環境教育】</w:t>
            </w:r>
          </w:p>
          <w:p w14:paraId="22C6237C" w14:textId="77777777" w:rsidR="00714A03" w:rsidRDefault="00714A03" w:rsidP="00714A03">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E4 </w:t>
            </w:r>
            <w:r w:rsidRPr="00DC5BEB">
              <w:rPr>
                <w:rFonts w:eastAsia="標楷體"/>
                <w:sz w:val="26"/>
                <w:szCs w:val="26"/>
              </w:rPr>
              <w:t>覺知經濟發展與工業發展對環境的衝擊。</w:t>
            </w:r>
          </w:p>
        </w:tc>
      </w:tr>
      <w:tr w:rsidR="004F4430" w:rsidRPr="004F4430" w14:paraId="2D0CAB75" w14:textId="77777777" w:rsidTr="00781D01">
        <w:trPr>
          <w:trHeight w:val="1827"/>
        </w:trPr>
        <w:tc>
          <w:tcPr>
            <w:tcW w:w="364" w:type="pct"/>
          </w:tcPr>
          <w:p w14:paraId="4FD823D9" w14:textId="77777777" w:rsidR="00C85CE3" w:rsidRPr="00C51C58" w:rsidRDefault="0051412D" w:rsidP="007F3A33">
            <w:pPr>
              <w:jc w:val="both"/>
              <w:rPr>
                <w:rFonts w:ascii="標楷體" w:eastAsia="標楷體" w:hAnsi="標楷體"/>
                <w:sz w:val="26"/>
                <w:szCs w:val="26"/>
              </w:rPr>
            </w:pPr>
            <w:r>
              <w:rPr>
                <w:rFonts w:eastAsia="標楷體"/>
                <w:sz w:val="26"/>
                <w:szCs w:val="26"/>
              </w:rPr>
              <w:t>三</w:t>
            </w:r>
          </w:p>
        </w:tc>
        <w:tc>
          <w:tcPr>
            <w:tcW w:w="663" w:type="pct"/>
          </w:tcPr>
          <w:p w14:paraId="31E40F61" w14:textId="77777777" w:rsidR="00C85CE3" w:rsidRPr="00236963" w:rsidRDefault="0051412D" w:rsidP="007F3A33">
            <w:pPr>
              <w:jc w:val="both"/>
              <w:rPr>
                <w:rFonts w:ascii="標楷體" w:eastAsia="標楷體" w:hAnsi="標楷體" w:cs="新細明體"/>
                <w:sz w:val="26"/>
                <w:szCs w:val="26"/>
              </w:rPr>
            </w:pPr>
            <w:r>
              <w:rPr>
                <w:rFonts w:eastAsia="標楷體"/>
                <w:sz w:val="26"/>
                <w:szCs w:val="26"/>
              </w:rPr>
              <w:t>第一單元我們的經濟活動</w:t>
            </w:r>
          </w:p>
          <w:p w14:paraId="152EC406" w14:textId="77777777" w:rsidR="00C85CE3" w:rsidRPr="00236963" w:rsidRDefault="0051412D" w:rsidP="007F3A33">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課消費與理財如何影響人們的生活？</w:t>
            </w:r>
          </w:p>
        </w:tc>
        <w:tc>
          <w:tcPr>
            <w:tcW w:w="752" w:type="pct"/>
            <w:tcBorders>
              <w:right w:val="single" w:sz="4" w:space="0" w:color="auto"/>
            </w:tcBorders>
          </w:tcPr>
          <w:p w14:paraId="3E22CE1B"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-E-A3 </w:t>
            </w:r>
            <w:r w:rsidRPr="008E7F53">
              <w:rPr>
                <w:rFonts w:eastAsia="標楷體"/>
                <w:sz w:val="26"/>
                <w:szCs w:val="26"/>
              </w:rPr>
              <w:t>探究人類生活相關議題，規劃學習計畫，並在執行過程中，因應情境變化，持續調整與創新。</w:t>
            </w:r>
          </w:p>
          <w:p w14:paraId="5849B6ED"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-E-C1 </w:t>
            </w:r>
            <w:r w:rsidRPr="00DC5BEB">
              <w:rPr>
                <w:rFonts w:eastAsia="標楷體"/>
                <w:sz w:val="26"/>
                <w:szCs w:val="26"/>
              </w:rPr>
              <w:t>培養良好的生活習慣，理解並遵守社會規範，參與公共事務，養成社會責任感，尊重並維護自己和他人的人權，關懷自</w:t>
            </w:r>
            <w:r w:rsidRPr="00DC5BEB">
              <w:rPr>
                <w:rFonts w:eastAsia="標楷體"/>
                <w:sz w:val="26"/>
                <w:szCs w:val="26"/>
              </w:rPr>
              <w:lastRenderedPageBreak/>
              <w:t>然環境與人類社會的永續發展。</w:t>
            </w:r>
          </w:p>
        </w:tc>
        <w:tc>
          <w:tcPr>
            <w:tcW w:w="1382" w:type="pct"/>
            <w:tcBorders>
              <w:left w:val="single" w:sz="4" w:space="0" w:color="auto"/>
            </w:tcBorders>
          </w:tcPr>
          <w:p w14:paraId="1EFB8920"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lastRenderedPageBreak/>
              <w:t>第一單元我們的經濟活動</w:t>
            </w:r>
          </w:p>
          <w:p w14:paraId="32C86119"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第</w:t>
            </w:r>
            <w:r w:rsidRPr="00CD2620">
              <w:rPr>
                <w:rFonts w:eastAsia="標楷體"/>
                <w:sz w:val="26"/>
                <w:szCs w:val="26"/>
              </w:rPr>
              <w:t>2</w:t>
            </w:r>
            <w:r w:rsidRPr="00CD2620">
              <w:rPr>
                <w:rFonts w:eastAsia="標楷體"/>
                <w:sz w:val="26"/>
                <w:szCs w:val="26"/>
              </w:rPr>
              <w:t>課消費與理財如何影響人們的生活？</w:t>
            </w:r>
          </w:p>
          <w:p w14:paraId="4C41D911"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【活動一】聰明的消費者就是我</w:t>
            </w:r>
          </w:p>
          <w:p w14:paraId="15314AFA"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引起動機</w:t>
            </w:r>
          </w:p>
          <w:p w14:paraId="1F161E95"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教師提問：你或家人曾在網路或非實體商店消費過嗎？購買了哪些物品或服務？</w:t>
            </w:r>
          </w:p>
          <w:p w14:paraId="2E9FF1BA"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教師提問：你和家人平常消費的習慣是以實體商場或網路購物哪一種為主？為什麼？</w:t>
            </w:r>
          </w:p>
          <w:p w14:paraId="49093DDE"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lastRenderedPageBreak/>
              <w:t>2.</w:t>
            </w:r>
            <w:r w:rsidRPr="00CD2620">
              <w:rPr>
                <w:rFonts w:eastAsia="標楷體"/>
                <w:sz w:val="26"/>
                <w:szCs w:val="26"/>
              </w:rPr>
              <w:t>閱讀與討論：教師引導學生閱讀與觀察課本第</w:t>
            </w:r>
            <w:r w:rsidRPr="00CD2620">
              <w:rPr>
                <w:rFonts w:eastAsia="標楷體"/>
                <w:sz w:val="26"/>
                <w:szCs w:val="26"/>
              </w:rPr>
              <w:t>20~21</w:t>
            </w:r>
            <w:r w:rsidRPr="00CD2620">
              <w:rPr>
                <w:rFonts w:eastAsia="標楷體"/>
                <w:sz w:val="26"/>
                <w:szCs w:val="26"/>
              </w:rPr>
              <w:t>頁課文與圖片，並回答下列問題。</w:t>
            </w:r>
          </w:p>
          <w:p w14:paraId="02974A90"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為什麼每個消費者選擇的商品或服務不盡相同？</w:t>
            </w:r>
          </w:p>
          <w:p w14:paraId="011432C9"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你最近一次花錢買了什麼東西？如何受到個人需求或價值觀的影响，請說說看。</w:t>
            </w:r>
          </w:p>
          <w:p w14:paraId="7EECEC89"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在消費前，我們需要評估哪些因素？</w:t>
            </w:r>
          </w:p>
          <w:p w14:paraId="623B385A"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觀察與發表：教師引導學生閱讀與觀察課本第</w:t>
            </w:r>
            <w:r w:rsidRPr="00CD2620">
              <w:rPr>
                <w:rFonts w:eastAsia="標楷體"/>
                <w:sz w:val="26"/>
                <w:szCs w:val="26"/>
              </w:rPr>
              <w:t>22~23</w:t>
            </w:r>
            <w:r w:rsidRPr="00CD2620">
              <w:rPr>
                <w:rFonts w:eastAsia="標楷體"/>
                <w:sz w:val="26"/>
                <w:szCs w:val="26"/>
              </w:rPr>
              <w:t>頁課文與圖片，並回答下列問題。</w:t>
            </w:r>
          </w:p>
          <w:p w14:paraId="14EDB3C8"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在消費前，消費者能如何保障自己的權益？</w:t>
            </w:r>
          </w:p>
          <w:p w14:paraId="7E16C663"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在消費後，消費者能如何保障自己的權益？</w:t>
            </w:r>
          </w:p>
          <w:p w14:paraId="4AC5AFC9"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政府如何保障消費者的權益？</w:t>
            </w:r>
          </w:p>
          <w:p w14:paraId="1CF59A8C"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(4)</w:t>
            </w:r>
            <w:r w:rsidRPr="00CD2620">
              <w:rPr>
                <w:rFonts w:eastAsia="標楷體"/>
                <w:sz w:val="26"/>
                <w:szCs w:val="26"/>
              </w:rPr>
              <w:t>生產者如何保障消費者的權益？</w:t>
            </w:r>
          </w:p>
          <w:p w14:paraId="1536AF40"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4.</w:t>
            </w:r>
            <w:r w:rsidRPr="00CD2620">
              <w:rPr>
                <w:rFonts w:eastAsia="標楷體"/>
                <w:sz w:val="26"/>
                <w:szCs w:val="26"/>
              </w:rPr>
              <w:t>小組報告</w:t>
            </w:r>
          </w:p>
          <w:p w14:paraId="6DEDDB2D"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小組討論問題「如何保障消費者的權益？」</w:t>
            </w:r>
            <w:r w:rsidRPr="00CD2620">
              <w:rPr>
                <w:rFonts w:eastAsia="標楷體"/>
                <w:sz w:val="26"/>
                <w:szCs w:val="26"/>
              </w:rPr>
              <w:t>10</w:t>
            </w:r>
            <w:r w:rsidRPr="00CD2620">
              <w:rPr>
                <w:rFonts w:eastAsia="標楷體"/>
                <w:sz w:val="26"/>
                <w:szCs w:val="26"/>
              </w:rPr>
              <w:t>分鐘後，以時序圖或組織圖整理出消費者如何保護自己的權益。</w:t>
            </w:r>
          </w:p>
          <w:p w14:paraId="58FE3EA3"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各組分享整理出的消費者保護權益的時間線或組織圖，若有發現其</w:t>
            </w:r>
            <w:r w:rsidRPr="00CD2620">
              <w:rPr>
                <w:rFonts w:eastAsia="標楷體"/>
                <w:sz w:val="26"/>
                <w:szCs w:val="26"/>
              </w:rPr>
              <w:lastRenderedPageBreak/>
              <w:t>他組別的內容值得自己取用納入筆記的，也可寫進筆記重點。</w:t>
            </w:r>
          </w:p>
          <w:p w14:paraId="2CB5E5A2"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5.</w:t>
            </w:r>
            <w:r w:rsidRPr="00CD2620">
              <w:rPr>
                <w:rFonts w:eastAsia="標楷體"/>
                <w:sz w:val="26"/>
                <w:szCs w:val="26"/>
              </w:rPr>
              <w:t>習作指導：教師指導學生完成【第</w:t>
            </w:r>
            <w:r w:rsidRPr="00CD2620">
              <w:rPr>
                <w:rFonts w:eastAsia="標楷體"/>
                <w:sz w:val="26"/>
                <w:szCs w:val="26"/>
              </w:rPr>
              <w:t>2</w:t>
            </w:r>
            <w:r w:rsidRPr="00CD2620">
              <w:rPr>
                <w:rFonts w:eastAsia="標楷體"/>
                <w:sz w:val="26"/>
                <w:szCs w:val="26"/>
              </w:rPr>
              <w:t>課習作】第一大題。</w:t>
            </w:r>
          </w:p>
          <w:p w14:paraId="59373956"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6.</w:t>
            </w:r>
            <w:r w:rsidRPr="00CD2620">
              <w:rPr>
                <w:rFonts w:eastAsia="標楷體"/>
                <w:sz w:val="26"/>
                <w:szCs w:val="26"/>
              </w:rPr>
              <w:t>統整課文重點。</w:t>
            </w:r>
          </w:p>
          <w:p w14:paraId="369F8F01"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【活動二】小小理財規畫師</w:t>
            </w:r>
          </w:p>
          <w:p w14:paraId="223DEF62"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引起動機：教師提問：平常爸媽會給你零用錢嗎？如何能得到零用錢？你會如何使用零用錢呢？</w:t>
            </w:r>
          </w:p>
          <w:p w14:paraId="3D154A29"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閱讀與討論：閱讀觀察課本第</w:t>
            </w:r>
            <w:r w:rsidRPr="00CD2620">
              <w:rPr>
                <w:rFonts w:eastAsia="標楷體"/>
                <w:sz w:val="26"/>
                <w:szCs w:val="26"/>
              </w:rPr>
              <w:t>24~25</w:t>
            </w:r>
            <w:r w:rsidRPr="00CD2620">
              <w:rPr>
                <w:rFonts w:eastAsia="標楷體"/>
                <w:sz w:val="26"/>
                <w:szCs w:val="26"/>
              </w:rPr>
              <w:t>頁課文，並回答下列問題。</w:t>
            </w:r>
          </w:p>
          <w:p w14:paraId="74CACC46"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我們可以依據自己的需求與目標，選擇哪些理財規畫？</w:t>
            </w:r>
          </w:p>
          <w:p w14:paraId="230BA147"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做好金錢的使用與規畫，可以有哪些好處？</w:t>
            </w:r>
          </w:p>
          <w:p w14:paraId="1036E069"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記帳有哪些好處？</w:t>
            </w:r>
          </w:p>
          <w:p w14:paraId="244BD7CA"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(4)</w:t>
            </w:r>
            <w:r w:rsidRPr="00CD2620">
              <w:rPr>
                <w:rFonts w:eastAsia="標楷體"/>
                <w:sz w:val="26"/>
                <w:szCs w:val="26"/>
              </w:rPr>
              <w:t>如果支出超過收入時，可以怎麼做？</w:t>
            </w:r>
          </w:p>
          <w:p w14:paraId="0CA22A57"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(5)</w:t>
            </w:r>
            <w:r w:rsidRPr="00CD2620">
              <w:rPr>
                <w:rFonts w:eastAsia="標楷體"/>
                <w:sz w:val="26"/>
                <w:szCs w:val="26"/>
              </w:rPr>
              <w:t>如果收入大於支出時，可以怎麼做？</w:t>
            </w:r>
          </w:p>
          <w:p w14:paraId="443F09CC"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小小理財規畫師：教師引導學生觀察課本第</w:t>
            </w:r>
            <w:r w:rsidRPr="00CD2620">
              <w:rPr>
                <w:rFonts w:eastAsia="標楷體"/>
                <w:sz w:val="26"/>
                <w:szCs w:val="26"/>
              </w:rPr>
              <w:t>24</w:t>
            </w:r>
            <w:r w:rsidRPr="00CD2620">
              <w:rPr>
                <w:rFonts w:eastAsia="標楷體"/>
                <w:sz w:val="26"/>
                <w:szCs w:val="26"/>
              </w:rPr>
              <w:t>頁圖片，並回答問題。</w:t>
            </w:r>
          </w:p>
          <w:p w14:paraId="4167A7CF"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我們可以看到每個人不同的理財目標。</w:t>
            </w:r>
          </w:p>
          <w:p w14:paraId="409D7BBA"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lastRenderedPageBreak/>
              <w:t>(2)</w:t>
            </w:r>
            <w:r w:rsidRPr="00CD2620">
              <w:rPr>
                <w:rFonts w:eastAsia="標楷體"/>
                <w:sz w:val="26"/>
                <w:szCs w:val="26"/>
              </w:rPr>
              <w:t>觀察這些例子，了解人們在設定理財目標時，會依據不同的生活背景與經驗選擇合適的方式。</w:t>
            </w:r>
          </w:p>
          <w:p w14:paraId="74A06C01"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教師提問：你的理財目標是什麼？說說設定這個目標的考量。</w:t>
            </w:r>
          </w:p>
          <w:p w14:paraId="495C4F9C"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4.</w:t>
            </w:r>
            <w:r w:rsidRPr="00CD2620">
              <w:rPr>
                <w:rFonts w:eastAsia="標楷體"/>
                <w:sz w:val="26"/>
                <w:szCs w:val="26"/>
              </w:rPr>
              <w:t>學習記帳</w:t>
            </w:r>
          </w:p>
          <w:p w14:paraId="7566E737"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師生共同閱讀圖中課本第</w:t>
            </w:r>
            <w:r w:rsidRPr="00CD2620">
              <w:rPr>
                <w:rFonts w:eastAsia="標楷體"/>
                <w:sz w:val="26"/>
                <w:szCs w:val="26"/>
              </w:rPr>
              <w:t>25</w:t>
            </w:r>
            <w:r w:rsidRPr="00CD2620">
              <w:rPr>
                <w:rFonts w:eastAsia="標楷體"/>
                <w:sz w:val="26"/>
                <w:szCs w:val="26"/>
              </w:rPr>
              <w:t>頁記帳明細單，找一找。</w:t>
            </w:r>
          </w:p>
          <w:p w14:paraId="07C11721"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教師發下每人一張第</w:t>
            </w:r>
            <w:r w:rsidRPr="00CD2620">
              <w:rPr>
                <w:rFonts w:eastAsia="標楷體"/>
                <w:sz w:val="26"/>
                <w:szCs w:val="26"/>
              </w:rPr>
              <w:t>102</w:t>
            </w:r>
            <w:r w:rsidRPr="00CD2620">
              <w:rPr>
                <w:rFonts w:eastAsia="標楷體"/>
                <w:sz w:val="26"/>
                <w:szCs w:val="26"/>
              </w:rPr>
              <w:t>頁「記帳明細單」，請學生將記帳明細單貼入筆記本，請學生記錄自己一週的收入與支出，如果沒有收入，單純記錄自己的支出也可以。</w:t>
            </w:r>
          </w:p>
          <w:p w14:paraId="15A10111" w14:textId="77777777" w:rsidR="00C85CE3" w:rsidRPr="00236963" w:rsidRDefault="0051412D" w:rsidP="007F3A33">
            <w:pPr>
              <w:jc w:val="both"/>
              <w:rPr>
                <w:rFonts w:ascii="標楷體" w:eastAsia="標楷體" w:hAnsi="標楷體" w:cs="新細明體"/>
                <w:sz w:val="26"/>
                <w:szCs w:val="26"/>
              </w:rPr>
            </w:pPr>
            <w:r w:rsidRPr="00CD2620">
              <w:rPr>
                <w:rFonts w:eastAsia="標楷體"/>
                <w:sz w:val="26"/>
                <w:szCs w:val="26"/>
              </w:rPr>
              <w:t>5.</w:t>
            </w:r>
            <w:r w:rsidRPr="00CD2620">
              <w:rPr>
                <w:rFonts w:eastAsia="標楷體"/>
                <w:sz w:val="26"/>
                <w:szCs w:val="26"/>
              </w:rPr>
              <w:t>統整課文重點。</w:t>
            </w:r>
          </w:p>
        </w:tc>
        <w:tc>
          <w:tcPr>
            <w:tcW w:w="811" w:type="pct"/>
          </w:tcPr>
          <w:p w14:paraId="5CB2A5DE" w14:textId="657FDDEB" w:rsidR="00C85CE3" w:rsidRPr="00BF76A3" w:rsidRDefault="0051412D" w:rsidP="002F300F">
            <w:pPr>
              <w:jc w:val="both"/>
              <w:rPr>
                <w:rFonts w:ascii="標楷體" w:eastAsia="標楷體" w:hAnsi="標楷體" w:cs="新細明體"/>
                <w:sz w:val="26"/>
                <w:szCs w:val="26"/>
              </w:rPr>
            </w:pPr>
            <w:r w:rsidRPr="00BF76A3">
              <w:rPr>
                <w:rFonts w:eastAsia="標楷體"/>
                <w:sz w:val="26"/>
                <w:szCs w:val="26"/>
              </w:rPr>
              <w:lastRenderedPageBreak/>
              <w:t>口語評量</w:t>
            </w:r>
            <w:r w:rsidR="002F300F">
              <w:rPr>
                <w:rFonts w:eastAsia="標楷體" w:hint="eastAsia"/>
                <w:sz w:val="26"/>
                <w:szCs w:val="26"/>
              </w:rPr>
              <w:t>：</w:t>
            </w:r>
            <w:r w:rsidR="002F300F" w:rsidRPr="002F300F">
              <w:rPr>
                <w:rFonts w:eastAsia="標楷體" w:hint="eastAsia"/>
                <w:sz w:val="26"/>
                <w:szCs w:val="26"/>
              </w:rPr>
              <w:t>能閱讀課文、觀察圖片，發表自己的想法。</w:t>
            </w:r>
          </w:p>
          <w:p w14:paraId="4C92146F" w14:textId="52D17F70" w:rsidR="00C85CE3" w:rsidRPr="00BF76A3" w:rsidRDefault="0051412D" w:rsidP="002F300F">
            <w:pPr>
              <w:jc w:val="both"/>
              <w:rPr>
                <w:rFonts w:ascii="標楷體" w:eastAsia="標楷體" w:hAnsi="標楷體" w:cs="新細明體"/>
                <w:sz w:val="26"/>
                <w:szCs w:val="26"/>
              </w:rPr>
            </w:pPr>
            <w:r w:rsidRPr="00BF76A3">
              <w:rPr>
                <w:rFonts w:eastAsia="標楷體"/>
                <w:sz w:val="26"/>
                <w:szCs w:val="26"/>
              </w:rPr>
              <w:t>紙筆評量</w:t>
            </w:r>
            <w:r w:rsidR="002F300F">
              <w:rPr>
                <w:rFonts w:eastAsia="標楷體" w:hint="eastAsia"/>
                <w:sz w:val="26"/>
                <w:szCs w:val="26"/>
              </w:rPr>
              <w:t>：</w:t>
            </w:r>
            <w:r w:rsidR="002F300F" w:rsidRPr="002F300F">
              <w:rPr>
                <w:rFonts w:eastAsia="標楷體" w:hint="eastAsia"/>
                <w:sz w:val="26"/>
                <w:szCs w:val="26"/>
              </w:rPr>
              <w:t>能正確完成習作上的題目。</w:t>
            </w:r>
          </w:p>
          <w:p w14:paraId="1B26B78D" w14:textId="3B6AF85E" w:rsidR="00C85CE3" w:rsidRDefault="0051412D" w:rsidP="002F300F">
            <w:pPr>
              <w:jc w:val="both"/>
              <w:rPr>
                <w:rFonts w:ascii="標楷體" w:eastAsia="標楷體" w:hAnsi="標楷體" w:cs="新細明體"/>
                <w:sz w:val="26"/>
                <w:szCs w:val="26"/>
              </w:rPr>
            </w:pPr>
            <w:r w:rsidRPr="00BF76A3">
              <w:rPr>
                <w:rFonts w:eastAsia="標楷體"/>
                <w:sz w:val="26"/>
                <w:szCs w:val="26"/>
              </w:rPr>
              <w:t>檔案評量</w:t>
            </w:r>
            <w:r w:rsidR="002F300F">
              <w:rPr>
                <w:rFonts w:eastAsia="標楷體" w:hint="eastAsia"/>
                <w:sz w:val="26"/>
                <w:szCs w:val="26"/>
              </w:rPr>
              <w:t>：</w:t>
            </w:r>
            <w:r w:rsidR="002F300F" w:rsidRPr="002F300F">
              <w:rPr>
                <w:rFonts w:eastAsia="標楷體" w:hint="eastAsia"/>
                <w:sz w:val="26"/>
                <w:szCs w:val="26"/>
              </w:rPr>
              <w:t>能依據蒐集資料內容，完成課本的表格，並運用學習策略「三面分析法」完成整理分析。</w:t>
            </w:r>
          </w:p>
          <w:p w14:paraId="375C4BCE" w14:textId="025A6164" w:rsidR="00C85CE3" w:rsidRPr="00236963" w:rsidRDefault="0051412D" w:rsidP="002F300F">
            <w:pPr>
              <w:jc w:val="both"/>
              <w:rPr>
                <w:rFonts w:ascii="標楷體" w:eastAsia="標楷體" w:hAnsi="標楷體" w:cs="新細明體"/>
                <w:sz w:val="26"/>
                <w:szCs w:val="26"/>
              </w:rPr>
            </w:pPr>
            <w:r>
              <w:rPr>
                <w:rFonts w:eastAsia="標楷體"/>
                <w:sz w:val="26"/>
                <w:szCs w:val="26"/>
              </w:rPr>
              <w:lastRenderedPageBreak/>
              <w:t>實作評量</w:t>
            </w:r>
            <w:r w:rsidR="002F300F">
              <w:rPr>
                <w:rFonts w:eastAsia="標楷體" w:hint="eastAsia"/>
                <w:sz w:val="26"/>
                <w:szCs w:val="26"/>
              </w:rPr>
              <w:t>：</w:t>
            </w:r>
            <w:r w:rsidR="002F300F" w:rsidRPr="002F300F">
              <w:rPr>
                <w:rFonts w:eastAsia="標楷體" w:hint="eastAsia"/>
                <w:sz w:val="26"/>
                <w:szCs w:val="26"/>
              </w:rPr>
              <w:t>能與同學分享想法、討論問題，並整理、比較差異。</w:t>
            </w:r>
          </w:p>
        </w:tc>
        <w:tc>
          <w:tcPr>
            <w:tcW w:w="1028" w:type="pct"/>
          </w:tcPr>
          <w:p w14:paraId="6AD4DE6C" w14:textId="77777777" w:rsidR="000E326F" w:rsidRDefault="0051412D">
            <w:pPr>
              <w:jc w:val="both"/>
              <w:rPr>
                <w:rFonts w:ascii="標楷體" w:eastAsia="標楷體" w:hAnsi="標楷體" w:cs="新細明體"/>
                <w:sz w:val="26"/>
                <w:szCs w:val="26"/>
              </w:rPr>
            </w:pPr>
            <w:r>
              <w:rPr>
                <w:rFonts w:eastAsia="標楷體"/>
                <w:sz w:val="26"/>
                <w:szCs w:val="26"/>
              </w:rPr>
              <w:lastRenderedPageBreak/>
              <w:t>【法治教育】</w:t>
            </w:r>
          </w:p>
          <w:p w14:paraId="0365C51B" w14:textId="77777777" w:rsidR="000E326F" w:rsidRDefault="0051412D">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E3 </w:t>
            </w:r>
            <w:r w:rsidRPr="00E3423F">
              <w:rPr>
                <w:rFonts w:eastAsia="標楷體"/>
                <w:sz w:val="26"/>
                <w:szCs w:val="26"/>
              </w:rPr>
              <w:t>利用規則來避免衝突。</w:t>
            </w:r>
          </w:p>
          <w:p w14:paraId="724757A0" w14:textId="77777777" w:rsidR="000E326F" w:rsidRDefault="0051412D">
            <w:pPr>
              <w:jc w:val="both"/>
              <w:rPr>
                <w:rFonts w:ascii="標楷體" w:eastAsia="標楷體" w:hAnsi="標楷體" w:cs="新細明體"/>
                <w:sz w:val="26"/>
                <w:szCs w:val="26"/>
              </w:rPr>
            </w:pPr>
            <w:r>
              <w:rPr>
                <w:rFonts w:eastAsia="標楷體"/>
                <w:sz w:val="26"/>
                <w:szCs w:val="26"/>
              </w:rPr>
              <w:t>【環境教育】</w:t>
            </w:r>
          </w:p>
          <w:p w14:paraId="35F98585" w14:textId="77777777" w:rsidR="000E326F" w:rsidRDefault="0051412D">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E3 </w:t>
            </w:r>
            <w:r w:rsidRPr="00E3423F">
              <w:rPr>
                <w:rFonts w:eastAsia="標楷體"/>
                <w:sz w:val="26"/>
                <w:szCs w:val="26"/>
              </w:rPr>
              <w:t>了解人與自然和諧共生，進而保護重要棲地。</w:t>
            </w:r>
          </w:p>
          <w:p w14:paraId="4084047A" w14:textId="77777777" w:rsidR="000E326F" w:rsidRDefault="0051412D">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E15 </w:t>
            </w:r>
            <w:r w:rsidRPr="00E3423F">
              <w:rPr>
                <w:rFonts w:eastAsia="標楷體"/>
                <w:sz w:val="26"/>
                <w:szCs w:val="26"/>
              </w:rPr>
              <w:t>覺知能資源過度利用會導致環境汙染與資源耗竭的問題。</w:t>
            </w:r>
          </w:p>
          <w:p w14:paraId="23AC88E6" w14:textId="77777777" w:rsidR="000E326F" w:rsidRDefault="0051412D">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E16 </w:t>
            </w:r>
            <w:r w:rsidRPr="00E3423F">
              <w:rPr>
                <w:rFonts w:eastAsia="標楷體"/>
                <w:sz w:val="26"/>
                <w:szCs w:val="26"/>
              </w:rPr>
              <w:t>了解物質循環與資源回收利用的原理。</w:t>
            </w:r>
          </w:p>
        </w:tc>
      </w:tr>
      <w:tr w:rsidR="00F921DF" w:rsidRPr="004F4430" w14:paraId="6805B75C" w14:textId="77777777" w:rsidTr="00781D01">
        <w:trPr>
          <w:trHeight w:val="1827"/>
        </w:trPr>
        <w:tc>
          <w:tcPr>
            <w:tcW w:w="364" w:type="pct"/>
          </w:tcPr>
          <w:p w14:paraId="5A1A816B" w14:textId="77777777" w:rsidR="00F921DF" w:rsidRPr="00C51C58" w:rsidRDefault="00F921DF" w:rsidP="00F921DF">
            <w:pPr>
              <w:jc w:val="both"/>
              <w:rPr>
                <w:rFonts w:ascii="標楷體" w:eastAsia="標楷體" w:hAnsi="標楷體"/>
                <w:sz w:val="26"/>
                <w:szCs w:val="26"/>
              </w:rPr>
            </w:pPr>
            <w:r>
              <w:rPr>
                <w:rFonts w:eastAsia="標楷體"/>
                <w:sz w:val="26"/>
                <w:szCs w:val="26"/>
              </w:rPr>
              <w:lastRenderedPageBreak/>
              <w:t>四</w:t>
            </w:r>
          </w:p>
        </w:tc>
        <w:tc>
          <w:tcPr>
            <w:tcW w:w="663" w:type="pct"/>
          </w:tcPr>
          <w:p w14:paraId="45E3BE83" w14:textId="77777777" w:rsidR="00F921DF" w:rsidRPr="00236963" w:rsidRDefault="00F921DF" w:rsidP="00F921DF">
            <w:pPr>
              <w:jc w:val="both"/>
              <w:rPr>
                <w:rFonts w:ascii="標楷體" w:eastAsia="標楷體" w:hAnsi="標楷體" w:cs="新細明體"/>
                <w:sz w:val="26"/>
                <w:szCs w:val="26"/>
              </w:rPr>
            </w:pPr>
            <w:r>
              <w:rPr>
                <w:rFonts w:eastAsia="標楷體"/>
                <w:sz w:val="26"/>
                <w:szCs w:val="26"/>
              </w:rPr>
              <w:t>第一單元我們的經濟活動</w:t>
            </w:r>
          </w:p>
          <w:p w14:paraId="4D107CDC" w14:textId="77777777" w:rsidR="00F921DF" w:rsidRPr="00236963" w:rsidRDefault="00F921DF" w:rsidP="00F921DF">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課消費與理財如何影響人們的生活？</w:t>
            </w:r>
          </w:p>
        </w:tc>
        <w:tc>
          <w:tcPr>
            <w:tcW w:w="752" w:type="pct"/>
            <w:tcBorders>
              <w:right w:val="single" w:sz="4" w:space="0" w:color="auto"/>
            </w:tcBorders>
          </w:tcPr>
          <w:p w14:paraId="0C92D286" w14:textId="77777777" w:rsidR="00F921DF" w:rsidRDefault="00F921DF" w:rsidP="00F921DF">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-E-A3 </w:t>
            </w:r>
            <w:r w:rsidRPr="008E7F53">
              <w:rPr>
                <w:rFonts w:eastAsia="標楷體"/>
                <w:sz w:val="26"/>
                <w:szCs w:val="26"/>
              </w:rPr>
              <w:t>探究人類生活相關議題，規劃學習計畫，並在執行過程中，因應情境變化，持續調整與創新。</w:t>
            </w:r>
          </w:p>
          <w:p w14:paraId="77A326E8" w14:textId="77777777" w:rsidR="00F921DF" w:rsidRDefault="00F921DF" w:rsidP="00F921DF">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-E-C1 </w:t>
            </w:r>
            <w:r w:rsidRPr="00DC5BEB">
              <w:rPr>
                <w:rFonts w:eastAsia="標楷體"/>
                <w:sz w:val="26"/>
                <w:szCs w:val="26"/>
              </w:rPr>
              <w:t>培養良好的生活習慣，理解並遵守社會規範，參與公共事務，養成社會責任感，尊重並維護自己和他人的人權，關懷自</w:t>
            </w:r>
            <w:r w:rsidRPr="00DC5BEB">
              <w:rPr>
                <w:rFonts w:eastAsia="標楷體"/>
                <w:sz w:val="26"/>
                <w:szCs w:val="26"/>
              </w:rPr>
              <w:lastRenderedPageBreak/>
              <w:t>然環境與人類社會的永續發展。</w:t>
            </w:r>
          </w:p>
        </w:tc>
        <w:tc>
          <w:tcPr>
            <w:tcW w:w="1382" w:type="pct"/>
            <w:tcBorders>
              <w:left w:val="single" w:sz="4" w:space="0" w:color="auto"/>
            </w:tcBorders>
          </w:tcPr>
          <w:p w14:paraId="49189661"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lastRenderedPageBreak/>
              <w:t>第一單元我們的經濟活動</w:t>
            </w:r>
          </w:p>
          <w:p w14:paraId="4F4DEA11"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第</w:t>
            </w:r>
            <w:r w:rsidRPr="00CD2620">
              <w:rPr>
                <w:rFonts w:eastAsia="標楷體"/>
                <w:sz w:val="26"/>
                <w:szCs w:val="26"/>
              </w:rPr>
              <w:t>2</w:t>
            </w:r>
            <w:r w:rsidRPr="00CD2620">
              <w:rPr>
                <w:rFonts w:eastAsia="標楷體"/>
                <w:sz w:val="26"/>
                <w:szCs w:val="26"/>
              </w:rPr>
              <w:t>課消費與理財如何影響人們的生活？</w:t>
            </w:r>
          </w:p>
          <w:p w14:paraId="7B197E6A"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【活動三】理財規畫的基礎</w:t>
            </w:r>
          </w:p>
          <w:p w14:paraId="1C13AC76"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引起動機</w:t>
            </w:r>
          </w:p>
          <w:p w14:paraId="39CBD966"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教師請學生上臺分享家中帶來的有關彼得兔系列周邊商品，並請學生分享閱讀過小兔彼得故事書的感想。</w:t>
            </w:r>
          </w:p>
          <w:p w14:paraId="5C5FF02D"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教師播放波特小姐：彼得兔的故事這部電影的片段，讓學生透過電影對波特小姐有更深入的認識。</w:t>
            </w:r>
          </w:p>
          <w:p w14:paraId="678DCB2F"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lastRenderedPageBreak/>
              <w:t>(3)</w:t>
            </w:r>
            <w:r w:rsidRPr="00CD2620">
              <w:rPr>
                <w:rFonts w:eastAsia="標楷體"/>
                <w:sz w:val="26"/>
                <w:szCs w:val="26"/>
              </w:rPr>
              <w:t>如果有一筆錢能捐款，你會想要捐贈給誰？為什麼？</w:t>
            </w:r>
          </w:p>
          <w:p w14:paraId="45B8A5F0"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觀察與發表：教師引導學生閱讀與觀察課本第</w:t>
            </w:r>
            <w:r w:rsidRPr="00CD2620">
              <w:rPr>
                <w:rFonts w:eastAsia="標楷體"/>
                <w:sz w:val="26"/>
                <w:szCs w:val="26"/>
              </w:rPr>
              <w:t>26~27</w:t>
            </w:r>
            <w:r w:rsidRPr="00CD2620">
              <w:rPr>
                <w:rFonts w:eastAsia="標楷體"/>
                <w:sz w:val="26"/>
                <w:szCs w:val="26"/>
              </w:rPr>
              <w:t>頁課文，並回答問題。</w:t>
            </w:r>
          </w:p>
          <w:p w14:paraId="57C2B630"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配合關鍵思考：教師引導學生閱讀與觀察課本第</w:t>
            </w:r>
            <w:r w:rsidRPr="00CD2620">
              <w:rPr>
                <w:rFonts w:eastAsia="標楷體"/>
                <w:sz w:val="26"/>
                <w:szCs w:val="26"/>
              </w:rPr>
              <w:t>26</w:t>
            </w:r>
            <w:r w:rsidRPr="00CD2620">
              <w:rPr>
                <w:rFonts w:eastAsia="標楷體"/>
                <w:sz w:val="26"/>
                <w:szCs w:val="26"/>
              </w:rPr>
              <w:t>頁情境插圖，並回答問題。</w:t>
            </w:r>
          </w:p>
          <w:p w14:paraId="63D42CA5"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4.</w:t>
            </w:r>
            <w:r w:rsidRPr="00CD2620">
              <w:rPr>
                <w:rFonts w:eastAsia="標楷體"/>
                <w:sz w:val="26"/>
                <w:szCs w:val="26"/>
              </w:rPr>
              <w:t>習作指導：教師指導學生完成【第</w:t>
            </w:r>
            <w:r w:rsidRPr="00CD2620">
              <w:rPr>
                <w:rFonts w:eastAsia="標楷體"/>
                <w:sz w:val="26"/>
                <w:szCs w:val="26"/>
              </w:rPr>
              <w:t>2</w:t>
            </w:r>
            <w:r w:rsidRPr="00CD2620">
              <w:rPr>
                <w:rFonts w:eastAsia="標楷體"/>
                <w:sz w:val="26"/>
                <w:szCs w:val="26"/>
              </w:rPr>
              <w:t>課習作】第二、三大題。</w:t>
            </w:r>
          </w:p>
          <w:p w14:paraId="5DC1B4A5"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5.</w:t>
            </w:r>
            <w:r w:rsidRPr="00CD2620">
              <w:rPr>
                <w:rFonts w:eastAsia="標楷體"/>
                <w:sz w:val="26"/>
                <w:szCs w:val="26"/>
              </w:rPr>
              <w:t>統整課文重點。</w:t>
            </w:r>
          </w:p>
          <w:p w14:paraId="6B3BFDB3"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【社會充電站】小學生的愛心行動</w:t>
            </w:r>
          </w:p>
          <w:p w14:paraId="77809B1C"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準備活動：教師請學生靜默閱讀課本第</w:t>
            </w:r>
            <w:r w:rsidRPr="00CD2620">
              <w:rPr>
                <w:rFonts w:eastAsia="標楷體"/>
                <w:sz w:val="26"/>
                <w:szCs w:val="26"/>
              </w:rPr>
              <w:t>28~29</w:t>
            </w:r>
            <w:r w:rsidRPr="00CD2620">
              <w:rPr>
                <w:rFonts w:eastAsia="標楷體"/>
                <w:sz w:val="26"/>
                <w:szCs w:val="26"/>
              </w:rPr>
              <w:t>頁的內容，並回答問題。</w:t>
            </w:r>
          </w:p>
          <w:p w14:paraId="1BCB6E58"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發展活動</w:t>
            </w:r>
          </w:p>
          <w:p w14:paraId="6654F278"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是否有需要說明的字詞文句？有則說明，無則補充背景知識。</w:t>
            </w:r>
          </w:p>
          <w:p w14:paraId="63E6D0E4"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播放新聞報導影片。</w:t>
            </w:r>
          </w:p>
          <w:p w14:paraId="28E898DD"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這兩個例子哪些行為達到分享財富、幫助他人的行動？</w:t>
            </w:r>
          </w:p>
          <w:p w14:paraId="7E3D2E8C"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綜合活動</w:t>
            </w:r>
          </w:p>
          <w:p w14:paraId="0C2FB004"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請各組一人口頭報告小組成員分享愛心的方法，教師協助在黑板上記錄重點。</w:t>
            </w:r>
          </w:p>
          <w:p w14:paraId="1C80465F"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教師帶領全班學生審視並分享。</w:t>
            </w:r>
          </w:p>
          <w:p w14:paraId="001877D8"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4.</w:t>
            </w:r>
            <w:r w:rsidRPr="00CD2620">
              <w:rPr>
                <w:rFonts w:eastAsia="標楷體"/>
                <w:sz w:val="26"/>
                <w:szCs w:val="26"/>
              </w:rPr>
              <w:t>統整課文重點。</w:t>
            </w:r>
          </w:p>
          <w:p w14:paraId="45BA37F7"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lastRenderedPageBreak/>
              <w:t>【小小探究家】如何做出負責任的消費選擇？</w:t>
            </w:r>
          </w:p>
          <w:p w14:paraId="1401D5CD"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發現問題：我們可以先檢視家中的物品及收納空間，有哪些物品沒有被妥善的使用，可以透過整理與回收再利用等行動，讓它們繼續發揮價值？</w:t>
            </w:r>
          </w:p>
          <w:p w14:paraId="2573DD23"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蒐集資料：教師引導學生閱讀第</w:t>
            </w:r>
            <w:r w:rsidRPr="00CD2620">
              <w:rPr>
                <w:rFonts w:eastAsia="標楷體"/>
                <w:sz w:val="26"/>
                <w:szCs w:val="26"/>
              </w:rPr>
              <w:t>31</w:t>
            </w:r>
            <w:r w:rsidRPr="00CD2620">
              <w:rPr>
                <w:rFonts w:eastAsia="標楷體"/>
                <w:sz w:val="26"/>
                <w:szCs w:val="26"/>
              </w:rPr>
              <w:t>頁的訪問紀錄，請學生規畫蒐集資料的方式。</w:t>
            </w:r>
          </w:p>
          <w:p w14:paraId="68F73C03"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整理分析：請學生將蒐集到的資料完成表格，並參照第</w:t>
            </w:r>
            <w:r w:rsidRPr="00CD2620">
              <w:rPr>
                <w:rFonts w:eastAsia="標楷體"/>
                <w:sz w:val="26"/>
                <w:szCs w:val="26"/>
              </w:rPr>
              <w:t>32</w:t>
            </w:r>
            <w:r w:rsidRPr="00CD2620">
              <w:rPr>
                <w:rFonts w:eastAsia="標楷體"/>
                <w:sz w:val="26"/>
                <w:szCs w:val="26"/>
              </w:rPr>
              <w:t>頁示例，運用第</w:t>
            </w:r>
            <w:r w:rsidRPr="00CD2620">
              <w:rPr>
                <w:rFonts w:eastAsia="標楷體"/>
                <w:sz w:val="26"/>
                <w:szCs w:val="26"/>
              </w:rPr>
              <w:t>33</w:t>
            </w:r>
            <w:r w:rsidRPr="00CD2620">
              <w:rPr>
                <w:rFonts w:eastAsia="標楷體"/>
                <w:sz w:val="26"/>
                <w:szCs w:val="26"/>
              </w:rPr>
              <w:t>頁學習策略「三面分析法」整理自己蒐集到的資料，探究家中待整理的物品是否被妥善利用及後續處理方法。</w:t>
            </w:r>
          </w:p>
          <w:p w14:paraId="6FC6370C" w14:textId="77777777" w:rsidR="00F921DF" w:rsidRPr="00CD2620" w:rsidRDefault="00F921DF" w:rsidP="00F921DF">
            <w:pPr>
              <w:jc w:val="both"/>
              <w:rPr>
                <w:rFonts w:ascii="標楷體" w:eastAsia="標楷體" w:hAnsi="標楷體" w:cs="新細明體"/>
                <w:sz w:val="26"/>
                <w:szCs w:val="26"/>
              </w:rPr>
            </w:pPr>
            <w:r w:rsidRPr="00CD2620">
              <w:rPr>
                <w:rFonts w:eastAsia="標楷體"/>
                <w:sz w:val="26"/>
                <w:szCs w:val="26"/>
              </w:rPr>
              <w:t>4.</w:t>
            </w:r>
            <w:r w:rsidRPr="00CD2620">
              <w:rPr>
                <w:rFonts w:eastAsia="標楷體"/>
                <w:sz w:val="26"/>
                <w:szCs w:val="26"/>
              </w:rPr>
              <w:t>行動省思：透過同學的分享與表格的整理分析，可以知道過度消費會浪費資源，把未妥善使用的物品當作垃圾丟掉，無法落實環境永續。透過檢視家中堆置的物品，可以讓我們留下真正會用到的物品，並珍惜使用。用不到的物品也可以轉送給需要的人，讓物品發揮價值。</w:t>
            </w:r>
          </w:p>
          <w:p w14:paraId="223AC025" w14:textId="77777777" w:rsidR="00F921DF" w:rsidRPr="00236963" w:rsidRDefault="00F921DF" w:rsidP="00F921DF">
            <w:pPr>
              <w:jc w:val="both"/>
              <w:rPr>
                <w:rFonts w:ascii="標楷體" w:eastAsia="標楷體" w:hAnsi="標楷體" w:cs="新細明體"/>
                <w:sz w:val="26"/>
                <w:szCs w:val="26"/>
              </w:rPr>
            </w:pPr>
            <w:r w:rsidRPr="00CD2620">
              <w:rPr>
                <w:rFonts w:eastAsia="標楷體"/>
                <w:sz w:val="26"/>
                <w:szCs w:val="26"/>
              </w:rPr>
              <w:t>5.</w:t>
            </w:r>
            <w:r w:rsidRPr="00CD2620">
              <w:rPr>
                <w:rFonts w:eastAsia="標楷體"/>
                <w:sz w:val="26"/>
                <w:szCs w:val="26"/>
              </w:rPr>
              <w:t>統整課文重點。</w:t>
            </w:r>
          </w:p>
        </w:tc>
        <w:tc>
          <w:tcPr>
            <w:tcW w:w="811" w:type="pct"/>
          </w:tcPr>
          <w:p w14:paraId="6381013B" w14:textId="77777777" w:rsidR="00F921DF" w:rsidRPr="00BF76A3" w:rsidRDefault="00F921DF" w:rsidP="00F921DF">
            <w:pPr>
              <w:jc w:val="both"/>
              <w:rPr>
                <w:rFonts w:ascii="標楷體" w:eastAsia="標楷體" w:hAnsi="標楷體" w:cs="新細明體"/>
                <w:sz w:val="26"/>
                <w:szCs w:val="26"/>
              </w:rPr>
            </w:pPr>
            <w:r w:rsidRPr="00BF76A3">
              <w:rPr>
                <w:rFonts w:eastAsia="標楷體"/>
                <w:sz w:val="26"/>
                <w:szCs w:val="26"/>
              </w:rPr>
              <w:lastRenderedPageBreak/>
              <w:t>口語評量</w:t>
            </w:r>
            <w:r>
              <w:rPr>
                <w:rFonts w:eastAsia="標楷體" w:hint="eastAsia"/>
                <w:sz w:val="26"/>
                <w:szCs w:val="26"/>
              </w:rPr>
              <w:t>：</w:t>
            </w:r>
            <w:r w:rsidRPr="002F300F">
              <w:rPr>
                <w:rFonts w:eastAsia="標楷體" w:hint="eastAsia"/>
                <w:sz w:val="26"/>
                <w:szCs w:val="26"/>
              </w:rPr>
              <w:t>能閱讀課文、觀察圖片，發表自己的想法。</w:t>
            </w:r>
          </w:p>
          <w:p w14:paraId="67192366" w14:textId="77777777" w:rsidR="00F921DF" w:rsidRPr="00BF76A3" w:rsidRDefault="00F921DF" w:rsidP="00F921DF">
            <w:pPr>
              <w:jc w:val="both"/>
              <w:rPr>
                <w:rFonts w:ascii="標楷體" w:eastAsia="標楷體" w:hAnsi="標楷體" w:cs="新細明體"/>
                <w:sz w:val="26"/>
                <w:szCs w:val="26"/>
              </w:rPr>
            </w:pPr>
            <w:r w:rsidRPr="00BF76A3">
              <w:rPr>
                <w:rFonts w:eastAsia="標楷體"/>
                <w:sz w:val="26"/>
                <w:szCs w:val="26"/>
              </w:rPr>
              <w:t>紙筆評量</w:t>
            </w:r>
            <w:r>
              <w:rPr>
                <w:rFonts w:eastAsia="標楷體" w:hint="eastAsia"/>
                <w:sz w:val="26"/>
                <w:szCs w:val="26"/>
              </w:rPr>
              <w:t>：</w:t>
            </w:r>
            <w:r w:rsidRPr="002F300F">
              <w:rPr>
                <w:rFonts w:eastAsia="標楷體" w:hint="eastAsia"/>
                <w:sz w:val="26"/>
                <w:szCs w:val="26"/>
              </w:rPr>
              <w:t>能正確完成習作上的題目。</w:t>
            </w:r>
          </w:p>
          <w:p w14:paraId="4A7000A2" w14:textId="77777777" w:rsidR="00F921DF" w:rsidRDefault="00F921DF" w:rsidP="00F921DF">
            <w:pPr>
              <w:jc w:val="both"/>
              <w:rPr>
                <w:rFonts w:ascii="標楷體" w:eastAsia="標楷體" w:hAnsi="標楷體" w:cs="新細明體"/>
                <w:sz w:val="26"/>
                <w:szCs w:val="26"/>
              </w:rPr>
            </w:pPr>
            <w:r w:rsidRPr="00BF76A3">
              <w:rPr>
                <w:rFonts w:eastAsia="標楷體"/>
                <w:sz w:val="26"/>
                <w:szCs w:val="26"/>
              </w:rPr>
              <w:t>檔案評量</w:t>
            </w:r>
            <w:r>
              <w:rPr>
                <w:rFonts w:eastAsia="標楷體" w:hint="eastAsia"/>
                <w:sz w:val="26"/>
                <w:szCs w:val="26"/>
              </w:rPr>
              <w:t>：</w:t>
            </w:r>
            <w:r w:rsidRPr="002F300F">
              <w:rPr>
                <w:rFonts w:eastAsia="標楷體" w:hint="eastAsia"/>
                <w:sz w:val="26"/>
                <w:szCs w:val="26"/>
              </w:rPr>
              <w:t>能依據蒐集資料內容，完成課本的表格，並運用學習策略「三面分析法」完成整理分析。</w:t>
            </w:r>
          </w:p>
          <w:p w14:paraId="6268E1BA" w14:textId="45D51500" w:rsidR="00F921DF" w:rsidRPr="00236963" w:rsidRDefault="00F921DF" w:rsidP="00F921DF">
            <w:pPr>
              <w:jc w:val="both"/>
              <w:rPr>
                <w:rFonts w:ascii="標楷體" w:eastAsia="標楷體" w:hAnsi="標楷體" w:cs="新細明體"/>
                <w:sz w:val="26"/>
                <w:szCs w:val="26"/>
              </w:rPr>
            </w:pPr>
            <w:r>
              <w:rPr>
                <w:rFonts w:eastAsia="標楷體"/>
                <w:sz w:val="26"/>
                <w:szCs w:val="26"/>
              </w:rPr>
              <w:t>實作評量</w:t>
            </w:r>
            <w:r>
              <w:rPr>
                <w:rFonts w:eastAsia="標楷體" w:hint="eastAsia"/>
                <w:sz w:val="26"/>
                <w:szCs w:val="26"/>
              </w:rPr>
              <w:t>：</w:t>
            </w:r>
            <w:r w:rsidRPr="002F300F">
              <w:rPr>
                <w:rFonts w:eastAsia="標楷體" w:hint="eastAsia"/>
                <w:sz w:val="26"/>
                <w:szCs w:val="26"/>
              </w:rPr>
              <w:t>能與同學分享想法、討論問題，並整理、比較差異。</w:t>
            </w:r>
          </w:p>
        </w:tc>
        <w:tc>
          <w:tcPr>
            <w:tcW w:w="1028" w:type="pct"/>
          </w:tcPr>
          <w:p w14:paraId="6CA89594" w14:textId="77777777" w:rsidR="00F921DF" w:rsidRDefault="00F921DF" w:rsidP="00F921DF">
            <w:pPr>
              <w:jc w:val="both"/>
              <w:rPr>
                <w:rFonts w:ascii="標楷體" w:eastAsia="標楷體" w:hAnsi="標楷體" w:cs="新細明體"/>
                <w:sz w:val="26"/>
                <w:szCs w:val="26"/>
              </w:rPr>
            </w:pPr>
            <w:r>
              <w:rPr>
                <w:rFonts w:eastAsia="標楷體"/>
                <w:sz w:val="26"/>
                <w:szCs w:val="26"/>
              </w:rPr>
              <w:lastRenderedPageBreak/>
              <w:t>【法治教育】</w:t>
            </w:r>
          </w:p>
          <w:p w14:paraId="1A7F3605" w14:textId="77777777" w:rsidR="00F921DF" w:rsidRDefault="00F921DF" w:rsidP="00F921DF">
            <w:pPr>
              <w:jc w:val="both"/>
              <w:rPr>
                <w:rFonts w:ascii="標楷體" w:eastAsia="標楷體" w:hAnsi="標楷體" w:cs="新細明體"/>
                <w:sz w:val="26"/>
                <w:szCs w:val="26"/>
              </w:rPr>
            </w:pPr>
            <w:r>
              <w:rPr>
                <w:rFonts w:eastAsia="標楷體"/>
                <w:sz w:val="26"/>
                <w:szCs w:val="26"/>
              </w:rPr>
              <w:t>法</w:t>
            </w:r>
            <w:r>
              <w:rPr>
                <w:rFonts w:eastAsia="標楷體"/>
                <w:sz w:val="26"/>
                <w:szCs w:val="26"/>
              </w:rPr>
              <w:t xml:space="preserve">E3 </w:t>
            </w:r>
            <w:r w:rsidRPr="00E3423F">
              <w:rPr>
                <w:rFonts w:eastAsia="標楷體"/>
                <w:sz w:val="26"/>
                <w:szCs w:val="26"/>
              </w:rPr>
              <w:t>利用規則來避免衝突。</w:t>
            </w:r>
          </w:p>
          <w:p w14:paraId="1D481CFC" w14:textId="77777777" w:rsidR="00F921DF" w:rsidRDefault="00F921DF" w:rsidP="00F921DF">
            <w:pPr>
              <w:jc w:val="both"/>
              <w:rPr>
                <w:rFonts w:ascii="標楷體" w:eastAsia="標楷體" w:hAnsi="標楷體" w:cs="新細明體"/>
                <w:sz w:val="26"/>
                <w:szCs w:val="26"/>
              </w:rPr>
            </w:pPr>
            <w:r>
              <w:rPr>
                <w:rFonts w:eastAsia="標楷體"/>
                <w:sz w:val="26"/>
                <w:szCs w:val="26"/>
              </w:rPr>
              <w:t>【環境教育】</w:t>
            </w:r>
          </w:p>
          <w:p w14:paraId="728CA7BE" w14:textId="77777777" w:rsidR="00F921DF" w:rsidRDefault="00F921DF" w:rsidP="00F921DF">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E3 </w:t>
            </w:r>
            <w:r w:rsidRPr="00E3423F">
              <w:rPr>
                <w:rFonts w:eastAsia="標楷體"/>
                <w:sz w:val="26"/>
                <w:szCs w:val="26"/>
              </w:rPr>
              <w:t>了解人與自然和諧共生，進而保護重要棲地。</w:t>
            </w:r>
          </w:p>
          <w:p w14:paraId="190C06B5" w14:textId="77777777" w:rsidR="00F921DF" w:rsidRDefault="00F921DF" w:rsidP="00F921DF">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E15 </w:t>
            </w:r>
            <w:r w:rsidRPr="00E3423F">
              <w:rPr>
                <w:rFonts w:eastAsia="標楷體"/>
                <w:sz w:val="26"/>
                <w:szCs w:val="26"/>
              </w:rPr>
              <w:t>覺知能資源過度利用會導致環境汙染與資源耗竭的問題。</w:t>
            </w:r>
          </w:p>
          <w:p w14:paraId="7D6A09C5" w14:textId="77777777" w:rsidR="00F921DF" w:rsidRDefault="00F921DF" w:rsidP="00F921DF">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E16 </w:t>
            </w:r>
            <w:r w:rsidRPr="00E3423F">
              <w:rPr>
                <w:rFonts w:eastAsia="標楷體"/>
                <w:sz w:val="26"/>
                <w:szCs w:val="26"/>
              </w:rPr>
              <w:t>了解物質循環與資源回收利用的原理。</w:t>
            </w:r>
          </w:p>
        </w:tc>
      </w:tr>
      <w:tr w:rsidR="004F4430" w:rsidRPr="004F4430" w14:paraId="70273A37" w14:textId="77777777" w:rsidTr="00781D01">
        <w:trPr>
          <w:trHeight w:val="1827"/>
        </w:trPr>
        <w:tc>
          <w:tcPr>
            <w:tcW w:w="364" w:type="pct"/>
          </w:tcPr>
          <w:p w14:paraId="3E583ABC" w14:textId="77777777" w:rsidR="00C85CE3" w:rsidRPr="00C51C58" w:rsidRDefault="0051412D" w:rsidP="007F3A33">
            <w:pPr>
              <w:jc w:val="both"/>
              <w:rPr>
                <w:rFonts w:ascii="標楷體" w:eastAsia="標楷體" w:hAnsi="標楷體"/>
                <w:sz w:val="26"/>
                <w:szCs w:val="26"/>
              </w:rPr>
            </w:pPr>
            <w:r>
              <w:rPr>
                <w:rFonts w:eastAsia="標楷體"/>
                <w:sz w:val="26"/>
                <w:szCs w:val="26"/>
              </w:rPr>
              <w:lastRenderedPageBreak/>
              <w:t>五</w:t>
            </w:r>
          </w:p>
        </w:tc>
        <w:tc>
          <w:tcPr>
            <w:tcW w:w="663" w:type="pct"/>
          </w:tcPr>
          <w:p w14:paraId="59D210DE" w14:textId="77777777" w:rsidR="00C85CE3" w:rsidRPr="00236963" w:rsidRDefault="0051412D" w:rsidP="007F3A33">
            <w:pPr>
              <w:jc w:val="both"/>
              <w:rPr>
                <w:rFonts w:ascii="標楷體" w:eastAsia="標楷體" w:hAnsi="標楷體" w:cs="新細明體"/>
                <w:sz w:val="26"/>
                <w:szCs w:val="26"/>
              </w:rPr>
            </w:pPr>
            <w:r>
              <w:rPr>
                <w:rFonts w:eastAsia="標楷體"/>
                <w:sz w:val="26"/>
                <w:szCs w:val="26"/>
              </w:rPr>
              <w:t>第二單元清帝國時期臺灣的發展與改變</w:t>
            </w:r>
          </w:p>
          <w:p w14:paraId="6ADDF4EE" w14:textId="77777777" w:rsidR="00C85CE3" w:rsidRPr="00236963" w:rsidRDefault="0051412D" w:rsidP="007F3A33">
            <w:pPr>
              <w:jc w:val="both"/>
              <w:rPr>
                <w:rFonts w:ascii="標楷體" w:eastAsia="標楷體" w:hAnsi="標楷體" w:cs="新細明體"/>
                <w:sz w:val="26"/>
                <w:szCs w:val="26"/>
              </w:rPr>
            </w:pPr>
            <w:r>
              <w:rPr>
                <w:rFonts w:eastAsia="標楷體"/>
                <w:sz w:val="26"/>
                <w:szCs w:val="26"/>
              </w:rPr>
              <w:t>第</w:t>
            </w:r>
            <w:r>
              <w:rPr>
                <w:rFonts w:eastAsia="標楷體"/>
                <w:sz w:val="26"/>
                <w:szCs w:val="26"/>
              </w:rPr>
              <w:t>1</w:t>
            </w:r>
            <w:r>
              <w:rPr>
                <w:rFonts w:eastAsia="標楷體"/>
                <w:sz w:val="26"/>
                <w:szCs w:val="26"/>
              </w:rPr>
              <w:t>課移民的開墾如何改變臺灣社會？</w:t>
            </w:r>
          </w:p>
        </w:tc>
        <w:tc>
          <w:tcPr>
            <w:tcW w:w="752" w:type="pct"/>
            <w:tcBorders>
              <w:right w:val="single" w:sz="4" w:space="0" w:color="auto"/>
            </w:tcBorders>
          </w:tcPr>
          <w:p w14:paraId="600A37F5"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FC457C">
              <w:rPr>
                <w:rFonts w:eastAsia="標楷體"/>
                <w:sz w:val="26"/>
                <w:szCs w:val="26"/>
              </w:rPr>
              <w:t>敏覺居住地方的社會、自然與人文環境變遷，關注生活問題及其影響，並思考解決方法。</w:t>
            </w:r>
          </w:p>
        </w:tc>
        <w:tc>
          <w:tcPr>
            <w:tcW w:w="1382" w:type="pct"/>
            <w:tcBorders>
              <w:left w:val="single" w:sz="4" w:space="0" w:color="auto"/>
            </w:tcBorders>
          </w:tcPr>
          <w:p w14:paraId="0311A89F"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第一單元清帝國時期臺灣的發展與改變</w:t>
            </w:r>
          </w:p>
          <w:p w14:paraId="577E7D7A"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第</w:t>
            </w:r>
            <w:r w:rsidRPr="00CD2620">
              <w:rPr>
                <w:rFonts w:eastAsia="標楷體"/>
                <w:sz w:val="26"/>
                <w:szCs w:val="26"/>
              </w:rPr>
              <w:t>1</w:t>
            </w:r>
            <w:r w:rsidRPr="00CD2620">
              <w:rPr>
                <w:rFonts w:eastAsia="標楷體"/>
                <w:sz w:val="26"/>
                <w:szCs w:val="26"/>
              </w:rPr>
              <w:t>課移民的開墾如何改變臺灣社會？</w:t>
            </w:r>
          </w:p>
          <w:p w14:paraId="2AA0A77C"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【活動一】清帝國治臺政策的轉變</w:t>
            </w:r>
          </w:p>
          <w:p w14:paraId="70461BAE"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引起動機：教師說明施琅攻打臺灣的過程，讓學生了解清帝國自鄭氏政權手中取得臺灣的經過，作為複習上學期舊經驗。聽完故事後，回答問題。</w:t>
            </w:r>
          </w:p>
          <w:p w14:paraId="4CA0E808"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觀察與討論：教師說明清帝國剛接管臺灣時的時代背景，以及官員對臺灣持放棄或保留的態度，教師先不說出清帝國最後的決定。教師將學生分組，分別討論問題，各組進行辯論。</w:t>
            </w:r>
          </w:p>
          <w:p w14:paraId="53F264A1"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觀察與發表：教師引導學生閱讀課本第</w:t>
            </w:r>
            <w:r w:rsidRPr="00CD2620">
              <w:rPr>
                <w:rFonts w:eastAsia="標楷體"/>
                <w:sz w:val="26"/>
                <w:szCs w:val="26"/>
              </w:rPr>
              <w:t>38~39</w:t>
            </w:r>
            <w:r w:rsidRPr="00CD2620">
              <w:rPr>
                <w:rFonts w:eastAsia="標楷體"/>
                <w:sz w:val="26"/>
                <w:szCs w:val="26"/>
              </w:rPr>
              <w:t>頁課文及圖片，並回答下列問題。</w:t>
            </w:r>
          </w:p>
          <w:p w14:paraId="150B59A5"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參考課本第</w:t>
            </w:r>
            <w:r w:rsidRPr="00CD2620">
              <w:rPr>
                <w:rFonts w:eastAsia="標楷體"/>
                <w:sz w:val="26"/>
                <w:szCs w:val="26"/>
              </w:rPr>
              <w:t>38</w:t>
            </w:r>
            <w:r w:rsidRPr="00CD2620">
              <w:rPr>
                <w:rFonts w:eastAsia="標楷體"/>
                <w:sz w:val="26"/>
                <w:szCs w:val="26"/>
              </w:rPr>
              <w:t>頁圖</w:t>
            </w:r>
            <w:r w:rsidRPr="00CD2620">
              <w:rPr>
                <w:rFonts w:eastAsia="標楷體"/>
                <w:sz w:val="26"/>
                <w:szCs w:val="26"/>
              </w:rPr>
              <w:t>2</w:t>
            </w:r>
            <w:r w:rsidRPr="00CD2620">
              <w:rPr>
                <w:rFonts w:eastAsia="標楷體"/>
                <w:sz w:val="26"/>
                <w:szCs w:val="26"/>
              </w:rPr>
              <w:t>，說說看，為什麼移民到臺灣的漢人大多來自福建、廣東省？</w:t>
            </w:r>
          </w:p>
          <w:p w14:paraId="6F7ACAA8"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清帝國統治臺灣後，頒布哪些渡臺限制？</w:t>
            </w:r>
          </w:p>
          <w:p w14:paraId="54BD8651"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頒布渡臺限制，能有效禁止漢人移民來臺嗎？</w:t>
            </w:r>
          </w:p>
          <w:p w14:paraId="05D6B1DD"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lastRenderedPageBreak/>
              <w:t>(4)</w:t>
            </w:r>
            <w:r w:rsidRPr="00CD2620">
              <w:rPr>
                <w:rFonts w:eastAsia="標楷體"/>
                <w:sz w:val="26"/>
                <w:szCs w:val="26"/>
              </w:rPr>
              <w:t>渡海來臺這麼危險，為什麼他們還要冒險偷渡？</w:t>
            </w:r>
          </w:p>
          <w:p w14:paraId="187215FF"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(5)</w:t>
            </w:r>
            <w:r w:rsidRPr="00CD2620">
              <w:rPr>
                <w:rFonts w:eastAsia="標楷體"/>
                <w:sz w:val="26"/>
                <w:szCs w:val="26"/>
              </w:rPr>
              <w:t>渡海來臺的漢人移民，可能會面臨哪些危險？</w:t>
            </w:r>
          </w:p>
          <w:p w14:paraId="6BC29FA4"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4.</w:t>
            </w:r>
            <w:r w:rsidRPr="00CD2620">
              <w:rPr>
                <w:rFonts w:eastAsia="標楷體"/>
                <w:sz w:val="26"/>
                <w:szCs w:val="26"/>
              </w:rPr>
              <w:t>統整課文重點。</w:t>
            </w:r>
          </w:p>
          <w:p w14:paraId="247345C6"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【活動二】移民開墾與生活空間的改變</w:t>
            </w:r>
          </w:p>
          <w:p w14:paraId="754885AF"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引起動機</w:t>
            </w:r>
          </w:p>
          <w:p w14:paraId="7A3D72B9"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教師請學生思考，現代的水庫提供農業灌溉、工業用水及民生用水實。早期沒有水庫時，農民是如何取得灌溉水源呢？</w:t>
            </w:r>
          </w:p>
          <w:p w14:paraId="22670FA1"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教師以此問題帶入「圳」、「埤」等概念。</w:t>
            </w:r>
          </w:p>
          <w:p w14:paraId="66CF6708"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先民的智慧</w:t>
            </w:r>
            <w:r w:rsidRPr="00CD2620">
              <w:rPr>
                <w:rFonts w:eastAsia="標楷體"/>
                <w:sz w:val="26"/>
                <w:szCs w:val="26"/>
              </w:rPr>
              <w:t>—</w:t>
            </w:r>
            <w:r w:rsidRPr="00CD2620">
              <w:rPr>
                <w:rFonts w:eastAsia="標楷體"/>
                <w:sz w:val="26"/>
                <w:szCs w:val="26"/>
              </w:rPr>
              <w:t>水圳：教師向學生介紹水圳引河水灌溉田地的狀況，並請學生回答下列問題。</w:t>
            </w:r>
          </w:p>
          <w:p w14:paraId="3DB08C0D"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清帝國時期，臺灣有哪些著名的水圳？</w:t>
            </w:r>
          </w:p>
          <w:p w14:paraId="38F9A903"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先民積極開墾土地，興建水圳，對漢人移民造成什麼影響？</w:t>
            </w:r>
          </w:p>
          <w:p w14:paraId="5CD5AD35"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清帝國時期，漢人為了解決灌溉用水問題而興建水圳。請查一查這些水圳現在的使用情形，並與同學分享。</w:t>
            </w:r>
          </w:p>
          <w:p w14:paraId="0C62B149"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lastRenderedPageBreak/>
              <w:t>3.</w:t>
            </w:r>
            <w:r w:rsidRPr="00CD2620">
              <w:rPr>
                <w:rFonts w:eastAsia="標楷體"/>
                <w:sz w:val="26"/>
                <w:szCs w:val="26"/>
              </w:rPr>
              <w:t>配合圖片思考：教師引導學生觀察課本第</w:t>
            </w:r>
            <w:r w:rsidRPr="00CD2620">
              <w:rPr>
                <w:rFonts w:eastAsia="標楷體"/>
                <w:sz w:val="26"/>
                <w:szCs w:val="26"/>
              </w:rPr>
              <w:t>40</w:t>
            </w:r>
            <w:r w:rsidRPr="00CD2620">
              <w:rPr>
                <w:rFonts w:eastAsia="標楷體"/>
                <w:sz w:val="26"/>
                <w:szCs w:val="26"/>
              </w:rPr>
              <w:t>頁圖</w:t>
            </w:r>
            <w:r w:rsidRPr="00CD2620">
              <w:rPr>
                <w:rFonts w:eastAsia="標楷體"/>
                <w:sz w:val="26"/>
                <w:szCs w:val="26"/>
              </w:rPr>
              <w:t>2</w:t>
            </w:r>
            <w:r w:rsidRPr="00CD2620">
              <w:rPr>
                <w:rFonts w:eastAsia="標楷體"/>
                <w:sz w:val="26"/>
                <w:szCs w:val="26"/>
              </w:rPr>
              <w:t>，思考並回答問題。</w:t>
            </w:r>
          </w:p>
          <w:p w14:paraId="4137E7A1"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4.</w:t>
            </w:r>
            <w:r w:rsidRPr="00CD2620">
              <w:rPr>
                <w:rFonts w:eastAsia="標楷體"/>
                <w:sz w:val="26"/>
                <w:szCs w:val="26"/>
              </w:rPr>
              <w:t>展示資料：教師及學生展示平埔族群照片，說明平埔族群在漢人來臺前就已經居住在臺灣，生活方式以耕種、狩獵為主。</w:t>
            </w:r>
          </w:p>
          <w:p w14:paraId="18BDE87A"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5.</w:t>
            </w:r>
            <w:r w:rsidRPr="00CD2620">
              <w:rPr>
                <w:rFonts w:eastAsia="標楷體"/>
                <w:sz w:val="26"/>
                <w:szCs w:val="26"/>
              </w:rPr>
              <w:t>觀察與發表：教師引導學生閱讀課本第</w:t>
            </w:r>
            <w:r w:rsidRPr="00CD2620">
              <w:rPr>
                <w:rFonts w:eastAsia="標楷體"/>
                <w:sz w:val="26"/>
                <w:szCs w:val="26"/>
              </w:rPr>
              <w:t>41</w:t>
            </w:r>
            <w:r w:rsidRPr="00CD2620">
              <w:rPr>
                <w:rFonts w:eastAsia="標楷體"/>
                <w:sz w:val="26"/>
                <w:szCs w:val="26"/>
              </w:rPr>
              <w:t>頁課文及圖片，並回答下列問題。</w:t>
            </w:r>
          </w:p>
          <w:p w14:paraId="488C53C1"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平埔族群和漢人常為了什麼事情爆發衝突？</w:t>
            </w:r>
          </w:p>
          <w:p w14:paraId="4A75FF3C"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漢人和平埔族群的衝突，對平埔族群造成哪些影響？</w:t>
            </w:r>
          </w:p>
          <w:p w14:paraId="2BCD7EC2"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山區原住民族和漢人接觸情形為何？</w:t>
            </w:r>
          </w:p>
          <w:p w14:paraId="0584A9C7"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6.</w:t>
            </w:r>
            <w:r w:rsidRPr="00CD2620">
              <w:rPr>
                <w:rFonts w:eastAsia="標楷體"/>
                <w:sz w:val="26"/>
                <w:szCs w:val="26"/>
              </w:rPr>
              <w:t>配合關鍵思考。</w:t>
            </w:r>
          </w:p>
          <w:p w14:paraId="4D71EDD7"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7.</w:t>
            </w:r>
            <w:r w:rsidRPr="00CD2620">
              <w:rPr>
                <w:rFonts w:eastAsia="標楷體"/>
                <w:sz w:val="26"/>
                <w:szCs w:val="26"/>
              </w:rPr>
              <w:t>習作配合：教師指導學生回家完成【第</w:t>
            </w:r>
            <w:r w:rsidRPr="00CD2620">
              <w:rPr>
                <w:rFonts w:eastAsia="標楷體"/>
                <w:sz w:val="26"/>
                <w:szCs w:val="26"/>
              </w:rPr>
              <w:t>1</w:t>
            </w:r>
            <w:r w:rsidRPr="00CD2620">
              <w:rPr>
                <w:rFonts w:eastAsia="標楷體"/>
                <w:sz w:val="26"/>
                <w:szCs w:val="26"/>
              </w:rPr>
              <w:t>課習作】。</w:t>
            </w:r>
          </w:p>
          <w:p w14:paraId="26BE33F0" w14:textId="77777777" w:rsidR="00C85CE3" w:rsidRPr="00236963" w:rsidRDefault="0051412D" w:rsidP="007F3A33">
            <w:pPr>
              <w:jc w:val="both"/>
              <w:rPr>
                <w:rFonts w:ascii="標楷體" w:eastAsia="標楷體" w:hAnsi="標楷體" w:cs="新細明體"/>
                <w:sz w:val="26"/>
                <w:szCs w:val="26"/>
              </w:rPr>
            </w:pPr>
            <w:r w:rsidRPr="00CD2620">
              <w:rPr>
                <w:rFonts w:eastAsia="標楷體"/>
                <w:sz w:val="26"/>
                <w:szCs w:val="26"/>
              </w:rPr>
              <w:t>8.</w:t>
            </w:r>
            <w:r w:rsidRPr="00CD2620">
              <w:rPr>
                <w:rFonts w:eastAsia="標楷體"/>
                <w:sz w:val="26"/>
                <w:szCs w:val="26"/>
              </w:rPr>
              <w:t>統整課文重點。</w:t>
            </w:r>
          </w:p>
        </w:tc>
        <w:tc>
          <w:tcPr>
            <w:tcW w:w="811" w:type="pct"/>
          </w:tcPr>
          <w:p w14:paraId="69DB4811" w14:textId="766B8B70" w:rsidR="00C85CE3" w:rsidRPr="00F01D42" w:rsidRDefault="0051412D" w:rsidP="00C04310">
            <w:pPr>
              <w:jc w:val="both"/>
              <w:rPr>
                <w:rFonts w:ascii="標楷體" w:eastAsia="標楷體" w:hAnsi="標楷體" w:cs="新細明體"/>
                <w:sz w:val="26"/>
                <w:szCs w:val="26"/>
              </w:rPr>
            </w:pPr>
            <w:r w:rsidRPr="00F01D42">
              <w:rPr>
                <w:rFonts w:eastAsia="標楷體"/>
                <w:sz w:val="26"/>
                <w:szCs w:val="26"/>
              </w:rPr>
              <w:lastRenderedPageBreak/>
              <w:t>口語評量</w:t>
            </w:r>
            <w:r w:rsidR="00C04310">
              <w:rPr>
                <w:rFonts w:eastAsia="標楷體" w:hint="eastAsia"/>
                <w:sz w:val="26"/>
                <w:szCs w:val="26"/>
              </w:rPr>
              <w:t>：</w:t>
            </w:r>
            <w:r w:rsidR="00C04310" w:rsidRPr="00C04310">
              <w:rPr>
                <w:rFonts w:eastAsia="標楷體" w:hint="eastAsia"/>
                <w:sz w:val="26"/>
                <w:szCs w:val="26"/>
              </w:rPr>
              <w:t>在小組討論中進行情境推論，說明自己的想法。</w:t>
            </w:r>
          </w:p>
          <w:p w14:paraId="1C6891C4" w14:textId="30680E39" w:rsidR="00C85CE3" w:rsidRPr="00F01D42" w:rsidRDefault="0051412D" w:rsidP="00C04310">
            <w:pPr>
              <w:jc w:val="both"/>
              <w:rPr>
                <w:rFonts w:ascii="標楷體" w:eastAsia="標楷體" w:hAnsi="標楷體" w:cs="新細明體"/>
                <w:sz w:val="26"/>
                <w:szCs w:val="26"/>
              </w:rPr>
            </w:pPr>
            <w:r w:rsidRPr="00F01D42">
              <w:rPr>
                <w:rFonts w:eastAsia="標楷體"/>
                <w:sz w:val="26"/>
                <w:szCs w:val="26"/>
              </w:rPr>
              <w:t>實作評量</w:t>
            </w:r>
            <w:r w:rsidR="00C04310">
              <w:rPr>
                <w:rFonts w:eastAsia="標楷體" w:hint="eastAsia"/>
                <w:sz w:val="26"/>
                <w:szCs w:val="26"/>
              </w:rPr>
              <w:t>：</w:t>
            </w:r>
            <w:r w:rsidR="00C04310" w:rsidRPr="00C04310">
              <w:rPr>
                <w:rFonts w:eastAsia="標楷體" w:hint="eastAsia"/>
                <w:sz w:val="26"/>
                <w:szCs w:val="26"/>
              </w:rPr>
              <w:t>能仔細觀看照片，了解平埔族群文化特色。</w:t>
            </w:r>
          </w:p>
          <w:p w14:paraId="72ACBAA8" w14:textId="4D819A2F" w:rsidR="00C85CE3" w:rsidRPr="00236963" w:rsidRDefault="0051412D" w:rsidP="007F3A33">
            <w:pPr>
              <w:jc w:val="both"/>
              <w:rPr>
                <w:rFonts w:ascii="標楷體" w:eastAsia="標楷體" w:hAnsi="標楷體" w:cs="新細明體"/>
                <w:sz w:val="26"/>
                <w:szCs w:val="26"/>
              </w:rPr>
            </w:pPr>
            <w:r w:rsidRPr="00F01D42">
              <w:rPr>
                <w:rFonts w:eastAsia="標楷體"/>
                <w:sz w:val="26"/>
                <w:szCs w:val="26"/>
              </w:rPr>
              <w:t>紙筆評量</w:t>
            </w:r>
            <w:r w:rsidR="00C04310">
              <w:rPr>
                <w:rFonts w:eastAsia="標楷體" w:hint="eastAsia"/>
                <w:sz w:val="26"/>
                <w:szCs w:val="26"/>
              </w:rPr>
              <w:t>：</w:t>
            </w:r>
            <w:r w:rsidR="00C04310" w:rsidRPr="00C04310">
              <w:rPr>
                <w:rFonts w:eastAsia="標楷體" w:hint="eastAsia"/>
                <w:sz w:val="26"/>
                <w:szCs w:val="26"/>
              </w:rPr>
              <w:t>能完成習作題目。</w:t>
            </w:r>
          </w:p>
        </w:tc>
        <w:tc>
          <w:tcPr>
            <w:tcW w:w="1028" w:type="pct"/>
          </w:tcPr>
          <w:p w14:paraId="6781B08C" w14:textId="77777777" w:rsidR="000E326F" w:rsidRDefault="0051412D">
            <w:pPr>
              <w:jc w:val="both"/>
              <w:rPr>
                <w:rFonts w:ascii="標楷體" w:eastAsia="標楷體" w:hAnsi="標楷體" w:cs="新細明體"/>
                <w:sz w:val="26"/>
                <w:szCs w:val="26"/>
              </w:rPr>
            </w:pPr>
            <w:r>
              <w:rPr>
                <w:rFonts w:eastAsia="標楷體"/>
                <w:sz w:val="26"/>
                <w:szCs w:val="26"/>
              </w:rPr>
              <w:t>【海洋教育】</w:t>
            </w:r>
          </w:p>
          <w:p w14:paraId="755ECBE3" w14:textId="77777777" w:rsidR="000E326F" w:rsidRDefault="0051412D">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E5 </w:t>
            </w:r>
            <w:r w:rsidRPr="00FC457C">
              <w:rPr>
                <w:rFonts w:eastAsia="標楷體"/>
                <w:sz w:val="26"/>
                <w:szCs w:val="26"/>
              </w:rPr>
              <w:t>探討臺灣開拓史與海洋的關係。</w:t>
            </w:r>
          </w:p>
          <w:p w14:paraId="50C0CC49" w14:textId="77777777" w:rsidR="000E326F" w:rsidRDefault="0051412D">
            <w:pPr>
              <w:jc w:val="both"/>
              <w:rPr>
                <w:rFonts w:ascii="標楷體" w:eastAsia="標楷體" w:hAnsi="標楷體" w:cs="新細明體"/>
                <w:sz w:val="26"/>
                <w:szCs w:val="26"/>
              </w:rPr>
            </w:pPr>
            <w:r>
              <w:rPr>
                <w:rFonts w:eastAsia="標楷體"/>
                <w:sz w:val="26"/>
                <w:szCs w:val="26"/>
              </w:rPr>
              <w:t>【多元文化教育】</w:t>
            </w:r>
          </w:p>
          <w:p w14:paraId="0F69DA13" w14:textId="77777777" w:rsidR="000E326F" w:rsidRDefault="0051412D">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E6 </w:t>
            </w:r>
            <w:r w:rsidRPr="00FC457C">
              <w:rPr>
                <w:rFonts w:eastAsia="標楷體"/>
                <w:sz w:val="26"/>
                <w:szCs w:val="26"/>
              </w:rPr>
              <w:t>了解各文化間的多樣性與差異性。</w:t>
            </w:r>
          </w:p>
          <w:p w14:paraId="6ADFBE4D" w14:textId="77777777" w:rsidR="000E326F" w:rsidRDefault="0051412D">
            <w:pPr>
              <w:jc w:val="both"/>
              <w:rPr>
                <w:rFonts w:ascii="標楷體" w:eastAsia="標楷體" w:hAnsi="標楷體" w:cs="新細明體"/>
                <w:sz w:val="26"/>
                <w:szCs w:val="26"/>
              </w:rPr>
            </w:pPr>
            <w:r>
              <w:rPr>
                <w:rFonts w:eastAsia="標楷體"/>
                <w:sz w:val="26"/>
                <w:szCs w:val="26"/>
              </w:rPr>
              <w:t>【原住民族教育】</w:t>
            </w:r>
          </w:p>
          <w:p w14:paraId="2494810B" w14:textId="77777777" w:rsidR="000E326F" w:rsidRDefault="0051412D">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E6 </w:t>
            </w:r>
            <w:r w:rsidRPr="00D8237F">
              <w:rPr>
                <w:rFonts w:eastAsia="標楷體"/>
                <w:sz w:val="26"/>
                <w:szCs w:val="26"/>
              </w:rPr>
              <w:t>了解並尊重不同族群的歷史文化經驗。</w:t>
            </w:r>
          </w:p>
        </w:tc>
      </w:tr>
      <w:tr w:rsidR="006E79D0" w:rsidRPr="004F4430" w14:paraId="737AD8AA" w14:textId="77777777" w:rsidTr="00781D01">
        <w:trPr>
          <w:trHeight w:val="1827"/>
        </w:trPr>
        <w:tc>
          <w:tcPr>
            <w:tcW w:w="364" w:type="pct"/>
          </w:tcPr>
          <w:p w14:paraId="2BF14B2A" w14:textId="77777777" w:rsidR="006E79D0" w:rsidRPr="00C51C58" w:rsidRDefault="006E79D0" w:rsidP="006E79D0">
            <w:pPr>
              <w:jc w:val="both"/>
              <w:rPr>
                <w:rFonts w:ascii="標楷體" w:eastAsia="標楷體" w:hAnsi="標楷體"/>
                <w:sz w:val="26"/>
                <w:szCs w:val="26"/>
              </w:rPr>
            </w:pPr>
            <w:r>
              <w:rPr>
                <w:rFonts w:eastAsia="標楷體"/>
                <w:sz w:val="26"/>
                <w:szCs w:val="26"/>
              </w:rPr>
              <w:lastRenderedPageBreak/>
              <w:t>六</w:t>
            </w:r>
          </w:p>
        </w:tc>
        <w:tc>
          <w:tcPr>
            <w:tcW w:w="663" w:type="pct"/>
          </w:tcPr>
          <w:p w14:paraId="62DD5569" w14:textId="77777777" w:rsidR="006E79D0" w:rsidRPr="00236963" w:rsidRDefault="006E79D0" w:rsidP="006E79D0">
            <w:pPr>
              <w:jc w:val="both"/>
              <w:rPr>
                <w:rFonts w:ascii="標楷體" w:eastAsia="標楷體" w:hAnsi="標楷體" w:cs="新細明體"/>
                <w:sz w:val="26"/>
                <w:szCs w:val="26"/>
              </w:rPr>
            </w:pPr>
            <w:r>
              <w:rPr>
                <w:rFonts w:eastAsia="標楷體"/>
                <w:sz w:val="26"/>
                <w:szCs w:val="26"/>
              </w:rPr>
              <w:t>第二單元清帝國時期臺灣的發展與改變</w:t>
            </w:r>
          </w:p>
          <w:p w14:paraId="60227E1A" w14:textId="77777777" w:rsidR="006E79D0" w:rsidRPr="00236963" w:rsidRDefault="006E79D0" w:rsidP="006E79D0">
            <w:pPr>
              <w:jc w:val="both"/>
              <w:rPr>
                <w:rFonts w:ascii="標楷體" w:eastAsia="標楷體" w:hAnsi="標楷體" w:cs="新細明體"/>
                <w:sz w:val="26"/>
                <w:szCs w:val="26"/>
              </w:rPr>
            </w:pPr>
            <w:r>
              <w:rPr>
                <w:rFonts w:eastAsia="標楷體"/>
                <w:sz w:val="26"/>
                <w:szCs w:val="26"/>
              </w:rPr>
              <w:t>第</w:t>
            </w:r>
            <w:r>
              <w:rPr>
                <w:rFonts w:eastAsia="標楷體"/>
                <w:sz w:val="26"/>
                <w:szCs w:val="26"/>
              </w:rPr>
              <w:t>1</w:t>
            </w:r>
            <w:r>
              <w:rPr>
                <w:rFonts w:eastAsia="標楷體"/>
                <w:sz w:val="26"/>
                <w:szCs w:val="26"/>
              </w:rPr>
              <w:t>課移民的開墾如何改變臺灣社會？</w:t>
            </w:r>
          </w:p>
        </w:tc>
        <w:tc>
          <w:tcPr>
            <w:tcW w:w="752" w:type="pct"/>
            <w:tcBorders>
              <w:right w:val="single" w:sz="4" w:space="0" w:color="auto"/>
            </w:tcBorders>
          </w:tcPr>
          <w:p w14:paraId="264C86EF" w14:textId="77777777" w:rsidR="006E79D0" w:rsidRDefault="006E79D0" w:rsidP="006E79D0">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FC457C">
              <w:rPr>
                <w:rFonts w:eastAsia="標楷體"/>
                <w:sz w:val="26"/>
                <w:szCs w:val="26"/>
              </w:rPr>
              <w:t>敏覺居住地方的社會、自然與人文環境變遷，關注生活問題及其影響，並思考解決方法。</w:t>
            </w:r>
          </w:p>
        </w:tc>
        <w:tc>
          <w:tcPr>
            <w:tcW w:w="1382" w:type="pct"/>
            <w:tcBorders>
              <w:left w:val="single" w:sz="4" w:space="0" w:color="auto"/>
            </w:tcBorders>
          </w:tcPr>
          <w:p w14:paraId="60E15058"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第二單元清帝國時期臺灣的發展與改變</w:t>
            </w:r>
          </w:p>
          <w:p w14:paraId="3ED431C9"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第</w:t>
            </w:r>
            <w:r w:rsidRPr="0030542D">
              <w:rPr>
                <w:rFonts w:eastAsia="標楷體"/>
                <w:sz w:val="26"/>
                <w:szCs w:val="26"/>
              </w:rPr>
              <w:t>1</w:t>
            </w:r>
            <w:r w:rsidRPr="0030542D">
              <w:rPr>
                <w:rFonts w:eastAsia="標楷體"/>
                <w:sz w:val="26"/>
                <w:szCs w:val="26"/>
              </w:rPr>
              <w:t>課移民的開墾如何改變臺灣社會？</w:t>
            </w:r>
          </w:p>
          <w:p w14:paraId="6D86C27C"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【活動三】漢人移民社會的衝突</w:t>
            </w:r>
          </w:p>
          <w:p w14:paraId="65E00069"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lastRenderedPageBreak/>
              <w:t>1.</w:t>
            </w:r>
            <w:r w:rsidRPr="0030542D">
              <w:rPr>
                <w:rFonts w:eastAsia="標楷體"/>
                <w:sz w:val="26"/>
                <w:szCs w:val="26"/>
              </w:rPr>
              <w:t>引起動機：教師提問「人與人之間，常會因為什麼原因發生衝突？」</w:t>
            </w:r>
          </w:p>
          <w:p w14:paraId="5D7CB59A"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2.</w:t>
            </w:r>
            <w:r w:rsidRPr="0030542D">
              <w:rPr>
                <w:rFonts w:eastAsia="標楷體"/>
                <w:sz w:val="26"/>
                <w:szCs w:val="26"/>
              </w:rPr>
              <w:t>分組討論：各組討論下列問題，並上臺發表與全班分享想法。</w:t>
            </w:r>
          </w:p>
          <w:p w14:paraId="144FBFA5"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(1)</w:t>
            </w:r>
            <w:r w:rsidRPr="0030542D">
              <w:rPr>
                <w:rFonts w:eastAsia="標楷體"/>
                <w:sz w:val="26"/>
                <w:szCs w:val="26"/>
              </w:rPr>
              <w:t>移民到臺灣的漢人，主要來自中國的哪些地方？</w:t>
            </w:r>
          </w:p>
          <w:p w14:paraId="5277E998"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(2)</w:t>
            </w:r>
            <w:r w:rsidRPr="0030542D">
              <w:rPr>
                <w:rFonts w:eastAsia="標楷體"/>
                <w:sz w:val="26"/>
                <w:szCs w:val="26"/>
              </w:rPr>
              <w:t>不同移民群體之間，可能因為哪些因素爆發集體衝突的「械鬥」？</w:t>
            </w:r>
          </w:p>
          <w:p w14:paraId="5D493F17"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(3)</w:t>
            </w:r>
            <w:r w:rsidRPr="0030542D">
              <w:rPr>
                <w:rFonts w:eastAsia="標楷體"/>
                <w:sz w:val="26"/>
                <w:szCs w:val="26"/>
              </w:rPr>
              <w:t>械鬥事件對當時社會帶來什麼影響？</w:t>
            </w:r>
          </w:p>
          <w:p w14:paraId="5E062B26"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(4)</w:t>
            </w:r>
            <w:r w:rsidRPr="0030542D">
              <w:rPr>
                <w:rFonts w:eastAsia="標楷體"/>
                <w:sz w:val="26"/>
                <w:szCs w:val="26"/>
              </w:rPr>
              <w:t>如果你是生活在清帝國時期的移民，當你遭遇這些情形時，你會用什麼方法解決？</w:t>
            </w:r>
          </w:p>
          <w:p w14:paraId="2DB229D2"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3.</w:t>
            </w:r>
            <w:r w:rsidRPr="0030542D">
              <w:rPr>
                <w:rFonts w:eastAsia="標楷體"/>
                <w:sz w:val="26"/>
                <w:szCs w:val="26"/>
              </w:rPr>
              <w:t>頂下郊拚事件探究：教師以課本第</w:t>
            </w:r>
            <w:r w:rsidRPr="0030542D">
              <w:rPr>
                <w:rFonts w:eastAsia="標楷體"/>
                <w:sz w:val="26"/>
                <w:szCs w:val="26"/>
              </w:rPr>
              <w:t>42</w:t>
            </w:r>
            <w:r w:rsidRPr="0030542D">
              <w:rPr>
                <w:rFonts w:eastAsia="標楷體"/>
                <w:sz w:val="26"/>
                <w:szCs w:val="26"/>
              </w:rPr>
              <w:t>頁為例，說明此事件發生經過，並討論下列問題。</w:t>
            </w:r>
          </w:p>
          <w:p w14:paraId="26FB2F0A"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(1)</w:t>
            </w:r>
            <w:r w:rsidRPr="0030542D">
              <w:rPr>
                <w:rFonts w:eastAsia="標楷體"/>
                <w:sz w:val="26"/>
                <w:szCs w:val="26"/>
              </w:rPr>
              <w:t>雙方發生衝突的主要原因是什麼？</w:t>
            </w:r>
          </w:p>
          <w:p w14:paraId="0D484CA1"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(2)</w:t>
            </w:r>
            <w:r w:rsidRPr="0030542D">
              <w:rPr>
                <w:rFonts w:eastAsia="標楷體"/>
                <w:sz w:val="26"/>
                <w:szCs w:val="26"/>
              </w:rPr>
              <w:t>衝突事件後，移民的生活有什麼改變？</w:t>
            </w:r>
          </w:p>
          <w:p w14:paraId="29B08698"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(3)</w:t>
            </w:r>
            <w:r w:rsidRPr="0030542D">
              <w:rPr>
                <w:rFonts w:eastAsia="標楷體"/>
                <w:sz w:val="26"/>
                <w:szCs w:val="26"/>
              </w:rPr>
              <w:t>落敗的移民遷移他處後，對當地經濟發展有什麼影響？</w:t>
            </w:r>
          </w:p>
          <w:p w14:paraId="74284158"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4.</w:t>
            </w:r>
            <w:r w:rsidRPr="0030542D">
              <w:rPr>
                <w:rFonts w:eastAsia="標楷體"/>
                <w:sz w:val="26"/>
                <w:szCs w:val="26"/>
              </w:rPr>
              <w:t>觀察與討論：教師引導學生閱讀與觀察課本第</w:t>
            </w:r>
            <w:r w:rsidRPr="0030542D">
              <w:rPr>
                <w:rFonts w:eastAsia="標楷體"/>
                <w:sz w:val="26"/>
                <w:szCs w:val="26"/>
              </w:rPr>
              <w:t>43</w:t>
            </w:r>
            <w:r w:rsidRPr="0030542D">
              <w:rPr>
                <w:rFonts w:eastAsia="標楷體"/>
                <w:sz w:val="26"/>
                <w:szCs w:val="26"/>
              </w:rPr>
              <w:t>頁的課文與圖照及圖說，並回答下列問題。</w:t>
            </w:r>
          </w:p>
          <w:p w14:paraId="475FBBCA"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lastRenderedPageBreak/>
              <w:t>(1)</w:t>
            </w:r>
            <w:r w:rsidRPr="0030542D">
              <w:rPr>
                <w:rFonts w:eastAsia="標楷體"/>
                <w:sz w:val="26"/>
                <w:szCs w:val="26"/>
              </w:rPr>
              <w:t>為什麼清帝國會發生反抗政府的「民變」？</w:t>
            </w:r>
          </w:p>
          <w:p w14:paraId="3EB400BC"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(2)</w:t>
            </w:r>
            <w:r w:rsidRPr="0030542D">
              <w:rPr>
                <w:rFonts w:eastAsia="標楷體"/>
                <w:sz w:val="26"/>
                <w:szCs w:val="26"/>
              </w:rPr>
              <w:t>朱一貴事件發生的原因是什麼？</w:t>
            </w:r>
          </w:p>
          <w:p w14:paraId="1A8D09A9"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(3)</w:t>
            </w:r>
            <w:r w:rsidRPr="0030542D">
              <w:rPr>
                <w:rFonts w:eastAsia="標楷體"/>
                <w:sz w:val="26"/>
                <w:szCs w:val="26"/>
              </w:rPr>
              <w:t>朱一貴事件結束之後，清帝國政府有什麼改變？</w:t>
            </w:r>
          </w:p>
          <w:p w14:paraId="2FB8584F"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(4)</w:t>
            </w:r>
            <w:r w:rsidRPr="0030542D">
              <w:rPr>
                <w:rFonts w:eastAsia="標楷體"/>
                <w:sz w:val="26"/>
                <w:szCs w:val="26"/>
              </w:rPr>
              <w:t>清帝國在臺灣增設行政區代表什麼意義？</w:t>
            </w:r>
          </w:p>
          <w:p w14:paraId="4E20A637"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5.</w:t>
            </w:r>
            <w:r w:rsidRPr="0030542D">
              <w:rPr>
                <w:rFonts w:eastAsia="標楷體"/>
                <w:sz w:val="26"/>
                <w:szCs w:val="26"/>
              </w:rPr>
              <w:t>反抗事件大調查</w:t>
            </w:r>
          </w:p>
          <w:p w14:paraId="55956BD0"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(1)</w:t>
            </w:r>
            <w:r w:rsidRPr="0030542D">
              <w:rPr>
                <w:rFonts w:eastAsia="標楷體"/>
                <w:sz w:val="26"/>
                <w:szCs w:val="26"/>
              </w:rPr>
              <w:t>教師發下平板，請學生分組查詢資料，了解「林爽文事件」、「戴潮春事件」的過程與結果。</w:t>
            </w:r>
          </w:p>
          <w:p w14:paraId="6055F09D"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(2)</w:t>
            </w:r>
            <w:r w:rsidRPr="0030542D">
              <w:rPr>
                <w:rFonts w:eastAsia="標楷體"/>
                <w:sz w:val="26"/>
                <w:szCs w:val="26"/>
              </w:rPr>
              <w:t>學生分組將查詢到的內容記在小白板上，並上臺與全班分享。</w:t>
            </w:r>
          </w:p>
          <w:p w14:paraId="5BFCA002"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6.</w:t>
            </w:r>
            <w:r w:rsidRPr="0030542D">
              <w:rPr>
                <w:rFonts w:eastAsia="標楷體"/>
                <w:sz w:val="26"/>
                <w:szCs w:val="26"/>
              </w:rPr>
              <w:t>統整課文重點。</w:t>
            </w:r>
          </w:p>
          <w:p w14:paraId="059358ED"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【社會充電站】八堡圳的古往今來</w:t>
            </w:r>
          </w:p>
          <w:p w14:paraId="00C73AAB"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1.</w:t>
            </w:r>
            <w:r w:rsidRPr="0030542D">
              <w:rPr>
                <w:rFonts w:eastAsia="標楷體"/>
                <w:sz w:val="26"/>
                <w:szCs w:val="26"/>
              </w:rPr>
              <w:t>引起動機：教師說明施世榜興建八堡圳的經過。</w:t>
            </w:r>
          </w:p>
          <w:p w14:paraId="762258EE"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2.</w:t>
            </w:r>
            <w:r w:rsidRPr="0030542D">
              <w:rPr>
                <w:rFonts w:eastAsia="標楷體"/>
                <w:sz w:val="26"/>
                <w:szCs w:val="26"/>
              </w:rPr>
              <w:t>閱讀與思考：教師引導學生閱讀課本第</w:t>
            </w:r>
            <w:r w:rsidRPr="0030542D">
              <w:rPr>
                <w:rFonts w:eastAsia="標楷體"/>
                <w:sz w:val="26"/>
                <w:szCs w:val="26"/>
              </w:rPr>
              <w:t>44~45</w:t>
            </w:r>
            <w:r w:rsidRPr="0030542D">
              <w:rPr>
                <w:rFonts w:eastAsia="標楷體"/>
                <w:sz w:val="26"/>
                <w:szCs w:val="26"/>
              </w:rPr>
              <w:t>頁的課文與圖照及圖說，並回答下列問題。</w:t>
            </w:r>
          </w:p>
          <w:p w14:paraId="1EBAA61D"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(1)</w:t>
            </w:r>
            <w:r w:rsidRPr="0030542D">
              <w:rPr>
                <w:rFonts w:eastAsia="標楷體"/>
                <w:sz w:val="26"/>
                <w:szCs w:val="26"/>
              </w:rPr>
              <w:t>施世榜為什麼想要興建水利設施？</w:t>
            </w:r>
          </w:p>
          <w:p w14:paraId="79836B17"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(2)</w:t>
            </w:r>
            <w:r w:rsidRPr="0030542D">
              <w:rPr>
                <w:rFonts w:eastAsia="標楷體"/>
                <w:sz w:val="26"/>
                <w:szCs w:val="26"/>
              </w:rPr>
              <w:t>施世榜興建水圳可能遇到哪些困難？</w:t>
            </w:r>
          </w:p>
          <w:p w14:paraId="41B05947"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(3)</w:t>
            </w:r>
            <w:r w:rsidRPr="0030542D">
              <w:rPr>
                <w:rFonts w:eastAsia="標楷體"/>
                <w:sz w:val="26"/>
                <w:szCs w:val="26"/>
              </w:rPr>
              <w:t>八堡圳完工後，對漢人的土地開墾有什麼幫助？</w:t>
            </w:r>
          </w:p>
          <w:p w14:paraId="255DBF74"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lastRenderedPageBreak/>
              <w:t>(4)</w:t>
            </w:r>
            <w:r w:rsidRPr="0030542D">
              <w:rPr>
                <w:rFonts w:eastAsia="標楷體"/>
                <w:sz w:val="26"/>
                <w:szCs w:val="26"/>
              </w:rPr>
              <w:t>為什麼水圳的興建對開墾土地這麼重要？</w:t>
            </w:r>
          </w:p>
          <w:p w14:paraId="188683A2"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3.</w:t>
            </w:r>
            <w:r w:rsidRPr="0030542D">
              <w:rPr>
                <w:rFonts w:eastAsia="標楷體"/>
                <w:sz w:val="26"/>
                <w:szCs w:val="26"/>
              </w:rPr>
              <w:t>資料分享：教師請學生展示事先蒐集的「二水國際跑水節」活動，小組互相觀摩後，教師請學生討論並回答下列問題。</w:t>
            </w:r>
          </w:p>
          <w:p w14:paraId="7B74A40E"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(1)</w:t>
            </w:r>
            <w:r w:rsidRPr="0030542D">
              <w:rPr>
                <w:rFonts w:eastAsia="標楷體"/>
                <w:sz w:val="26"/>
                <w:szCs w:val="26"/>
              </w:rPr>
              <w:t>「二水國際跑水節」有哪些活動？</w:t>
            </w:r>
          </w:p>
          <w:p w14:paraId="44C6B4DB"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(2)</w:t>
            </w:r>
            <w:r w:rsidRPr="0030542D">
              <w:rPr>
                <w:rFonts w:eastAsia="標楷體"/>
                <w:sz w:val="26"/>
                <w:szCs w:val="26"/>
              </w:rPr>
              <w:t>後人舉辦跑水體驗的目的是什麼？</w:t>
            </w:r>
          </w:p>
          <w:p w14:paraId="1615147F" w14:textId="77777777" w:rsidR="006E79D0" w:rsidRPr="0030542D" w:rsidRDefault="006E79D0" w:rsidP="006E79D0">
            <w:pPr>
              <w:jc w:val="both"/>
              <w:rPr>
                <w:rFonts w:ascii="標楷體" w:eastAsia="標楷體" w:hAnsi="標楷體" w:cs="新細明體"/>
                <w:sz w:val="26"/>
                <w:szCs w:val="26"/>
              </w:rPr>
            </w:pPr>
            <w:r w:rsidRPr="0030542D">
              <w:rPr>
                <w:rFonts w:eastAsia="標楷體"/>
                <w:sz w:val="26"/>
                <w:szCs w:val="26"/>
              </w:rPr>
              <w:t>(3)</w:t>
            </w:r>
            <w:r w:rsidRPr="0030542D">
              <w:rPr>
                <w:rFonts w:eastAsia="標楷體"/>
                <w:sz w:val="26"/>
                <w:szCs w:val="26"/>
              </w:rPr>
              <w:t>從活動中我們可以學習到什麼？</w:t>
            </w:r>
          </w:p>
          <w:p w14:paraId="41C004EF" w14:textId="77777777" w:rsidR="006E79D0" w:rsidRPr="00236963" w:rsidRDefault="006E79D0" w:rsidP="006E79D0">
            <w:pPr>
              <w:jc w:val="both"/>
              <w:rPr>
                <w:rFonts w:ascii="標楷體" w:eastAsia="標楷體" w:hAnsi="標楷體" w:cs="新細明體"/>
                <w:sz w:val="26"/>
                <w:szCs w:val="26"/>
              </w:rPr>
            </w:pPr>
            <w:r w:rsidRPr="0030542D">
              <w:rPr>
                <w:rFonts w:eastAsia="標楷體"/>
                <w:sz w:val="26"/>
                <w:szCs w:val="26"/>
              </w:rPr>
              <w:t>4.</w:t>
            </w:r>
            <w:r w:rsidRPr="0030542D">
              <w:rPr>
                <w:rFonts w:eastAsia="標楷體"/>
                <w:sz w:val="26"/>
                <w:szCs w:val="26"/>
              </w:rPr>
              <w:t>統整課文重點。</w:t>
            </w:r>
          </w:p>
        </w:tc>
        <w:tc>
          <w:tcPr>
            <w:tcW w:w="811" w:type="pct"/>
          </w:tcPr>
          <w:p w14:paraId="20991993" w14:textId="77777777" w:rsidR="006E79D0" w:rsidRPr="00F01D42" w:rsidRDefault="006E79D0" w:rsidP="006E79D0">
            <w:pPr>
              <w:jc w:val="both"/>
              <w:rPr>
                <w:rFonts w:ascii="標楷體" w:eastAsia="標楷體" w:hAnsi="標楷體" w:cs="新細明體"/>
                <w:sz w:val="26"/>
                <w:szCs w:val="26"/>
              </w:rPr>
            </w:pPr>
            <w:r w:rsidRPr="00F01D42">
              <w:rPr>
                <w:rFonts w:eastAsia="標楷體"/>
                <w:sz w:val="26"/>
                <w:szCs w:val="26"/>
              </w:rPr>
              <w:lastRenderedPageBreak/>
              <w:t>口語評量</w:t>
            </w:r>
            <w:r>
              <w:rPr>
                <w:rFonts w:eastAsia="標楷體" w:hint="eastAsia"/>
                <w:sz w:val="26"/>
                <w:szCs w:val="26"/>
              </w:rPr>
              <w:t>：</w:t>
            </w:r>
            <w:r w:rsidRPr="00C04310">
              <w:rPr>
                <w:rFonts w:eastAsia="標楷體" w:hint="eastAsia"/>
                <w:sz w:val="26"/>
                <w:szCs w:val="26"/>
              </w:rPr>
              <w:t>在小組討論中進行情境推論，說明自己的想法。</w:t>
            </w:r>
          </w:p>
          <w:p w14:paraId="2C76D919" w14:textId="77777777" w:rsidR="006E79D0" w:rsidRPr="00F01D42" w:rsidRDefault="006E79D0" w:rsidP="006E79D0">
            <w:pPr>
              <w:jc w:val="both"/>
              <w:rPr>
                <w:rFonts w:ascii="標楷體" w:eastAsia="標楷體" w:hAnsi="標楷體" w:cs="新細明體"/>
                <w:sz w:val="26"/>
                <w:szCs w:val="26"/>
              </w:rPr>
            </w:pPr>
            <w:r w:rsidRPr="00F01D42">
              <w:rPr>
                <w:rFonts w:eastAsia="標楷體"/>
                <w:sz w:val="26"/>
                <w:szCs w:val="26"/>
              </w:rPr>
              <w:t>實作評量</w:t>
            </w:r>
            <w:r>
              <w:rPr>
                <w:rFonts w:eastAsia="標楷體" w:hint="eastAsia"/>
                <w:sz w:val="26"/>
                <w:szCs w:val="26"/>
              </w:rPr>
              <w:t>：</w:t>
            </w:r>
            <w:r w:rsidRPr="00C04310">
              <w:rPr>
                <w:rFonts w:eastAsia="標楷體" w:hint="eastAsia"/>
                <w:sz w:val="26"/>
                <w:szCs w:val="26"/>
              </w:rPr>
              <w:t>能仔細觀看照片，了解平埔族群文化特色。</w:t>
            </w:r>
          </w:p>
          <w:p w14:paraId="13312011" w14:textId="66734C80" w:rsidR="006E79D0" w:rsidRPr="00236963" w:rsidRDefault="006E79D0" w:rsidP="006E79D0">
            <w:pPr>
              <w:jc w:val="both"/>
              <w:rPr>
                <w:rFonts w:ascii="標楷體" w:eastAsia="標楷體" w:hAnsi="標楷體" w:cs="新細明體"/>
                <w:sz w:val="26"/>
                <w:szCs w:val="26"/>
              </w:rPr>
            </w:pPr>
            <w:r w:rsidRPr="00F01D42">
              <w:rPr>
                <w:rFonts w:eastAsia="標楷體"/>
                <w:sz w:val="26"/>
                <w:szCs w:val="26"/>
              </w:rPr>
              <w:lastRenderedPageBreak/>
              <w:t>紙筆評量</w:t>
            </w:r>
            <w:r>
              <w:rPr>
                <w:rFonts w:eastAsia="標楷體" w:hint="eastAsia"/>
                <w:sz w:val="26"/>
                <w:szCs w:val="26"/>
              </w:rPr>
              <w:t>：</w:t>
            </w:r>
            <w:r w:rsidRPr="00C04310">
              <w:rPr>
                <w:rFonts w:eastAsia="標楷體" w:hint="eastAsia"/>
                <w:sz w:val="26"/>
                <w:szCs w:val="26"/>
              </w:rPr>
              <w:t>能完成習作題目。</w:t>
            </w:r>
          </w:p>
        </w:tc>
        <w:tc>
          <w:tcPr>
            <w:tcW w:w="1028" w:type="pct"/>
          </w:tcPr>
          <w:p w14:paraId="5EA7E412" w14:textId="77777777" w:rsidR="006E79D0" w:rsidRDefault="006E79D0" w:rsidP="006E79D0">
            <w:pPr>
              <w:jc w:val="both"/>
              <w:rPr>
                <w:rFonts w:ascii="標楷體" w:eastAsia="標楷體" w:hAnsi="標楷體" w:cs="新細明體"/>
                <w:sz w:val="26"/>
                <w:szCs w:val="26"/>
              </w:rPr>
            </w:pPr>
            <w:r>
              <w:rPr>
                <w:rFonts w:eastAsia="標楷體"/>
                <w:sz w:val="26"/>
                <w:szCs w:val="26"/>
              </w:rPr>
              <w:lastRenderedPageBreak/>
              <w:t>【海洋教育】</w:t>
            </w:r>
          </w:p>
          <w:p w14:paraId="69E573B5" w14:textId="77777777" w:rsidR="006E79D0" w:rsidRDefault="006E79D0" w:rsidP="006E79D0">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E5 </w:t>
            </w:r>
            <w:r w:rsidRPr="00FC457C">
              <w:rPr>
                <w:rFonts w:eastAsia="標楷體"/>
                <w:sz w:val="26"/>
                <w:szCs w:val="26"/>
              </w:rPr>
              <w:t>探討臺灣開拓史與海洋的關係。</w:t>
            </w:r>
          </w:p>
          <w:p w14:paraId="2294D98C" w14:textId="77777777" w:rsidR="006E79D0" w:rsidRDefault="006E79D0" w:rsidP="006E79D0">
            <w:pPr>
              <w:jc w:val="both"/>
              <w:rPr>
                <w:rFonts w:ascii="標楷體" w:eastAsia="標楷體" w:hAnsi="標楷體" w:cs="新細明體"/>
                <w:sz w:val="26"/>
                <w:szCs w:val="26"/>
              </w:rPr>
            </w:pPr>
            <w:r>
              <w:rPr>
                <w:rFonts w:eastAsia="標楷體"/>
                <w:sz w:val="26"/>
                <w:szCs w:val="26"/>
              </w:rPr>
              <w:t>【多元文化教育】</w:t>
            </w:r>
          </w:p>
          <w:p w14:paraId="436A8DD3" w14:textId="77777777" w:rsidR="006E79D0" w:rsidRDefault="006E79D0" w:rsidP="006E79D0">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E6 </w:t>
            </w:r>
            <w:r w:rsidRPr="00FC457C">
              <w:rPr>
                <w:rFonts w:eastAsia="標楷體"/>
                <w:sz w:val="26"/>
                <w:szCs w:val="26"/>
              </w:rPr>
              <w:t>了解各文化間的多樣性與差異性。</w:t>
            </w:r>
          </w:p>
          <w:p w14:paraId="69CFB9CE" w14:textId="77777777" w:rsidR="006E79D0" w:rsidRDefault="006E79D0" w:rsidP="006E79D0">
            <w:pPr>
              <w:jc w:val="both"/>
              <w:rPr>
                <w:rFonts w:ascii="標楷體" w:eastAsia="標楷體" w:hAnsi="標楷體" w:cs="新細明體"/>
                <w:sz w:val="26"/>
                <w:szCs w:val="26"/>
              </w:rPr>
            </w:pPr>
            <w:r>
              <w:rPr>
                <w:rFonts w:eastAsia="標楷體"/>
                <w:sz w:val="26"/>
                <w:szCs w:val="26"/>
              </w:rPr>
              <w:t>【原住民族教育】</w:t>
            </w:r>
          </w:p>
          <w:p w14:paraId="61181217" w14:textId="77777777" w:rsidR="006E79D0" w:rsidRDefault="006E79D0" w:rsidP="006E79D0">
            <w:pPr>
              <w:jc w:val="both"/>
              <w:rPr>
                <w:rFonts w:ascii="標楷體" w:eastAsia="標楷體" w:hAnsi="標楷體" w:cs="新細明體"/>
                <w:sz w:val="26"/>
                <w:szCs w:val="26"/>
              </w:rPr>
            </w:pPr>
            <w:r>
              <w:rPr>
                <w:rFonts w:eastAsia="標楷體"/>
                <w:sz w:val="26"/>
                <w:szCs w:val="26"/>
              </w:rPr>
              <w:lastRenderedPageBreak/>
              <w:t>原</w:t>
            </w:r>
            <w:r>
              <w:rPr>
                <w:rFonts w:eastAsia="標楷體"/>
                <w:sz w:val="26"/>
                <w:szCs w:val="26"/>
              </w:rPr>
              <w:t xml:space="preserve">E6 </w:t>
            </w:r>
            <w:r w:rsidRPr="00D8237F">
              <w:rPr>
                <w:rFonts w:eastAsia="標楷體"/>
                <w:sz w:val="26"/>
                <w:szCs w:val="26"/>
              </w:rPr>
              <w:t>了解並尊重不同族群的歷史文化經驗。</w:t>
            </w:r>
          </w:p>
        </w:tc>
      </w:tr>
      <w:tr w:rsidR="004F4430" w:rsidRPr="004F4430" w14:paraId="20048B55" w14:textId="77777777" w:rsidTr="00781D01">
        <w:trPr>
          <w:trHeight w:val="1827"/>
        </w:trPr>
        <w:tc>
          <w:tcPr>
            <w:tcW w:w="364" w:type="pct"/>
          </w:tcPr>
          <w:p w14:paraId="4AD6E991" w14:textId="77777777" w:rsidR="00C85CE3" w:rsidRPr="00C51C58" w:rsidRDefault="0051412D" w:rsidP="007F3A33">
            <w:pPr>
              <w:jc w:val="both"/>
              <w:rPr>
                <w:rFonts w:ascii="標楷體" w:eastAsia="標楷體" w:hAnsi="標楷體"/>
                <w:sz w:val="26"/>
                <w:szCs w:val="26"/>
              </w:rPr>
            </w:pPr>
            <w:r>
              <w:rPr>
                <w:rFonts w:eastAsia="標楷體"/>
                <w:sz w:val="26"/>
                <w:szCs w:val="26"/>
              </w:rPr>
              <w:lastRenderedPageBreak/>
              <w:t>七</w:t>
            </w:r>
          </w:p>
        </w:tc>
        <w:tc>
          <w:tcPr>
            <w:tcW w:w="663" w:type="pct"/>
          </w:tcPr>
          <w:p w14:paraId="31CB4A9A" w14:textId="77777777" w:rsidR="00C85CE3" w:rsidRPr="00236963" w:rsidRDefault="0051412D" w:rsidP="007F3A33">
            <w:pPr>
              <w:jc w:val="both"/>
              <w:rPr>
                <w:rFonts w:ascii="標楷體" w:eastAsia="標楷體" w:hAnsi="標楷體" w:cs="新細明體"/>
                <w:sz w:val="26"/>
                <w:szCs w:val="26"/>
              </w:rPr>
            </w:pPr>
            <w:r>
              <w:rPr>
                <w:rFonts w:eastAsia="標楷體"/>
                <w:sz w:val="26"/>
                <w:szCs w:val="26"/>
              </w:rPr>
              <w:t>第二單元清帝國時期臺灣的發展與改變</w:t>
            </w:r>
          </w:p>
          <w:p w14:paraId="5EF9B123" w14:textId="77777777" w:rsidR="00C85CE3" w:rsidRPr="00236963" w:rsidRDefault="0051412D" w:rsidP="007F3A33">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課開港通商如何影響經濟與文化？</w:t>
            </w:r>
          </w:p>
        </w:tc>
        <w:tc>
          <w:tcPr>
            <w:tcW w:w="752" w:type="pct"/>
            <w:tcBorders>
              <w:right w:val="single" w:sz="4" w:space="0" w:color="auto"/>
            </w:tcBorders>
          </w:tcPr>
          <w:p w14:paraId="2C0D7896"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-E-B3 </w:t>
            </w:r>
            <w:r w:rsidRPr="003D3FC1">
              <w:rPr>
                <w:rFonts w:eastAsia="標楷體"/>
                <w:sz w:val="26"/>
                <w:szCs w:val="26"/>
              </w:rPr>
              <w:t>體驗生活中自然、族群與文化之美，欣賞多元豐富的環境與文化內涵。</w:t>
            </w:r>
          </w:p>
        </w:tc>
        <w:tc>
          <w:tcPr>
            <w:tcW w:w="1382" w:type="pct"/>
            <w:tcBorders>
              <w:left w:val="single" w:sz="4" w:space="0" w:color="auto"/>
            </w:tcBorders>
          </w:tcPr>
          <w:p w14:paraId="1BD7E969"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第二單元清帝國時期臺灣的發展與改變</w:t>
            </w:r>
          </w:p>
          <w:p w14:paraId="45222F98"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第</w:t>
            </w:r>
            <w:r w:rsidRPr="00CD2620">
              <w:rPr>
                <w:rFonts w:eastAsia="標楷體"/>
                <w:sz w:val="26"/>
                <w:szCs w:val="26"/>
              </w:rPr>
              <w:t>2</w:t>
            </w:r>
            <w:r w:rsidRPr="00CD2620">
              <w:rPr>
                <w:rFonts w:eastAsia="標楷體"/>
                <w:sz w:val="26"/>
                <w:szCs w:val="26"/>
              </w:rPr>
              <w:t>課開港通商如何影響經濟與文化？</w:t>
            </w:r>
          </w:p>
          <w:p w14:paraId="4B88BAE0"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【活動一】熱絡的商業活動</w:t>
            </w:r>
          </w:p>
          <w:p w14:paraId="5776095A"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引起動機</w:t>
            </w:r>
          </w:p>
          <w:p w14:paraId="6651A3B3"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教師請學生猜猜看，常聽到的俗諺「一府二鹿三艋舺」分別是指哪些地方？</w:t>
            </w:r>
          </w:p>
          <w:p w14:paraId="6501FA58"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學生分享有沒有去過這些地方，這些地方還看得到往日繁榮景象嗎？</w:t>
            </w:r>
          </w:p>
          <w:p w14:paraId="17EDE686"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觀察與發表：教師引導學生閱讀課本第</w:t>
            </w:r>
            <w:r w:rsidRPr="00CD2620">
              <w:rPr>
                <w:rFonts w:eastAsia="標楷體"/>
                <w:sz w:val="26"/>
                <w:szCs w:val="26"/>
              </w:rPr>
              <w:t>46~47</w:t>
            </w:r>
            <w:r w:rsidRPr="00CD2620">
              <w:rPr>
                <w:rFonts w:eastAsia="標楷體"/>
                <w:sz w:val="26"/>
                <w:szCs w:val="26"/>
              </w:rPr>
              <w:t>頁課文及圖片，並回答下列問題。</w:t>
            </w:r>
          </w:p>
          <w:p w14:paraId="1CB17361"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lastRenderedPageBreak/>
              <w:t>(1)</w:t>
            </w:r>
            <w:r w:rsidRPr="00CD2620">
              <w:rPr>
                <w:rFonts w:eastAsia="標楷體"/>
                <w:sz w:val="26"/>
                <w:szCs w:val="26"/>
              </w:rPr>
              <w:t>清帝國時期，臺灣除了島內的商業活動之外，對外的主要貿易地區是哪裡？</w:t>
            </w:r>
          </w:p>
          <w:p w14:paraId="5EA41BC4"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臺灣輸出哪些物產到中國？</w:t>
            </w:r>
          </w:p>
          <w:p w14:paraId="58CA0BA3"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臺灣從中國輸入哪些物產？</w:t>
            </w:r>
          </w:p>
          <w:p w14:paraId="5A2D5976"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(4)</w:t>
            </w:r>
            <w:r w:rsidRPr="00CD2620">
              <w:rPr>
                <w:rFonts w:eastAsia="標楷體"/>
                <w:sz w:val="26"/>
                <w:szCs w:val="26"/>
              </w:rPr>
              <w:t>由於當時與中國的貨物往來頻繁，使得臺灣哪些港口迅速繁榮起來？</w:t>
            </w:r>
          </w:p>
          <w:p w14:paraId="18CDD744"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(5)</w:t>
            </w:r>
            <w:r w:rsidRPr="00CD2620">
              <w:rPr>
                <w:rFonts w:eastAsia="標楷體"/>
                <w:sz w:val="26"/>
                <w:szCs w:val="26"/>
              </w:rPr>
              <w:t>「一府二鹿三艋舺」的一、二、三代表什麼意思？</w:t>
            </w:r>
          </w:p>
          <w:p w14:paraId="2BC8058D"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分組發表</w:t>
            </w:r>
          </w:p>
          <w:p w14:paraId="3389AE64"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課前教師將學生分成三組，各組分別蒐集府城、鹿港、艋舺三個港口的歷史變遷、發展過程或相關圖照。</w:t>
            </w:r>
          </w:p>
          <w:p w14:paraId="43F406B3"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各組主要探討內容為：為什麼這些地區開發較早？學生可就地理位置、周遭重要農作物產地等方面探討。</w:t>
            </w:r>
          </w:p>
          <w:p w14:paraId="03B1C8BD"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這三個地區留下哪些文化遺產或古蹟？</w:t>
            </w:r>
          </w:p>
          <w:p w14:paraId="566EA79E"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(4)</w:t>
            </w:r>
            <w:r w:rsidRPr="00CD2620">
              <w:rPr>
                <w:rFonts w:eastAsia="標楷體"/>
                <w:sz w:val="26"/>
                <w:szCs w:val="26"/>
              </w:rPr>
              <w:t>各組蒐集資料，製造簡單海報，於課堂上報告。</w:t>
            </w:r>
          </w:p>
          <w:p w14:paraId="6E2131A3"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4.</w:t>
            </w:r>
            <w:r w:rsidRPr="00CD2620">
              <w:rPr>
                <w:rFonts w:eastAsia="標楷體"/>
                <w:sz w:val="26"/>
                <w:szCs w:val="26"/>
              </w:rPr>
              <w:t>習作配合：教師指導學生完成【第</w:t>
            </w:r>
            <w:r w:rsidRPr="00CD2620">
              <w:rPr>
                <w:rFonts w:eastAsia="標楷體"/>
                <w:sz w:val="26"/>
                <w:szCs w:val="26"/>
              </w:rPr>
              <w:t>2</w:t>
            </w:r>
            <w:r w:rsidRPr="00CD2620">
              <w:rPr>
                <w:rFonts w:eastAsia="標楷體"/>
                <w:sz w:val="26"/>
                <w:szCs w:val="26"/>
              </w:rPr>
              <w:t>課習作】第一大題。</w:t>
            </w:r>
          </w:p>
          <w:p w14:paraId="0A7A20DF"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5.</w:t>
            </w:r>
            <w:r w:rsidRPr="00CD2620">
              <w:rPr>
                <w:rFonts w:eastAsia="標楷體"/>
                <w:sz w:val="26"/>
                <w:szCs w:val="26"/>
              </w:rPr>
              <w:t>統整課文重點。</w:t>
            </w:r>
          </w:p>
          <w:p w14:paraId="0A4BB8CC"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lastRenderedPageBreak/>
              <w:t>【活動二】約翰．陶德與臺灣烏龍茶</w:t>
            </w:r>
          </w:p>
          <w:p w14:paraId="15FD1CEA"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引起動機</w:t>
            </w:r>
          </w:p>
          <w:p w14:paraId="2A4AF654"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教師拿出幾張日治時期臺灣烏龍茶設計海報，詢問學生這是銷售什麼商品的廣告海報？</w:t>
            </w:r>
          </w:p>
          <w:p w14:paraId="18D8CCA2"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開港通商後除了茶以外，還有哪些主要外銷商品？</w:t>
            </w:r>
          </w:p>
          <w:p w14:paraId="502F2DB4"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教師說明開港通商後，外銷茶葉以烏龍茶為大宗，而烏龍茶或臺灣茶產業的興起，則與一個外國人有很大的關係。</w:t>
            </w:r>
          </w:p>
          <w:p w14:paraId="3CF93DD7"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閱讀與討論</w:t>
            </w:r>
          </w:p>
          <w:p w14:paraId="40C626B7"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教師引導學生閱讀課本第</w:t>
            </w:r>
            <w:r w:rsidRPr="00CD2620">
              <w:rPr>
                <w:rFonts w:eastAsia="標楷體"/>
                <w:sz w:val="26"/>
                <w:szCs w:val="26"/>
              </w:rPr>
              <w:t>48~49</w:t>
            </w:r>
            <w:r w:rsidRPr="00CD2620">
              <w:rPr>
                <w:rFonts w:eastAsia="標楷體"/>
                <w:sz w:val="26"/>
                <w:szCs w:val="26"/>
              </w:rPr>
              <w:t>頁插畫。</w:t>
            </w:r>
          </w:p>
          <w:p w14:paraId="0CC80A82"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約翰</w:t>
            </w:r>
            <w:r w:rsidRPr="00CD2620">
              <w:rPr>
                <w:rFonts w:eastAsia="標楷體"/>
                <w:sz w:val="26"/>
                <w:szCs w:val="26"/>
              </w:rPr>
              <w:t>‧</w:t>
            </w:r>
            <w:r w:rsidRPr="00CD2620">
              <w:rPr>
                <w:rFonts w:eastAsia="標楷體"/>
                <w:sz w:val="26"/>
                <w:szCs w:val="26"/>
              </w:rPr>
              <w:t>陶德來臺灣與什麼歷史事件有關？</w:t>
            </w:r>
          </w:p>
          <w:p w14:paraId="7147D066"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約翰</w:t>
            </w:r>
            <w:r w:rsidRPr="00CD2620">
              <w:rPr>
                <w:rFonts w:eastAsia="標楷體"/>
                <w:sz w:val="26"/>
                <w:szCs w:val="26"/>
              </w:rPr>
              <w:t>‧</w:t>
            </w:r>
            <w:r w:rsidRPr="00CD2620">
              <w:rPr>
                <w:rFonts w:eastAsia="標楷體"/>
                <w:sz w:val="26"/>
                <w:szCs w:val="26"/>
              </w:rPr>
              <w:t>陶德為什麼想要在臺灣種植茶葉？</w:t>
            </w:r>
          </w:p>
          <w:p w14:paraId="6B12DB94"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(4)</w:t>
            </w:r>
            <w:r w:rsidRPr="00CD2620">
              <w:rPr>
                <w:rFonts w:eastAsia="標楷體"/>
                <w:sz w:val="26"/>
                <w:szCs w:val="26"/>
              </w:rPr>
              <w:t>約翰</w:t>
            </w:r>
            <w:r w:rsidRPr="00CD2620">
              <w:rPr>
                <w:rFonts w:eastAsia="標楷體"/>
                <w:sz w:val="26"/>
                <w:szCs w:val="26"/>
              </w:rPr>
              <w:t>‧</w:t>
            </w:r>
            <w:r w:rsidRPr="00CD2620">
              <w:rPr>
                <w:rFonts w:eastAsia="標楷體"/>
                <w:sz w:val="26"/>
                <w:szCs w:val="26"/>
              </w:rPr>
              <w:t>陶德為外國人，在臺灣鼓勵農民種植茶葉時，是誰協助他？</w:t>
            </w:r>
          </w:p>
          <w:p w14:paraId="4D7EA6CA"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(5)</w:t>
            </w:r>
            <w:r w:rsidRPr="00CD2620">
              <w:rPr>
                <w:rFonts w:eastAsia="標楷體"/>
                <w:sz w:val="26"/>
                <w:szCs w:val="26"/>
              </w:rPr>
              <w:t>對於改種新作物，收成利潤沒有把握的居民，約翰</w:t>
            </w:r>
            <w:r w:rsidRPr="00CD2620">
              <w:rPr>
                <w:rFonts w:eastAsia="標楷體"/>
                <w:sz w:val="26"/>
                <w:szCs w:val="26"/>
              </w:rPr>
              <w:t>‧</w:t>
            </w:r>
            <w:r w:rsidRPr="00CD2620">
              <w:rPr>
                <w:rFonts w:eastAsia="標楷體"/>
                <w:sz w:val="26"/>
                <w:szCs w:val="26"/>
              </w:rPr>
              <w:t>陶德和李春生用什麼方式讓他們減少顧慮？</w:t>
            </w:r>
          </w:p>
          <w:p w14:paraId="0ED16E20"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(6)</w:t>
            </w:r>
            <w:r w:rsidRPr="00CD2620">
              <w:rPr>
                <w:rFonts w:eastAsia="標楷體"/>
                <w:sz w:val="26"/>
                <w:szCs w:val="26"/>
              </w:rPr>
              <w:t>除了引進福建的茶苗，約翰</w:t>
            </w:r>
            <w:r w:rsidRPr="00CD2620">
              <w:rPr>
                <w:rFonts w:eastAsia="標楷體"/>
                <w:sz w:val="26"/>
                <w:szCs w:val="26"/>
              </w:rPr>
              <w:t>‧</w:t>
            </w:r>
            <w:r w:rsidRPr="00CD2620">
              <w:rPr>
                <w:rFonts w:eastAsia="標楷體"/>
                <w:sz w:val="26"/>
                <w:szCs w:val="26"/>
              </w:rPr>
              <w:t>陶德和李春生還採取什麼方式改善及提高茶葉品質？</w:t>
            </w:r>
          </w:p>
          <w:p w14:paraId="137A73D4"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lastRenderedPageBreak/>
              <w:t>(7)</w:t>
            </w:r>
            <w:r w:rsidRPr="00CD2620">
              <w:rPr>
                <w:rFonts w:eastAsia="標楷體"/>
                <w:sz w:val="26"/>
                <w:szCs w:val="26"/>
              </w:rPr>
              <w:t>茶葉成為北臺灣重要的農作物及外銷物品，對臺灣的發展有何影響？</w:t>
            </w:r>
          </w:p>
          <w:p w14:paraId="5BBA5A50"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思考與發表</w:t>
            </w:r>
          </w:p>
          <w:p w14:paraId="1727A826"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說明茶葉粗製和精製的差別。</w:t>
            </w:r>
          </w:p>
          <w:p w14:paraId="676A81A9"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說明先前農民將剛摘下來的茶葉都要送到福建精製。</w:t>
            </w:r>
          </w:p>
          <w:p w14:paraId="7BFD11A6"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為什麼茶農要將茶葉送到福建精製，對於他們的生活有什麼影響？</w:t>
            </w:r>
          </w:p>
          <w:p w14:paraId="369B04AB"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(4)</w:t>
            </w:r>
            <w:r w:rsidRPr="00CD2620">
              <w:rPr>
                <w:rFonts w:eastAsia="標楷體"/>
                <w:sz w:val="26"/>
                <w:szCs w:val="26"/>
              </w:rPr>
              <w:t>陶德設立茶工廠，對臺灣的茶產業有什麼重要影響呢？</w:t>
            </w:r>
          </w:p>
          <w:p w14:paraId="740ED53B" w14:textId="77777777" w:rsidR="00C85CE3" w:rsidRPr="00CD2620" w:rsidRDefault="0051412D" w:rsidP="007F3A33">
            <w:pPr>
              <w:jc w:val="both"/>
              <w:rPr>
                <w:rFonts w:ascii="標楷體" w:eastAsia="標楷體" w:hAnsi="標楷體" w:cs="新細明體"/>
                <w:sz w:val="26"/>
                <w:szCs w:val="26"/>
              </w:rPr>
            </w:pPr>
            <w:r w:rsidRPr="00CD2620">
              <w:rPr>
                <w:rFonts w:eastAsia="標楷體"/>
                <w:sz w:val="26"/>
                <w:szCs w:val="26"/>
              </w:rPr>
              <w:t>4.</w:t>
            </w:r>
            <w:r w:rsidRPr="00CD2620">
              <w:rPr>
                <w:rFonts w:eastAsia="標楷體"/>
                <w:sz w:val="26"/>
                <w:szCs w:val="26"/>
              </w:rPr>
              <w:t>統整課文重點。</w:t>
            </w:r>
          </w:p>
          <w:p w14:paraId="781732B7" w14:textId="77777777" w:rsidR="00C85CE3" w:rsidRPr="00236963" w:rsidRDefault="00C85CE3" w:rsidP="007F3A33">
            <w:pPr>
              <w:jc w:val="both"/>
              <w:rPr>
                <w:rFonts w:ascii="標楷體" w:eastAsia="標楷體" w:hAnsi="標楷體" w:cs="新細明體"/>
                <w:sz w:val="26"/>
                <w:szCs w:val="26"/>
              </w:rPr>
            </w:pPr>
          </w:p>
        </w:tc>
        <w:tc>
          <w:tcPr>
            <w:tcW w:w="811" w:type="pct"/>
          </w:tcPr>
          <w:p w14:paraId="2D01811B" w14:textId="50271E91" w:rsidR="00C85CE3" w:rsidRPr="00236963" w:rsidRDefault="0051412D" w:rsidP="00C3468C">
            <w:pPr>
              <w:jc w:val="both"/>
              <w:rPr>
                <w:rFonts w:ascii="標楷體" w:eastAsia="標楷體" w:hAnsi="標楷體" w:cs="新細明體"/>
                <w:sz w:val="26"/>
                <w:szCs w:val="26"/>
              </w:rPr>
            </w:pPr>
            <w:r w:rsidRPr="00236963">
              <w:rPr>
                <w:rFonts w:eastAsia="標楷體"/>
                <w:sz w:val="26"/>
                <w:szCs w:val="26"/>
              </w:rPr>
              <w:lastRenderedPageBreak/>
              <w:t>口語評量</w:t>
            </w:r>
            <w:r w:rsidR="00C3468C">
              <w:rPr>
                <w:rFonts w:eastAsia="標楷體" w:hint="eastAsia"/>
                <w:sz w:val="26"/>
                <w:szCs w:val="26"/>
              </w:rPr>
              <w:t>：</w:t>
            </w:r>
            <w:r w:rsidR="00C3468C" w:rsidRPr="00C3468C">
              <w:rPr>
                <w:rFonts w:eastAsia="標楷體" w:hint="eastAsia"/>
                <w:sz w:val="26"/>
                <w:szCs w:val="26"/>
              </w:rPr>
              <w:t>能透過觀察與閱讀，依據題意，說出清帝國時期，臺灣對外貿易情形。</w:t>
            </w:r>
          </w:p>
          <w:p w14:paraId="2DC2AE91" w14:textId="0716349A" w:rsidR="00C85CE3" w:rsidRDefault="0051412D" w:rsidP="00C3468C">
            <w:pPr>
              <w:jc w:val="both"/>
              <w:rPr>
                <w:rFonts w:ascii="標楷體" w:eastAsia="標楷體" w:hAnsi="標楷體" w:cs="新細明體"/>
                <w:sz w:val="26"/>
                <w:szCs w:val="26"/>
              </w:rPr>
            </w:pPr>
            <w:r w:rsidRPr="00236963">
              <w:rPr>
                <w:rFonts w:eastAsia="標楷體"/>
                <w:sz w:val="26"/>
                <w:szCs w:val="26"/>
              </w:rPr>
              <w:t>實作評量</w:t>
            </w:r>
            <w:r w:rsidR="00C3468C">
              <w:rPr>
                <w:rFonts w:eastAsia="標楷體" w:hint="eastAsia"/>
                <w:sz w:val="26"/>
                <w:szCs w:val="26"/>
              </w:rPr>
              <w:t>：</w:t>
            </w:r>
            <w:r w:rsidR="00C3468C" w:rsidRPr="00C3468C">
              <w:rPr>
                <w:rFonts w:eastAsia="標楷體" w:hint="eastAsia"/>
                <w:sz w:val="26"/>
                <w:szCs w:val="26"/>
              </w:rPr>
              <w:t>能與小組成員討論，完成主題報告。</w:t>
            </w:r>
          </w:p>
          <w:p w14:paraId="20AFCEA3" w14:textId="069C8EF2" w:rsidR="00C85CE3" w:rsidRPr="00236963" w:rsidRDefault="0051412D" w:rsidP="007F3A33">
            <w:pPr>
              <w:jc w:val="both"/>
              <w:rPr>
                <w:rFonts w:ascii="標楷體" w:eastAsia="標楷體" w:hAnsi="標楷體" w:cs="新細明體"/>
                <w:sz w:val="26"/>
                <w:szCs w:val="26"/>
              </w:rPr>
            </w:pPr>
            <w:r w:rsidRPr="00236963">
              <w:rPr>
                <w:rFonts w:eastAsia="標楷體"/>
                <w:sz w:val="26"/>
                <w:szCs w:val="26"/>
              </w:rPr>
              <w:t>紙筆評量</w:t>
            </w:r>
            <w:r w:rsidR="00C3468C">
              <w:rPr>
                <w:rFonts w:eastAsia="標楷體" w:hint="eastAsia"/>
                <w:sz w:val="26"/>
                <w:szCs w:val="26"/>
              </w:rPr>
              <w:t>：</w:t>
            </w:r>
            <w:r w:rsidR="00C3468C" w:rsidRPr="00C3468C">
              <w:rPr>
                <w:rFonts w:eastAsia="標楷體" w:hint="eastAsia"/>
                <w:sz w:val="26"/>
                <w:szCs w:val="26"/>
              </w:rPr>
              <w:t>能完成習作題目。</w:t>
            </w:r>
          </w:p>
        </w:tc>
        <w:tc>
          <w:tcPr>
            <w:tcW w:w="1028" w:type="pct"/>
          </w:tcPr>
          <w:p w14:paraId="13971484" w14:textId="77777777" w:rsidR="000E326F" w:rsidRDefault="0051412D">
            <w:pPr>
              <w:jc w:val="both"/>
              <w:rPr>
                <w:rFonts w:ascii="標楷體" w:eastAsia="標楷體" w:hAnsi="標楷體" w:cs="新細明體"/>
                <w:sz w:val="26"/>
                <w:szCs w:val="26"/>
              </w:rPr>
            </w:pPr>
            <w:r>
              <w:rPr>
                <w:rFonts w:eastAsia="標楷體"/>
                <w:sz w:val="26"/>
                <w:szCs w:val="26"/>
              </w:rPr>
              <w:t>【多元文化教育】</w:t>
            </w:r>
          </w:p>
          <w:p w14:paraId="25FAC281" w14:textId="77777777" w:rsidR="000E326F" w:rsidRDefault="0051412D">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E6 </w:t>
            </w:r>
            <w:r w:rsidRPr="004D4E68">
              <w:rPr>
                <w:rFonts w:eastAsia="標楷體"/>
                <w:sz w:val="26"/>
                <w:szCs w:val="26"/>
              </w:rPr>
              <w:t>了解各文化間的多樣性與差異性。</w:t>
            </w:r>
          </w:p>
        </w:tc>
      </w:tr>
      <w:tr w:rsidR="00D66E79" w:rsidRPr="004F4430" w14:paraId="61B07DFA" w14:textId="77777777" w:rsidTr="00781D01">
        <w:trPr>
          <w:trHeight w:val="1827"/>
        </w:trPr>
        <w:tc>
          <w:tcPr>
            <w:tcW w:w="364" w:type="pct"/>
          </w:tcPr>
          <w:p w14:paraId="696205C2" w14:textId="77777777" w:rsidR="00D66E79" w:rsidRPr="00C51C58" w:rsidRDefault="00D66E79" w:rsidP="00D66E79">
            <w:pPr>
              <w:jc w:val="both"/>
              <w:rPr>
                <w:rFonts w:ascii="標楷體" w:eastAsia="標楷體" w:hAnsi="標楷體"/>
                <w:sz w:val="26"/>
                <w:szCs w:val="26"/>
              </w:rPr>
            </w:pPr>
            <w:r>
              <w:rPr>
                <w:rFonts w:eastAsia="標楷體"/>
                <w:sz w:val="26"/>
                <w:szCs w:val="26"/>
              </w:rPr>
              <w:lastRenderedPageBreak/>
              <w:t>八</w:t>
            </w:r>
          </w:p>
        </w:tc>
        <w:tc>
          <w:tcPr>
            <w:tcW w:w="663" w:type="pct"/>
          </w:tcPr>
          <w:p w14:paraId="7083C10F" w14:textId="77777777" w:rsidR="00D66E79" w:rsidRPr="00236963" w:rsidRDefault="00D66E79" w:rsidP="00D66E79">
            <w:pPr>
              <w:jc w:val="both"/>
              <w:rPr>
                <w:rFonts w:ascii="標楷體" w:eastAsia="標楷體" w:hAnsi="標楷體" w:cs="新細明體"/>
                <w:sz w:val="26"/>
                <w:szCs w:val="26"/>
              </w:rPr>
            </w:pPr>
            <w:r>
              <w:rPr>
                <w:rFonts w:eastAsia="標楷體"/>
                <w:sz w:val="26"/>
                <w:szCs w:val="26"/>
              </w:rPr>
              <w:t>第二單元清帝國時期臺灣的發展與改變</w:t>
            </w:r>
          </w:p>
          <w:p w14:paraId="099257A3" w14:textId="77777777" w:rsidR="00D66E79" w:rsidRPr="00236963" w:rsidRDefault="00D66E79" w:rsidP="00D66E79">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課開港通商如何影響經濟與文化？</w:t>
            </w:r>
          </w:p>
        </w:tc>
        <w:tc>
          <w:tcPr>
            <w:tcW w:w="752" w:type="pct"/>
            <w:tcBorders>
              <w:right w:val="single" w:sz="4" w:space="0" w:color="auto"/>
            </w:tcBorders>
          </w:tcPr>
          <w:p w14:paraId="4E38AD01" w14:textId="77777777" w:rsidR="00D66E79" w:rsidRDefault="00D66E79" w:rsidP="00D66E79">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-E-B3 </w:t>
            </w:r>
            <w:r w:rsidRPr="003D3FC1">
              <w:rPr>
                <w:rFonts w:eastAsia="標楷體"/>
                <w:sz w:val="26"/>
                <w:szCs w:val="26"/>
              </w:rPr>
              <w:t>體驗生活中自然、族群與文化之美，欣賞多元豐富的環境與文化內涵。</w:t>
            </w:r>
          </w:p>
        </w:tc>
        <w:tc>
          <w:tcPr>
            <w:tcW w:w="1382" w:type="pct"/>
            <w:tcBorders>
              <w:left w:val="single" w:sz="4" w:space="0" w:color="auto"/>
            </w:tcBorders>
          </w:tcPr>
          <w:p w14:paraId="6F51E051"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第二單元清帝國時期臺灣的發展與改變</w:t>
            </w:r>
          </w:p>
          <w:p w14:paraId="33178547"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第</w:t>
            </w:r>
            <w:r w:rsidRPr="00CD2620">
              <w:rPr>
                <w:rFonts w:eastAsia="標楷體"/>
                <w:sz w:val="26"/>
                <w:szCs w:val="26"/>
              </w:rPr>
              <w:t>2</w:t>
            </w:r>
            <w:r w:rsidRPr="00CD2620">
              <w:rPr>
                <w:rFonts w:eastAsia="標楷體"/>
                <w:sz w:val="26"/>
                <w:szCs w:val="26"/>
              </w:rPr>
              <w:t>課開港通商如何影響經濟與文化？</w:t>
            </w:r>
          </w:p>
          <w:p w14:paraId="2860C664"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【活動三】開啟大門重新接觸</w:t>
            </w:r>
          </w:p>
          <w:p w14:paraId="23A7BCC0"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引起動機：教師請學生回顧，臺灣最早在什麼時候與外國接觸，開始對外貿易？</w:t>
            </w:r>
          </w:p>
          <w:p w14:paraId="7500E418"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聆聽故事：教師參考教師手冊（教學篇）補充資料「臺灣開港通商」，向學生說明臺灣開港通商的背景和經過。</w:t>
            </w:r>
          </w:p>
          <w:p w14:paraId="3E3B5E76"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lastRenderedPageBreak/>
              <w:t>3.</w:t>
            </w:r>
            <w:r w:rsidRPr="00CD2620">
              <w:rPr>
                <w:rFonts w:eastAsia="標楷體"/>
                <w:sz w:val="26"/>
                <w:szCs w:val="26"/>
              </w:rPr>
              <w:t>觀察與發表：教師引導學生閱讀課本第</w:t>
            </w:r>
            <w:r w:rsidRPr="00CD2620">
              <w:rPr>
                <w:rFonts w:eastAsia="標楷體"/>
                <w:sz w:val="26"/>
                <w:szCs w:val="26"/>
              </w:rPr>
              <w:t>48~49</w:t>
            </w:r>
            <w:r w:rsidRPr="00CD2620">
              <w:rPr>
                <w:rFonts w:eastAsia="標楷體"/>
                <w:sz w:val="26"/>
                <w:szCs w:val="26"/>
              </w:rPr>
              <w:t>頁課文及圖片，並回答下列問題。</w:t>
            </w:r>
          </w:p>
          <w:p w14:paraId="06A3A485"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臺灣為什麼開放通商港口？</w:t>
            </w:r>
          </w:p>
          <w:p w14:paraId="4EEB3903"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當時臺灣開放哪些港口？</w:t>
            </w:r>
          </w:p>
          <w:p w14:paraId="30F718DC"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你曾經去過這些港口嗎？現在是什麼樣的情形？</w:t>
            </w:r>
          </w:p>
          <w:p w14:paraId="12817190"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(4)</w:t>
            </w:r>
            <w:r w:rsidRPr="00CD2620">
              <w:rPr>
                <w:rFonts w:eastAsia="標楷體"/>
                <w:sz w:val="26"/>
                <w:szCs w:val="26"/>
              </w:rPr>
              <w:t>臺灣開港後，當時主要進出口哪些商品？</w:t>
            </w:r>
          </w:p>
          <w:p w14:paraId="0AEE594A"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(5)</w:t>
            </w:r>
            <w:r w:rsidRPr="00CD2620">
              <w:rPr>
                <w:rFonts w:eastAsia="標楷體"/>
                <w:sz w:val="26"/>
                <w:szCs w:val="26"/>
              </w:rPr>
              <w:t>觀察地圖，茶葉、樟腦、蔗糖可能分別由哪個港口出口，為什麼？</w:t>
            </w:r>
          </w:p>
          <w:p w14:paraId="74E4134B"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4.</w:t>
            </w:r>
            <w:r w:rsidRPr="00CD2620">
              <w:rPr>
                <w:rFonts w:eastAsia="標楷體"/>
                <w:sz w:val="26"/>
                <w:szCs w:val="26"/>
              </w:rPr>
              <w:t>老照片展：教師展示淡水區得忌利士洋行、臺南市英商德記洋行的圖片或照片，學生發表有沒有去過這些地方？有什麼感覺？說明洋行是外國商人在臺灣通商港口設立的商行，除了從事進出口貿易，其西式建築風格，也為市街帶來異國風情。</w:t>
            </w:r>
          </w:p>
          <w:p w14:paraId="6CC512EA"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5.</w:t>
            </w:r>
            <w:r w:rsidRPr="00CD2620">
              <w:rPr>
                <w:rFonts w:eastAsia="標楷體"/>
                <w:sz w:val="26"/>
                <w:szCs w:val="26"/>
              </w:rPr>
              <w:t>小組討論：教師將學生分組，各組分別蒐集相關資料，並於課堂上發表。</w:t>
            </w:r>
          </w:p>
          <w:p w14:paraId="5F737FC9"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6.</w:t>
            </w:r>
            <w:r w:rsidRPr="00CD2620">
              <w:rPr>
                <w:rFonts w:eastAsia="標楷體"/>
                <w:sz w:val="26"/>
                <w:szCs w:val="26"/>
              </w:rPr>
              <w:t>習作配合：教師指導學生完成【第</w:t>
            </w:r>
            <w:r w:rsidRPr="00CD2620">
              <w:rPr>
                <w:rFonts w:eastAsia="標楷體"/>
                <w:sz w:val="26"/>
                <w:szCs w:val="26"/>
              </w:rPr>
              <w:t>2</w:t>
            </w:r>
            <w:r w:rsidRPr="00CD2620">
              <w:rPr>
                <w:rFonts w:eastAsia="標楷體"/>
                <w:sz w:val="26"/>
                <w:szCs w:val="26"/>
              </w:rPr>
              <w:t>課習作】第二大題。</w:t>
            </w:r>
          </w:p>
          <w:p w14:paraId="6CFA27B2"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7.</w:t>
            </w:r>
            <w:r w:rsidRPr="00CD2620">
              <w:rPr>
                <w:rFonts w:eastAsia="標楷體"/>
                <w:sz w:val="26"/>
                <w:szCs w:val="26"/>
              </w:rPr>
              <w:t>統整課文重點。</w:t>
            </w:r>
          </w:p>
          <w:p w14:paraId="53D1C429"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【活動四】西方文化的洗禮</w:t>
            </w:r>
          </w:p>
          <w:p w14:paraId="315F3356"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lastRenderedPageBreak/>
              <w:t>1.</w:t>
            </w:r>
            <w:r w:rsidRPr="00CD2620">
              <w:rPr>
                <w:rFonts w:eastAsia="標楷體"/>
                <w:sz w:val="26"/>
                <w:szCs w:val="26"/>
              </w:rPr>
              <w:t>引起動機：教師播放「馬偕的故事」，讓學生對於馬偕來臺的時空背景，以及對臺灣的貢獻有初步認識。</w:t>
            </w:r>
          </w:p>
          <w:p w14:paraId="2C4126F0"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觀賞與討論：教師引導學生閱讀課本第</w:t>
            </w:r>
            <w:r w:rsidRPr="00CD2620">
              <w:rPr>
                <w:rFonts w:eastAsia="標楷體"/>
                <w:sz w:val="26"/>
                <w:szCs w:val="26"/>
              </w:rPr>
              <w:t>50~51</w:t>
            </w:r>
            <w:r w:rsidRPr="00CD2620">
              <w:rPr>
                <w:rFonts w:eastAsia="標楷體"/>
                <w:sz w:val="26"/>
                <w:szCs w:val="26"/>
              </w:rPr>
              <w:t>頁課文及圖片，並回答問題。</w:t>
            </w:r>
          </w:p>
          <w:p w14:paraId="5A7F7D9B"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探究思考：學生事先蒐集並閱讀馬雅各和馬偕資料，以利課堂進行探究思考。</w:t>
            </w:r>
          </w:p>
          <w:p w14:paraId="68029AE4"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馬雅各來到臺灣傳教、行醫時，為什麼會遇到困難與挑戰？</w:t>
            </w:r>
          </w:p>
          <w:p w14:paraId="46FD1922"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為什麼馬偕來臺灣傳教，也要同時推展西方的醫療及教育？</w:t>
            </w:r>
          </w:p>
          <w:p w14:paraId="76BA144D"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(3)</w:t>
            </w:r>
            <w:r w:rsidRPr="00CD2620">
              <w:rPr>
                <w:rFonts w:eastAsia="標楷體"/>
                <w:sz w:val="26"/>
                <w:szCs w:val="26"/>
              </w:rPr>
              <w:t>查查看，當時還有哪些西方傳教士來臺灣？</w:t>
            </w:r>
          </w:p>
          <w:p w14:paraId="5BA9BDD7"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4.</w:t>
            </w:r>
            <w:r w:rsidRPr="00CD2620">
              <w:rPr>
                <w:rFonts w:eastAsia="標楷體"/>
                <w:sz w:val="26"/>
                <w:szCs w:val="26"/>
              </w:rPr>
              <w:t>角色扮演</w:t>
            </w:r>
          </w:p>
          <w:p w14:paraId="19E4C24A"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(1)</w:t>
            </w:r>
            <w:r w:rsidRPr="00CD2620">
              <w:rPr>
                <w:rFonts w:eastAsia="標楷體"/>
                <w:sz w:val="26"/>
                <w:szCs w:val="26"/>
              </w:rPr>
              <w:t>教師請學生想像，清帝國時期，臺灣老百姓看見西方傳教士時，他們可能有什麼反應？教師提醒學生可以從外貌、服飾、語言、習俗、宗教等方面思考。</w:t>
            </w:r>
          </w:p>
          <w:p w14:paraId="77FE5AE9"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(2)</w:t>
            </w:r>
            <w:r w:rsidRPr="00CD2620">
              <w:rPr>
                <w:rFonts w:eastAsia="標楷體"/>
                <w:sz w:val="26"/>
                <w:szCs w:val="26"/>
              </w:rPr>
              <w:t>教師將學生想出來的問題製作成狀況題卡，各組分別抽取狀況題卡，腦力激盪想出具體的解決方法，並以表演方式上臺分享。</w:t>
            </w:r>
          </w:p>
          <w:p w14:paraId="73F2882A"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lastRenderedPageBreak/>
              <w:t>(3)</w:t>
            </w:r>
            <w:r w:rsidRPr="00CD2620">
              <w:rPr>
                <w:rFonts w:eastAsia="標楷體"/>
                <w:sz w:val="26"/>
                <w:szCs w:val="26"/>
              </w:rPr>
              <w:t>教師引導學生思考，在當時民智未開，排外之風興盛情形下，這些傳教士受到很多民眾反抗情形，但是他們仍透過學習當地語言、醫療等方式，和人民建立良好關係，這種精神值得敬佩。</w:t>
            </w:r>
          </w:p>
          <w:p w14:paraId="3A5EA646" w14:textId="77777777" w:rsidR="00D66E79" w:rsidRPr="00CD2620" w:rsidRDefault="00D66E79" w:rsidP="00D66E79">
            <w:pPr>
              <w:jc w:val="both"/>
              <w:rPr>
                <w:rFonts w:ascii="標楷體" w:eastAsia="標楷體" w:hAnsi="標楷體" w:cs="新細明體"/>
                <w:sz w:val="26"/>
                <w:szCs w:val="26"/>
              </w:rPr>
            </w:pPr>
            <w:r w:rsidRPr="00CD2620">
              <w:rPr>
                <w:rFonts w:eastAsia="標楷體"/>
                <w:sz w:val="26"/>
                <w:szCs w:val="26"/>
              </w:rPr>
              <w:t>5.</w:t>
            </w:r>
            <w:r w:rsidRPr="00CD2620">
              <w:rPr>
                <w:rFonts w:eastAsia="標楷體"/>
                <w:sz w:val="26"/>
                <w:szCs w:val="26"/>
              </w:rPr>
              <w:t>習作配合：教師指導學生完成【第</w:t>
            </w:r>
            <w:r w:rsidRPr="00CD2620">
              <w:rPr>
                <w:rFonts w:eastAsia="標楷體"/>
                <w:sz w:val="26"/>
                <w:szCs w:val="26"/>
              </w:rPr>
              <w:t>2</w:t>
            </w:r>
            <w:r w:rsidRPr="00CD2620">
              <w:rPr>
                <w:rFonts w:eastAsia="標楷體"/>
                <w:sz w:val="26"/>
                <w:szCs w:val="26"/>
              </w:rPr>
              <w:t>課習作】第三大題。</w:t>
            </w:r>
          </w:p>
          <w:p w14:paraId="5C1D9E60" w14:textId="77777777" w:rsidR="00D66E79" w:rsidRPr="00236963" w:rsidRDefault="00D66E79" w:rsidP="00D66E79">
            <w:pPr>
              <w:jc w:val="both"/>
              <w:rPr>
                <w:rFonts w:ascii="標楷體" w:eastAsia="標楷體" w:hAnsi="標楷體" w:cs="新細明體"/>
                <w:sz w:val="26"/>
                <w:szCs w:val="26"/>
              </w:rPr>
            </w:pPr>
            <w:r w:rsidRPr="00CD2620">
              <w:rPr>
                <w:rFonts w:eastAsia="標楷體"/>
                <w:sz w:val="26"/>
                <w:szCs w:val="26"/>
              </w:rPr>
              <w:t>6.</w:t>
            </w:r>
            <w:r w:rsidRPr="00CD2620">
              <w:rPr>
                <w:rFonts w:eastAsia="標楷體"/>
                <w:sz w:val="26"/>
                <w:szCs w:val="26"/>
              </w:rPr>
              <w:t>統整課文重點。</w:t>
            </w:r>
          </w:p>
        </w:tc>
        <w:tc>
          <w:tcPr>
            <w:tcW w:w="811" w:type="pct"/>
          </w:tcPr>
          <w:p w14:paraId="5070A9C3" w14:textId="77777777" w:rsidR="00D66E79" w:rsidRPr="00236963" w:rsidRDefault="00D66E79" w:rsidP="00D66E79">
            <w:pPr>
              <w:jc w:val="both"/>
              <w:rPr>
                <w:rFonts w:ascii="標楷體" w:eastAsia="標楷體" w:hAnsi="標楷體" w:cs="新細明體"/>
                <w:sz w:val="26"/>
                <w:szCs w:val="26"/>
              </w:rPr>
            </w:pPr>
            <w:r w:rsidRPr="00236963">
              <w:rPr>
                <w:rFonts w:eastAsia="標楷體"/>
                <w:sz w:val="26"/>
                <w:szCs w:val="26"/>
              </w:rPr>
              <w:lastRenderedPageBreak/>
              <w:t>口語評量</w:t>
            </w:r>
            <w:r>
              <w:rPr>
                <w:rFonts w:eastAsia="標楷體" w:hint="eastAsia"/>
                <w:sz w:val="26"/>
                <w:szCs w:val="26"/>
              </w:rPr>
              <w:t>：</w:t>
            </w:r>
            <w:r w:rsidRPr="00C3468C">
              <w:rPr>
                <w:rFonts w:eastAsia="標楷體" w:hint="eastAsia"/>
                <w:sz w:val="26"/>
                <w:szCs w:val="26"/>
              </w:rPr>
              <w:t>能透過觀察與閱讀，依據題意，說出清帝國時期，臺灣對外貿易情形。</w:t>
            </w:r>
          </w:p>
          <w:p w14:paraId="0D2D7296" w14:textId="77777777" w:rsidR="00D66E79" w:rsidRDefault="00D66E79" w:rsidP="00D66E79">
            <w:pPr>
              <w:jc w:val="both"/>
              <w:rPr>
                <w:rFonts w:ascii="標楷體" w:eastAsia="標楷體" w:hAnsi="標楷體" w:cs="新細明體"/>
                <w:sz w:val="26"/>
                <w:szCs w:val="26"/>
              </w:rPr>
            </w:pPr>
            <w:r w:rsidRPr="00236963">
              <w:rPr>
                <w:rFonts w:eastAsia="標楷體"/>
                <w:sz w:val="26"/>
                <w:szCs w:val="26"/>
              </w:rPr>
              <w:t>實作評量</w:t>
            </w:r>
            <w:r>
              <w:rPr>
                <w:rFonts w:eastAsia="標楷體" w:hint="eastAsia"/>
                <w:sz w:val="26"/>
                <w:szCs w:val="26"/>
              </w:rPr>
              <w:t>：</w:t>
            </w:r>
            <w:r w:rsidRPr="00C3468C">
              <w:rPr>
                <w:rFonts w:eastAsia="標楷體" w:hint="eastAsia"/>
                <w:sz w:val="26"/>
                <w:szCs w:val="26"/>
              </w:rPr>
              <w:t>能與小組成員討論，完成主題報告。</w:t>
            </w:r>
          </w:p>
          <w:p w14:paraId="10518B5F" w14:textId="2391A8AE" w:rsidR="00D66E79" w:rsidRPr="00236963" w:rsidRDefault="00D66E79" w:rsidP="00D66E79">
            <w:pPr>
              <w:jc w:val="both"/>
              <w:rPr>
                <w:rFonts w:ascii="標楷體" w:eastAsia="標楷體" w:hAnsi="標楷體" w:cs="新細明體"/>
                <w:sz w:val="26"/>
                <w:szCs w:val="26"/>
              </w:rPr>
            </w:pPr>
            <w:r w:rsidRPr="00236963">
              <w:rPr>
                <w:rFonts w:eastAsia="標楷體"/>
                <w:sz w:val="26"/>
                <w:szCs w:val="26"/>
              </w:rPr>
              <w:t>紙筆評量</w:t>
            </w:r>
            <w:r>
              <w:rPr>
                <w:rFonts w:eastAsia="標楷體" w:hint="eastAsia"/>
                <w:sz w:val="26"/>
                <w:szCs w:val="26"/>
              </w:rPr>
              <w:t>：</w:t>
            </w:r>
            <w:r w:rsidRPr="00C3468C">
              <w:rPr>
                <w:rFonts w:eastAsia="標楷體" w:hint="eastAsia"/>
                <w:sz w:val="26"/>
                <w:szCs w:val="26"/>
              </w:rPr>
              <w:t>能完成習作題目。</w:t>
            </w:r>
          </w:p>
        </w:tc>
        <w:tc>
          <w:tcPr>
            <w:tcW w:w="1028" w:type="pct"/>
          </w:tcPr>
          <w:p w14:paraId="235C78F4" w14:textId="77777777" w:rsidR="00D66E79" w:rsidRDefault="00D66E79" w:rsidP="00D66E79">
            <w:pPr>
              <w:jc w:val="both"/>
              <w:rPr>
                <w:rFonts w:ascii="標楷體" w:eastAsia="標楷體" w:hAnsi="標楷體" w:cs="新細明體"/>
                <w:sz w:val="26"/>
                <w:szCs w:val="26"/>
              </w:rPr>
            </w:pPr>
            <w:r>
              <w:rPr>
                <w:rFonts w:eastAsia="標楷體"/>
                <w:sz w:val="26"/>
                <w:szCs w:val="26"/>
              </w:rPr>
              <w:t>【多元文化教育】</w:t>
            </w:r>
          </w:p>
          <w:p w14:paraId="2D990062" w14:textId="77777777" w:rsidR="00D66E79" w:rsidRDefault="00D66E79" w:rsidP="00D66E79">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E6 </w:t>
            </w:r>
            <w:r w:rsidRPr="004D4E68">
              <w:rPr>
                <w:rFonts w:eastAsia="標楷體"/>
                <w:sz w:val="26"/>
                <w:szCs w:val="26"/>
              </w:rPr>
              <w:t>了解各文化間的多樣性與差異性。</w:t>
            </w:r>
          </w:p>
        </w:tc>
      </w:tr>
      <w:tr w:rsidR="004F4430" w:rsidRPr="004F4430" w14:paraId="245A580F" w14:textId="77777777" w:rsidTr="00781D01">
        <w:trPr>
          <w:trHeight w:val="1827"/>
        </w:trPr>
        <w:tc>
          <w:tcPr>
            <w:tcW w:w="364" w:type="pct"/>
          </w:tcPr>
          <w:p w14:paraId="4ADDB982" w14:textId="77777777" w:rsidR="00C85CE3" w:rsidRPr="00C51C58" w:rsidRDefault="0051412D" w:rsidP="007F3A33">
            <w:pPr>
              <w:jc w:val="both"/>
              <w:rPr>
                <w:rFonts w:ascii="標楷體" w:eastAsia="標楷體" w:hAnsi="標楷體"/>
                <w:sz w:val="26"/>
                <w:szCs w:val="26"/>
              </w:rPr>
            </w:pPr>
            <w:r>
              <w:rPr>
                <w:rFonts w:eastAsia="標楷體"/>
                <w:sz w:val="26"/>
                <w:szCs w:val="26"/>
              </w:rPr>
              <w:lastRenderedPageBreak/>
              <w:t>九</w:t>
            </w:r>
          </w:p>
        </w:tc>
        <w:tc>
          <w:tcPr>
            <w:tcW w:w="663" w:type="pct"/>
          </w:tcPr>
          <w:p w14:paraId="37229A53" w14:textId="77777777" w:rsidR="00C85CE3" w:rsidRPr="00236963" w:rsidRDefault="0051412D" w:rsidP="007F3A33">
            <w:pPr>
              <w:jc w:val="both"/>
              <w:rPr>
                <w:rFonts w:ascii="標楷體" w:eastAsia="標楷體" w:hAnsi="標楷體" w:cs="新細明體"/>
                <w:sz w:val="26"/>
                <w:szCs w:val="26"/>
              </w:rPr>
            </w:pPr>
            <w:r>
              <w:rPr>
                <w:rFonts w:eastAsia="標楷體"/>
                <w:sz w:val="26"/>
                <w:szCs w:val="26"/>
              </w:rPr>
              <w:t>第二單元清帝國時期臺灣的發展與改變</w:t>
            </w:r>
          </w:p>
          <w:p w14:paraId="458743C9" w14:textId="77777777" w:rsidR="00C85CE3" w:rsidRPr="00236963" w:rsidRDefault="0051412D" w:rsidP="007F3A33">
            <w:pPr>
              <w:jc w:val="both"/>
              <w:rPr>
                <w:rFonts w:ascii="標楷體" w:eastAsia="標楷體" w:hAnsi="標楷體" w:cs="新細明體"/>
                <w:sz w:val="26"/>
                <w:szCs w:val="26"/>
              </w:rPr>
            </w:pPr>
            <w:r>
              <w:rPr>
                <w:rFonts w:eastAsia="標楷體"/>
                <w:sz w:val="26"/>
                <w:szCs w:val="26"/>
              </w:rPr>
              <w:t>第</w:t>
            </w:r>
            <w:r>
              <w:rPr>
                <w:rFonts w:eastAsia="標楷體"/>
                <w:sz w:val="26"/>
                <w:szCs w:val="26"/>
              </w:rPr>
              <w:t>3</w:t>
            </w:r>
            <w:r>
              <w:rPr>
                <w:rFonts w:eastAsia="標楷體"/>
                <w:sz w:val="26"/>
                <w:szCs w:val="26"/>
              </w:rPr>
              <w:t>課開港後清帝國的統治措施有什麼變化？</w:t>
            </w:r>
          </w:p>
        </w:tc>
        <w:tc>
          <w:tcPr>
            <w:tcW w:w="752" w:type="pct"/>
            <w:tcBorders>
              <w:right w:val="single" w:sz="4" w:space="0" w:color="auto"/>
            </w:tcBorders>
          </w:tcPr>
          <w:p w14:paraId="7140437E"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4D4E68">
              <w:rPr>
                <w:rFonts w:eastAsia="標楷體"/>
                <w:sz w:val="26"/>
                <w:szCs w:val="26"/>
              </w:rPr>
              <w:t>敏覺居住地方的社會、自然與人文環境變遷，關注生活問題及其影響，並思考解決方法。</w:t>
            </w:r>
          </w:p>
        </w:tc>
        <w:tc>
          <w:tcPr>
            <w:tcW w:w="1382" w:type="pct"/>
            <w:tcBorders>
              <w:left w:val="single" w:sz="4" w:space="0" w:color="auto"/>
            </w:tcBorders>
          </w:tcPr>
          <w:p w14:paraId="496A31EF"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第二單元清帝國時期臺灣的發展與改變</w:t>
            </w:r>
          </w:p>
          <w:p w14:paraId="0A0A6CBA"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第</w:t>
            </w:r>
            <w:r w:rsidRPr="00DA1EC7">
              <w:rPr>
                <w:rFonts w:eastAsia="標楷體"/>
                <w:sz w:val="26"/>
                <w:szCs w:val="26"/>
              </w:rPr>
              <w:t>3</w:t>
            </w:r>
            <w:r w:rsidRPr="00DA1EC7">
              <w:rPr>
                <w:rFonts w:eastAsia="標楷體"/>
                <w:sz w:val="26"/>
                <w:szCs w:val="26"/>
              </w:rPr>
              <w:t>課開港後清帝國的統治措施有什麼變化？</w:t>
            </w:r>
          </w:p>
          <w:p w14:paraId="4CF9D950"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【活動一】牡丹社事件</w:t>
            </w:r>
          </w:p>
          <w:p w14:paraId="28129F51"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1.</w:t>
            </w:r>
            <w:r w:rsidRPr="00DA1EC7">
              <w:rPr>
                <w:rFonts w:eastAsia="標楷體"/>
                <w:sz w:val="26"/>
                <w:szCs w:val="26"/>
              </w:rPr>
              <w:t>引起動機：教師展示西元</w:t>
            </w:r>
            <w:r w:rsidRPr="00DA1EC7">
              <w:rPr>
                <w:rFonts w:eastAsia="標楷體"/>
                <w:sz w:val="26"/>
                <w:szCs w:val="26"/>
              </w:rPr>
              <w:t>2024</w:t>
            </w:r>
            <w:r w:rsidRPr="00DA1EC7">
              <w:rPr>
                <w:rFonts w:eastAsia="標楷體"/>
                <w:sz w:val="26"/>
                <w:szCs w:val="26"/>
              </w:rPr>
              <w:t>年</w:t>
            </w:r>
            <w:r w:rsidRPr="00DA1EC7">
              <w:rPr>
                <w:rFonts w:eastAsia="標楷體"/>
                <w:sz w:val="26"/>
                <w:szCs w:val="26"/>
              </w:rPr>
              <w:t>5</w:t>
            </w:r>
            <w:r w:rsidRPr="00DA1EC7">
              <w:rPr>
                <w:rFonts w:eastAsia="標楷體"/>
                <w:sz w:val="26"/>
                <w:szCs w:val="26"/>
              </w:rPr>
              <w:t>月起，由屏東縣政府與牡丹鄉公所舉辦「牡丹社事件」</w:t>
            </w:r>
            <w:r w:rsidRPr="00DA1EC7">
              <w:rPr>
                <w:rFonts w:eastAsia="標楷體"/>
                <w:sz w:val="26"/>
                <w:szCs w:val="26"/>
              </w:rPr>
              <w:t>150</w:t>
            </w:r>
            <w:r w:rsidRPr="00DA1EC7">
              <w:rPr>
                <w:rFonts w:eastAsia="標楷體"/>
                <w:sz w:val="26"/>
                <w:szCs w:val="26"/>
              </w:rPr>
              <w:t>週年系列紀念活動相關報導，引導學生了解這件發生在臺灣的重大歷史事件。</w:t>
            </w:r>
          </w:p>
          <w:p w14:paraId="6D76A450"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2.</w:t>
            </w:r>
            <w:r w:rsidRPr="00DA1EC7">
              <w:rPr>
                <w:rFonts w:eastAsia="標楷體"/>
                <w:sz w:val="26"/>
                <w:szCs w:val="26"/>
              </w:rPr>
              <w:t>人物介紹：教師參考教師手冊</w:t>
            </w:r>
            <w:r w:rsidRPr="00DA1EC7">
              <w:rPr>
                <w:rFonts w:eastAsia="標楷體"/>
                <w:sz w:val="26"/>
                <w:szCs w:val="26"/>
              </w:rPr>
              <w:t>(</w:t>
            </w:r>
            <w:r w:rsidRPr="00DA1EC7">
              <w:rPr>
                <w:rFonts w:eastAsia="標楷體"/>
                <w:sz w:val="26"/>
                <w:szCs w:val="26"/>
              </w:rPr>
              <w:t>教學篇</w:t>
            </w:r>
            <w:r w:rsidRPr="00DA1EC7">
              <w:rPr>
                <w:rFonts w:eastAsia="標楷體"/>
                <w:sz w:val="26"/>
                <w:szCs w:val="26"/>
              </w:rPr>
              <w:t>)</w:t>
            </w:r>
            <w:r w:rsidRPr="00DA1EC7">
              <w:rPr>
                <w:rFonts w:eastAsia="標楷體"/>
                <w:sz w:val="26"/>
                <w:szCs w:val="26"/>
              </w:rPr>
              <w:t>補充資料，介紹沈葆楨個人經歷，以及在臺的建設。</w:t>
            </w:r>
          </w:p>
          <w:p w14:paraId="7B8A929C"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3.</w:t>
            </w:r>
            <w:r w:rsidRPr="00DA1EC7">
              <w:rPr>
                <w:rFonts w:eastAsia="標楷體"/>
                <w:sz w:val="26"/>
                <w:szCs w:val="26"/>
              </w:rPr>
              <w:t>閱讀與討論：教師引導學生閱讀課本第</w:t>
            </w:r>
            <w:r w:rsidRPr="00DA1EC7">
              <w:rPr>
                <w:rFonts w:eastAsia="標楷體"/>
                <w:sz w:val="26"/>
                <w:szCs w:val="26"/>
              </w:rPr>
              <w:t>52~53</w:t>
            </w:r>
            <w:r w:rsidRPr="00DA1EC7">
              <w:rPr>
                <w:rFonts w:eastAsia="標楷體"/>
                <w:sz w:val="26"/>
                <w:szCs w:val="26"/>
              </w:rPr>
              <w:t>頁課文及圖片，並回答問題。</w:t>
            </w:r>
          </w:p>
          <w:p w14:paraId="0E276D20"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lastRenderedPageBreak/>
              <w:t>4.</w:t>
            </w:r>
            <w:r w:rsidRPr="00DA1EC7">
              <w:rPr>
                <w:rFonts w:eastAsia="標楷體"/>
                <w:sz w:val="26"/>
                <w:szCs w:val="26"/>
              </w:rPr>
              <w:t>角色扮演：教師請學生分四組，分別為清帝國官員、原住民族、日本官員、琉球漁民。各組討論文章情境內容，以簡單臺詞及行動演出牡丹社事件前後經過。</w:t>
            </w:r>
          </w:p>
          <w:p w14:paraId="1992213F"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5.</w:t>
            </w:r>
            <w:r w:rsidRPr="00DA1EC7">
              <w:rPr>
                <w:rFonts w:eastAsia="標楷體"/>
                <w:sz w:val="26"/>
                <w:szCs w:val="26"/>
              </w:rPr>
              <w:t>統整課文重點。</w:t>
            </w:r>
          </w:p>
          <w:p w14:paraId="16121F58"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【活動二】現代化的起步</w:t>
            </w:r>
          </w:p>
          <w:p w14:paraId="504921F3"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1.</w:t>
            </w:r>
            <w:r w:rsidRPr="00DA1EC7">
              <w:rPr>
                <w:rFonts w:eastAsia="標楷體"/>
                <w:sz w:val="26"/>
                <w:szCs w:val="26"/>
              </w:rPr>
              <w:t>引起動機：教師以課本第</w:t>
            </w:r>
            <w:r w:rsidRPr="00DA1EC7">
              <w:rPr>
                <w:rFonts w:eastAsia="標楷體"/>
                <w:sz w:val="26"/>
                <w:szCs w:val="26"/>
              </w:rPr>
              <w:t>54</w:t>
            </w:r>
            <w:r w:rsidRPr="00DA1EC7">
              <w:rPr>
                <w:rFonts w:eastAsia="標楷體"/>
                <w:sz w:val="26"/>
                <w:szCs w:val="26"/>
              </w:rPr>
              <w:t>頁提及與沈葆楨相關的建築物或地點，請學生發表有沒有去過這些地方，並簡單敘述它的由來。</w:t>
            </w:r>
          </w:p>
          <w:p w14:paraId="20A83CD9"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2.</w:t>
            </w:r>
            <w:r w:rsidRPr="00DA1EC7">
              <w:rPr>
                <w:rFonts w:eastAsia="標楷體"/>
                <w:sz w:val="26"/>
                <w:szCs w:val="26"/>
              </w:rPr>
              <w:t>分組討論</w:t>
            </w:r>
            <w:r w:rsidRPr="00DA1EC7">
              <w:rPr>
                <w:rFonts w:eastAsia="標楷體"/>
                <w:sz w:val="26"/>
                <w:szCs w:val="26"/>
              </w:rPr>
              <w:t>—</w:t>
            </w:r>
            <w:r w:rsidRPr="00DA1EC7">
              <w:rPr>
                <w:rFonts w:eastAsia="標楷體"/>
                <w:sz w:val="26"/>
                <w:szCs w:val="26"/>
              </w:rPr>
              <w:t>沈葆楨在臺建設：學生針對沈葆楨來臺後的防衛建設分組討論，各組上臺發表後，教師歸納各組討論結果，並且補充說明。</w:t>
            </w:r>
          </w:p>
          <w:p w14:paraId="713314F0"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3.</w:t>
            </w:r>
            <w:r w:rsidRPr="00DA1EC7">
              <w:rPr>
                <w:rFonts w:eastAsia="標楷體"/>
                <w:sz w:val="26"/>
                <w:szCs w:val="26"/>
              </w:rPr>
              <w:t>閱讀與討論：教師引導學生閱讀課本第</w:t>
            </w:r>
            <w:r w:rsidRPr="00DA1EC7">
              <w:rPr>
                <w:rFonts w:eastAsia="標楷體"/>
                <w:sz w:val="26"/>
                <w:szCs w:val="26"/>
              </w:rPr>
              <w:t>55</w:t>
            </w:r>
            <w:r w:rsidRPr="00DA1EC7">
              <w:rPr>
                <w:rFonts w:eastAsia="標楷體"/>
                <w:sz w:val="26"/>
                <w:szCs w:val="26"/>
              </w:rPr>
              <w:t>頁課文及圖片，並回答下列問題。</w:t>
            </w:r>
          </w:p>
          <w:p w14:paraId="4FB73FA9"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(1)</w:t>
            </w:r>
            <w:r w:rsidRPr="00DA1EC7">
              <w:rPr>
                <w:rFonts w:eastAsia="標楷體"/>
                <w:sz w:val="26"/>
                <w:szCs w:val="26"/>
              </w:rPr>
              <w:t>牡丹社事件後，清帝國對原住民族政策方面，有哪些不同的措施？有什麼目的？</w:t>
            </w:r>
          </w:p>
          <w:p w14:paraId="441215A1"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(2)</w:t>
            </w:r>
            <w:r w:rsidRPr="00DA1EC7">
              <w:rPr>
                <w:rFonts w:eastAsia="標楷體"/>
                <w:sz w:val="26"/>
                <w:szCs w:val="26"/>
              </w:rPr>
              <w:t>在移民政策方面，有哪些不同的措施？有什麼目的？</w:t>
            </w:r>
          </w:p>
          <w:p w14:paraId="04D49629"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(3)</w:t>
            </w:r>
            <w:r w:rsidRPr="00DA1EC7">
              <w:rPr>
                <w:rFonts w:eastAsia="標楷體"/>
                <w:sz w:val="26"/>
                <w:szCs w:val="26"/>
              </w:rPr>
              <w:t>清帝國對原住民族的統治措施為何？</w:t>
            </w:r>
          </w:p>
          <w:p w14:paraId="6A91601C"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(4)</w:t>
            </w:r>
            <w:r w:rsidRPr="00DA1EC7">
              <w:rPr>
                <w:rFonts w:eastAsia="標楷體"/>
                <w:sz w:val="26"/>
                <w:szCs w:val="26"/>
              </w:rPr>
              <w:t>清帝國的這些措施，對原住民族造成什麼影響？</w:t>
            </w:r>
          </w:p>
          <w:p w14:paraId="6620FB5F"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lastRenderedPageBreak/>
              <w:t>4.</w:t>
            </w:r>
            <w:r w:rsidRPr="00DA1EC7">
              <w:rPr>
                <w:rFonts w:eastAsia="標楷體"/>
                <w:sz w:val="26"/>
                <w:szCs w:val="26"/>
              </w:rPr>
              <w:t>歷史事件探究：教師參考補充資料，向學生講述「大港口事件」發生的原因和經過。</w:t>
            </w:r>
          </w:p>
          <w:p w14:paraId="1A584641"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5.</w:t>
            </w:r>
            <w:r w:rsidRPr="00DA1EC7">
              <w:rPr>
                <w:rFonts w:eastAsia="標楷體"/>
                <w:sz w:val="26"/>
                <w:szCs w:val="26"/>
              </w:rPr>
              <w:t>統整課文重點。</w:t>
            </w:r>
          </w:p>
          <w:p w14:paraId="478BDDD1"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【活動三】清法戰爭</w:t>
            </w:r>
          </w:p>
          <w:p w14:paraId="5BC96939"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1.</w:t>
            </w:r>
            <w:r w:rsidRPr="00DA1EC7">
              <w:rPr>
                <w:rFonts w:eastAsia="標楷體"/>
                <w:sz w:val="26"/>
                <w:szCs w:val="26"/>
              </w:rPr>
              <w:t>引起動機：教師播放一小段「西仔反傳說」影片，說明這是集合淡水表演團體及民眾共同演出的大型戶外劇場。</w:t>
            </w:r>
          </w:p>
          <w:p w14:paraId="58D6A8CA"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2.</w:t>
            </w:r>
            <w:r w:rsidRPr="00DA1EC7">
              <w:rPr>
                <w:rFonts w:eastAsia="標楷體"/>
                <w:sz w:val="26"/>
                <w:szCs w:val="26"/>
              </w:rPr>
              <w:t>人物介紹：教師參考教師手冊</w:t>
            </w:r>
            <w:r w:rsidRPr="00DA1EC7">
              <w:rPr>
                <w:rFonts w:eastAsia="標楷體"/>
                <w:sz w:val="26"/>
                <w:szCs w:val="26"/>
              </w:rPr>
              <w:t>(</w:t>
            </w:r>
            <w:r w:rsidRPr="00DA1EC7">
              <w:rPr>
                <w:rFonts w:eastAsia="標楷體"/>
                <w:sz w:val="26"/>
                <w:szCs w:val="26"/>
              </w:rPr>
              <w:t>教學篇</w:t>
            </w:r>
            <w:r w:rsidRPr="00DA1EC7">
              <w:rPr>
                <w:rFonts w:eastAsia="標楷體"/>
                <w:sz w:val="26"/>
                <w:szCs w:val="26"/>
              </w:rPr>
              <w:t>)</w:t>
            </w:r>
            <w:r w:rsidRPr="00DA1EC7">
              <w:rPr>
                <w:rFonts w:eastAsia="標楷體"/>
                <w:sz w:val="26"/>
                <w:szCs w:val="26"/>
              </w:rPr>
              <w:t>補充資料，介紹劉銘傳個人經歷，以及在臺的建設。</w:t>
            </w:r>
          </w:p>
          <w:p w14:paraId="3E163B9A"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3.</w:t>
            </w:r>
            <w:r w:rsidRPr="00DA1EC7">
              <w:rPr>
                <w:rFonts w:eastAsia="標楷體"/>
                <w:sz w:val="26"/>
                <w:szCs w:val="26"/>
              </w:rPr>
              <w:t>閱讀與討論：教師引導學生閱讀課本第</w:t>
            </w:r>
            <w:r w:rsidRPr="00DA1EC7">
              <w:rPr>
                <w:rFonts w:eastAsia="標楷體"/>
                <w:sz w:val="26"/>
                <w:szCs w:val="26"/>
              </w:rPr>
              <w:t>56~57</w:t>
            </w:r>
            <w:r w:rsidRPr="00DA1EC7">
              <w:rPr>
                <w:rFonts w:eastAsia="標楷體"/>
                <w:sz w:val="26"/>
                <w:szCs w:val="26"/>
              </w:rPr>
              <w:t>頁課文及圖片，並回答問題。</w:t>
            </w:r>
          </w:p>
          <w:p w14:paraId="75F96433"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4.</w:t>
            </w:r>
            <w:r w:rsidRPr="00DA1EC7">
              <w:rPr>
                <w:rFonts w:eastAsia="標楷體"/>
                <w:sz w:val="26"/>
                <w:szCs w:val="26"/>
              </w:rPr>
              <w:t>分組討論</w:t>
            </w:r>
            <w:r w:rsidRPr="00DA1EC7">
              <w:rPr>
                <w:rFonts w:eastAsia="標楷體"/>
                <w:sz w:val="26"/>
                <w:szCs w:val="26"/>
              </w:rPr>
              <w:t>—</w:t>
            </w:r>
            <w:r w:rsidRPr="00DA1EC7">
              <w:rPr>
                <w:rFonts w:eastAsia="標楷體"/>
                <w:sz w:val="26"/>
                <w:szCs w:val="26"/>
              </w:rPr>
              <w:t>劉銘傳在臺建設：學生針對劉銘傳來臺後的防衛建設分組討論，各組上臺發表後，教師歸納各組討論結果，並且補充說明。</w:t>
            </w:r>
          </w:p>
          <w:p w14:paraId="7B85EFE3"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5.</w:t>
            </w:r>
            <w:r w:rsidRPr="00DA1EC7">
              <w:rPr>
                <w:rFonts w:eastAsia="標楷體"/>
                <w:sz w:val="26"/>
                <w:szCs w:val="26"/>
              </w:rPr>
              <w:t>配合關鍵思考</w:t>
            </w:r>
          </w:p>
          <w:p w14:paraId="5C50BEF0"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(1)</w:t>
            </w:r>
            <w:r w:rsidRPr="00DA1EC7">
              <w:rPr>
                <w:rFonts w:eastAsia="標楷體"/>
                <w:sz w:val="26"/>
                <w:szCs w:val="26"/>
              </w:rPr>
              <w:t>我們可以從主題年表中了解清帝國時期發生的重要事件。</w:t>
            </w:r>
          </w:p>
          <w:p w14:paraId="20B9F78C"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(2)</w:t>
            </w:r>
            <w:r w:rsidRPr="00DA1EC7">
              <w:rPr>
                <w:rFonts w:eastAsia="標楷體"/>
                <w:sz w:val="26"/>
                <w:szCs w:val="26"/>
              </w:rPr>
              <w:t>這些重要事件改變了清帝國對臺灣的統治措施。</w:t>
            </w:r>
          </w:p>
          <w:p w14:paraId="195A8117" w14:textId="77777777" w:rsidR="00C85CE3" w:rsidRPr="00DA1EC7" w:rsidRDefault="0051412D" w:rsidP="007F3A33">
            <w:pPr>
              <w:jc w:val="both"/>
              <w:rPr>
                <w:rFonts w:ascii="標楷體" w:eastAsia="標楷體" w:hAnsi="標楷體" w:cs="新細明體"/>
                <w:sz w:val="26"/>
                <w:szCs w:val="26"/>
              </w:rPr>
            </w:pPr>
            <w:r w:rsidRPr="00DA1EC7">
              <w:rPr>
                <w:rFonts w:eastAsia="標楷體"/>
                <w:sz w:val="26"/>
                <w:szCs w:val="26"/>
              </w:rPr>
              <w:t>(3)</w:t>
            </w:r>
            <w:r w:rsidRPr="00DA1EC7">
              <w:rPr>
                <w:rFonts w:eastAsia="標楷體"/>
                <w:sz w:val="26"/>
                <w:szCs w:val="26"/>
              </w:rPr>
              <w:t>開港通商後，臺灣陸續發生牡丹社事件與清法戰爭，這是因為外國勢力看見臺灣的哪些重要性？</w:t>
            </w:r>
          </w:p>
          <w:p w14:paraId="401710EB" w14:textId="77777777" w:rsidR="00C85CE3" w:rsidRPr="00236963" w:rsidRDefault="0051412D" w:rsidP="007F3A33">
            <w:pPr>
              <w:jc w:val="both"/>
              <w:rPr>
                <w:rFonts w:ascii="標楷體" w:eastAsia="標楷體" w:hAnsi="標楷體" w:cs="新細明體"/>
                <w:sz w:val="26"/>
                <w:szCs w:val="26"/>
              </w:rPr>
            </w:pPr>
            <w:r w:rsidRPr="00DA1EC7">
              <w:rPr>
                <w:rFonts w:eastAsia="標楷體"/>
                <w:sz w:val="26"/>
                <w:szCs w:val="26"/>
              </w:rPr>
              <w:lastRenderedPageBreak/>
              <w:t>6.</w:t>
            </w:r>
            <w:r w:rsidRPr="00DA1EC7">
              <w:rPr>
                <w:rFonts w:eastAsia="標楷體"/>
                <w:sz w:val="26"/>
                <w:szCs w:val="26"/>
              </w:rPr>
              <w:t>統整課文重點。</w:t>
            </w:r>
          </w:p>
        </w:tc>
        <w:tc>
          <w:tcPr>
            <w:tcW w:w="811" w:type="pct"/>
          </w:tcPr>
          <w:p w14:paraId="4FF0DEBD" w14:textId="052CCFF8" w:rsidR="00C85CE3" w:rsidRPr="00236963" w:rsidRDefault="0051412D" w:rsidP="002353F3">
            <w:pPr>
              <w:jc w:val="both"/>
              <w:rPr>
                <w:rFonts w:ascii="標楷體" w:eastAsia="標楷體" w:hAnsi="標楷體" w:cs="新細明體"/>
                <w:sz w:val="26"/>
                <w:szCs w:val="26"/>
              </w:rPr>
            </w:pPr>
            <w:r w:rsidRPr="00236963">
              <w:rPr>
                <w:rFonts w:eastAsia="標楷體"/>
                <w:sz w:val="26"/>
                <w:szCs w:val="26"/>
              </w:rPr>
              <w:lastRenderedPageBreak/>
              <w:t>口語評量</w:t>
            </w:r>
            <w:r w:rsidR="00B30697">
              <w:rPr>
                <w:rFonts w:eastAsia="標楷體" w:hint="eastAsia"/>
                <w:sz w:val="26"/>
                <w:szCs w:val="26"/>
              </w:rPr>
              <w:t>：</w:t>
            </w:r>
            <w:r w:rsidR="002353F3" w:rsidRPr="002353F3">
              <w:rPr>
                <w:rFonts w:eastAsia="標楷體" w:hint="eastAsia"/>
                <w:sz w:val="26"/>
                <w:szCs w:val="26"/>
              </w:rPr>
              <w:t>能閱讀課文、觀察圖片，發表自己的想法。</w:t>
            </w:r>
          </w:p>
          <w:p w14:paraId="669DCA8E" w14:textId="4A0069D7" w:rsidR="00C85CE3" w:rsidRPr="00236963" w:rsidRDefault="0051412D" w:rsidP="002353F3">
            <w:pPr>
              <w:jc w:val="both"/>
              <w:rPr>
                <w:rFonts w:ascii="標楷體" w:eastAsia="標楷體" w:hAnsi="標楷體" w:cs="新細明體"/>
                <w:sz w:val="26"/>
                <w:szCs w:val="26"/>
              </w:rPr>
            </w:pPr>
            <w:r w:rsidRPr="00236963">
              <w:rPr>
                <w:rFonts w:eastAsia="標楷體"/>
                <w:sz w:val="26"/>
                <w:szCs w:val="26"/>
              </w:rPr>
              <w:t>實作評量</w:t>
            </w:r>
            <w:r w:rsidR="00B30697">
              <w:rPr>
                <w:rFonts w:eastAsia="標楷體" w:hint="eastAsia"/>
                <w:sz w:val="26"/>
                <w:szCs w:val="26"/>
              </w:rPr>
              <w:t>：</w:t>
            </w:r>
            <w:r w:rsidR="002353F3" w:rsidRPr="002353F3">
              <w:rPr>
                <w:rFonts w:eastAsia="標楷體" w:hint="eastAsia"/>
                <w:sz w:val="26"/>
                <w:szCs w:val="26"/>
              </w:rPr>
              <w:t>能透過角色扮演，思考不同角色的想法。</w:t>
            </w:r>
          </w:p>
          <w:p w14:paraId="4E7097E1" w14:textId="6A5AD259" w:rsidR="00C85CE3" w:rsidRDefault="0051412D" w:rsidP="007F3A33">
            <w:pPr>
              <w:jc w:val="both"/>
              <w:rPr>
                <w:rFonts w:ascii="標楷體" w:eastAsia="標楷體" w:hAnsi="標楷體" w:cs="新細明體"/>
                <w:sz w:val="26"/>
                <w:szCs w:val="26"/>
              </w:rPr>
            </w:pPr>
            <w:r>
              <w:rPr>
                <w:rFonts w:eastAsia="標楷體"/>
                <w:sz w:val="26"/>
                <w:szCs w:val="26"/>
              </w:rPr>
              <w:t>紙筆</w:t>
            </w:r>
            <w:r w:rsidRPr="00236963">
              <w:rPr>
                <w:rFonts w:eastAsia="標楷體"/>
                <w:sz w:val="26"/>
                <w:szCs w:val="26"/>
              </w:rPr>
              <w:t>評量</w:t>
            </w:r>
            <w:r w:rsidR="00B30697">
              <w:rPr>
                <w:rFonts w:eastAsia="標楷體" w:hint="eastAsia"/>
                <w:sz w:val="26"/>
                <w:szCs w:val="26"/>
              </w:rPr>
              <w:t>：</w:t>
            </w:r>
            <w:r w:rsidR="002353F3" w:rsidRPr="002353F3">
              <w:rPr>
                <w:rFonts w:eastAsia="標楷體" w:hint="eastAsia"/>
                <w:sz w:val="26"/>
                <w:szCs w:val="26"/>
              </w:rPr>
              <w:t>能完成習作題目。</w:t>
            </w:r>
          </w:p>
          <w:p w14:paraId="507F7AF6" w14:textId="38658D0D" w:rsidR="00C85CE3" w:rsidRPr="00236963" w:rsidRDefault="0051412D" w:rsidP="00295A95">
            <w:pPr>
              <w:jc w:val="both"/>
              <w:rPr>
                <w:rFonts w:ascii="標楷體" w:eastAsia="標楷體" w:hAnsi="標楷體" w:cs="新細明體"/>
                <w:sz w:val="26"/>
                <w:szCs w:val="26"/>
              </w:rPr>
            </w:pPr>
            <w:r>
              <w:rPr>
                <w:rFonts w:eastAsia="標楷體"/>
                <w:sz w:val="26"/>
                <w:szCs w:val="26"/>
              </w:rPr>
              <w:t>檔案評量</w:t>
            </w:r>
            <w:r w:rsidR="00B30697">
              <w:rPr>
                <w:rFonts w:eastAsia="標楷體" w:hint="eastAsia"/>
                <w:sz w:val="26"/>
                <w:szCs w:val="26"/>
              </w:rPr>
              <w:t>：</w:t>
            </w:r>
            <w:r w:rsidR="00295A95" w:rsidRPr="00295A95">
              <w:rPr>
                <w:rFonts w:eastAsia="標楷體" w:hint="eastAsia"/>
                <w:sz w:val="26"/>
                <w:szCs w:val="26"/>
              </w:rPr>
              <w:t>能依據蒐集資料內容，完成多角度思考資料分析。</w:t>
            </w:r>
          </w:p>
        </w:tc>
        <w:tc>
          <w:tcPr>
            <w:tcW w:w="1028" w:type="pct"/>
          </w:tcPr>
          <w:p w14:paraId="459D229B" w14:textId="77777777" w:rsidR="000E326F" w:rsidRDefault="0051412D">
            <w:pPr>
              <w:jc w:val="both"/>
              <w:rPr>
                <w:rFonts w:ascii="標楷體" w:eastAsia="標楷體" w:hAnsi="標楷體" w:cs="新細明體"/>
                <w:sz w:val="26"/>
                <w:szCs w:val="26"/>
              </w:rPr>
            </w:pPr>
            <w:r>
              <w:rPr>
                <w:rFonts w:eastAsia="標楷體"/>
                <w:sz w:val="26"/>
                <w:szCs w:val="26"/>
              </w:rPr>
              <w:t>【海洋教育】</w:t>
            </w:r>
          </w:p>
          <w:p w14:paraId="38457C16" w14:textId="77777777" w:rsidR="000E326F" w:rsidRDefault="0051412D">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E5 </w:t>
            </w:r>
            <w:r w:rsidRPr="004D4E68">
              <w:rPr>
                <w:rFonts w:eastAsia="標楷體"/>
                <w:sz w:val="26"/>
                <w:szCs w:val="26"/>
              </w:rPr>
              <w:t>探討臺灣開拓史與海洋的關係。</w:t>
            </w:r>
          </w:p>
          <w:p w14:paraId="5CB6216C" w14:textId="77777777" w:rsidR="000E326F" w:rsidRDefault="0051412D">
            <w:pPr>
              <w:jc w:val="both"/>
              <w:rPr>
                <w:rFonts w:ascii="標楷體" w:eastAsia="標楷體" w:hAnsi="標楷體" w:cs="新細明體"/>
                <w:sz w:val="26"/>
                <w:szCs w:val="26"/>
              </w:rPr>
            </w:pPr>
            <w:r>
              <w:rPr>
                <w:rFonts w:eastAsia="標楷體"/>
                <w:sz w:val="26"/>
                <w:szCs w:val="26"/>
              </w:rPr>
              <w:t>【原住民族教育】</w:t>
            </w:r>
          </w:p>
          <w:p w14:paraId="522D065F" w14:textId="77777777" w:rsidR="000E326F" w:rsidRDefault="0051412D">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E6 </w:t>
            </w:r>
            <w:r w:rsidRPr="004D4E68">
              <w:rPr>
                <w:rFonts w:eastAsia="標楷體"/>
                <w:sz w:val="26"/>
                <w:szCs w:val="26"/>
              </w:rPr>
              <w:t>了解並尊重不同族群的歷史文化經驗。</w:t>
            </w:r>
          </w:p>
        </w:tc>
      </w:tr>
      <w:tr w:rsidR="00295A95" w:rsidRPr="004F4430" w14:paraId="250F0F75" w14:textId="77777777" w:rsidTr="00781D01">
        <w:trPr>
          <w:trHeight w:val="1827"/>
        </w:trPr>
        <w:tc>
          <w:tcPr>
            <w:tcW w:w="364" w:type="pct"/>
          </w:tcPr>
          <w:p w14:paraId="38F1005B" w14:textId="77777777" w:rsidR="00295A95" w:rsidRPr="00C51C58" w:rsidRDefault="00295A95" w:rsidP="00295A95">
            <w:pPr>
              <w:jc w:val="both"/>
              <w:rPr>
                <w:rFonts w:ascii="標楷體" w:eastAsia="標楷體" w:hAnsi="標楷體"/>
                <w:sz w:val="26"/>
                <w:szCs w:val="26"/>
              </w:rPr>
            </w:pPr>
            <w:r>
              <w:rPr>
                <w:rFonts w:eastAsia="標楷體"/>
                <w:sz w:val="26"/>
                <w:szCs w:val="26"/>
              </w:rPr>
              <w:lastRenderedPageBreak/>
              <w:t>十</w:t>
            </w:r>
          </w:p>
        </w:tc>
        <w:tc>
          <w:tcPr>
            <w:tcW w:w="663" w:type="pct"/>
          </w:tcPr>
          <w:p w14:paraId="10A772C9" w14:textId="77777777" w:rsidR="00295A95" w:rsidRPr="00236963" w:rsidRDefault="00295A95" w:rsidP="00295A95">
            <w:pPr>
              <w:jc w:val="both"/>
              <w:rPr>
                <w:rFonts w:ascii="標楷體" w:eastAsia="標楷體" w:hAnsi="標楷體" w:cs="新細明體"/>
                <w:sz w:val="26"/>
                <w:szCs w:val="26"/>
              </w:rPr>
            </w:pPr>
            <w:r>
              <w:rPr>
                <w:rFonts w:eastAsia="標楷體"/>
                <w:sz w:val="26"/>
                <w:szCs w:val="26"/>
              </w:rPr>
              <w:t>第二單元清帝國時期臺灣的發展與改變</w:t>
            </w:r>
          </w:p>
          <w:p w14:paraId="02EB46B1" w14:textId="77777777" w:rsidR="00295A95" w:rsidRPr="00236963" w:rsidRDefault="00295A95" w:rsidP="00295A95">
            <w:pPr>
              <w:jc w:val="both"/>
              <w:rPr>
                <w:rFonts w:ascii="標楷體" w:eastAsia="標楷體" w:hAnsi="標楷體" w:cs="新細明體"/>
                <w:sz w:val="26"/>
                <w:szCs w:val="26"/>
              </w:rPr>
            </w:pPr>
            <w:r>
              <w:rPr>
                <w:rFonts w:eastAsia="標楷體"/>
                <w:sz w:val="26"/>
                <w:szCs w:val="26"/>
              </w:rPr>
              <w:t>第</w:t>
            </w:r>
            <w:r>
              <w:rPr>
                <w:rFonts w:eastAsia="標楷體"/>
                <w:sz w:val="26"/>
                <w:szCs w:val="26"/>
              </w:rPr>
              <w:t>3</w:t>
            </w:r>
            <w:r>
              <w:rPr>
                <w:rFonts w:eastAsia="標楷體"/>
                <w:sz w:val="26"/>
                <w:szCs w:val="26"/>
              </w:rPr>
              <w:t>課開港後清帝國的統治措施有什麼變化？</w:t>
            </w:r>
          </w:p>
        </w:tc>
        <w:tc>
          <w:tcPr>
            <w:tcW w:w="752" w:type="pct"/>
            <w:tcBorders>
              <w:right w:val="single" w:sz="4" w:space="0" w:color="auto"/>
            </w:tcBorders>
          </w:tcPr>
          <w:p w14:paraId="17039439" w14:textId="77777777" w:rsidR="00295A95" w:rsidRDefault="00295A95" w:rsidP="00295A95">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4D4E68">
              <w:rPr>
                <w:rFonts w:eastAsia="標楷體"/>
                <w:sz w:val="26"/>
                <w:szCs w:val="26"/>
              </w:rPr>
              <w:t>敏覺居住地方的社會、自然與人文環境變遷，關注生活問題及其影響，並思考解決方法。</w:t>
            </w:r>
          </w:p>
        </w:tc>
        <w:tc>
          <w:tcPr>
            <w:tcW w:w="1382" w:type="pct"/>
            <w:tcBorders>
              <w:left w:val="single" w:sz="4" w:space="0" w:color="auto"/>
            </w:tcBorders>
          </w:tcPr>
          <w:p w14:paraId="7F5A10B8"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第二單元清帝國時期臺灣的發展與改變</w:t>
            </w:r>
          </w:p>
          <w:p w14:paraId="3D4054A9"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第</w:t>
            </w:r>
            <w:r w:rsidRPr="00DA1EC7">
              <w:rPr>
                <w:rFonts w:eastAsia="標楷體"/>
                <w:sz w:val="26"/>
                <w:szCs w:val="26"/>
              </w:rPr>
              <w:t>3</w:t>
            </w:r>
            <w:r w:rsidRPr="00DA1EC7">
              <w:rPr>
                <w:rFonts w:eastAsia="標楷體"/>
                <w:sz w:val="26"/>
                <w:szCs w:val="26"/>
              </w:rPr>
              <w:t>課開港後清帝國的統治措施有什麼變化？</w:t>
            </w:r>
          </w:p>
          <w:p w14:paraId="67FCADEF"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【活動四】開啟現代化大門</w:t>
            </w:r>
          </w:p>
          <w:p w14:paraId="63A9A228"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1.</w:t>
            </w:r>
            <w:r w:rsidRPr="00DA1EC7">
              <w:rPr>
                <w:rFonts w:eastAsia="標楷體"/>
                <w:sz w:val="26"/>
                <w:szCs w:val="26"/>
              </w:rPr>
              <w:t>引起動機</w:t>
            </w:r>
          </w:p>
          <w:p w14:paraId="7DBECDCA"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(1)</w:t>
            </w:r>
            <w:r w:rsidRPr="00DA1EC7">
              <w:rPr>
                <w:rFonts w:eastAsia="標楷體"/>
                <w:sz w:val="26"/>
                <w:szCs w:val="26"/>
              </w:rPr>
              <w:t>教師展示臺灣高鐵、臺鐵自強號等圖片，說明目前臺灣有縱貫鐵路及高鐵等現代化建設，完善的鐵路交通網，縮短了南北距離，讓我們的生活更便利。</w:t>
            </w:r>
          </w:p>
          <w:p w14:paraId="1BE9C8DA"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(2)</w:t>
            </w:r>
            <w:r w:rsidRPr="00DA1EC7">
              <w:rPr>
                <w:rFonts w:eastAsia="標楷體"/>
                <w:sz w:val="26"/>
                <w:szCs w:val="26"/>
              </w:rPr>
              <w:t>教師展示騰雲號火車頭圖片，說明這是臺灣第一個蒸汽火車頭，請學生比較和現在的火車外觀和動力方面有什麼不同的地方？</w:t>
            </w:r>
          </w:p>
          <w:p w14:paraId="72CB2072"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2.</w:t>
            </w:r>
            <w:r w:rsidRPr="00DA1EC7">
              <w:rPr>
                <w:rFonts w:eastAsia="標楷體"/>
                <w:sz w:val="26"/>
                <w:szCs w:val="26"/>
              </w:rPr>
              <w:t>閱讀與討論：教師引導學生閱讀課本第</w:t>
            </w:r>
            <w:r w:rsidRPr="00DA1EC7">
              <w:rPr>
                <w:rFonts w:eastAsia="標楷體"/>
                <w:sz w:val="26"/>
                <w:szCs w:val="26"/>
              </w:rPr>
              <w:t>58</w:t>
            </w:r>
            <w:r w:rsidRPr="00DA1EC7">
              <w:rPr>
                <w:rFonts w:eastAsia="標楷體"/>
                <w:sz w:val="26"/>
                <w:szCs w:val="26"/>
              </w:rPr>
              <w:t>頁課文及圖片，並回答問題。</w:t>
            </w:r>
          </w:p>
          <w:p w14:paraId="75A899AA"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3.</w:t>
            </w:r>
            <w:r w:rsidRPr="00DA1EC7">
              <w:rPr>
                <w:rFonts w:eastAsia="標楷體"/>
                <w:sz w:val="26"/>
                <w:szCs w:val="26"/>
              </w:rPr>
              <w:t>角色扮演：教師請學生閱讀課本第</w:t>
            </w:r>
            <w:r w:rsidRPr="00DA1EC7">
              <w:rPr>
                <w:rFonts w:eastAsia="標楷體"/>
                <w:sz w:val="26"/>
                <w:szCs w:val="26"/>
              </w:rPr>
              <w:t>59</w:t>
            </w:r>
            <w:r w:rsidRPr="00DA1EC7">
              <w:rPr>
                <w:rFonts w:eastAsia="標楷體"/>
                <w:sz w:val="26"/>
                <w:szCs w:val="26"/>
              </w:rPr>
              <w:t>頁文章，學生分組，一組為清帝國官員，另外一組為原住民族，</w:t>
            </w:r>
            <w:r w:rsidRPr="00DA1EC7">
              <w:rPr>
                <w:rFonts w:eastAsia="標楷體"/>
                <w:sz w:val="26"/>
                <w:szCs w:val="26"/>
              </w:rPr>
              <w:lastRenderedPageBreak/>
              <w:t>各組討論文章情境內容，想想當時雙方可能有哪些想法。</w:t>
            </w:r>
          </w:p>
          <w:p w14:paraId="601C1075"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4.</w:t>
            </w:r>
            <w:r w:rsidRPr="00DA1EC7">
              <w:rPr>
                <w:rFonts w:eastAsia="標楷體"/>
                <w:sz w:val="26"/>
                <w:szCs w:val="26"/>
              </w:rPr>
              <w:t>習作配合：教師指導學生完成【第</w:t>
            </w:r>
            <w:r w:rsidRPr="00DA1EC7">
              <w:rPr>
                <w:rFonts w:eastAsia="標楷體"/>
                <w:sz w:val="26"/>
                <w:szCs w:val="26"/>
              </w:rPr>
              <w:t>3</w:t>
            </w:r>
            <w:r w:rsidRPr="00DA1EC7">
              <w:rPr>
                <w:rFonts w:eastAsia="標楷體"/>
                <w:sz w:val="26"/>
                <w:szCs w:val="26"/>
              </w:rPr>
              <w:t>課習作】。</w:t>
            </w:r>
          </w:p>
          <w:p w14:paraId="2FB04287"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5.</w:t>
            </w:r>
            <w:r w:rsidRPr="00DA1EC7">
              <w:rPr>
                <w:rFonts w:eastAsia="標楷體"/>
                <w:sz w:val="26"/>
                <w:szCs w:val="26"/>
              </w:rPr>
              <w:t>統整課文重點。</w:t>
            </w:r>
          </w:p>
          <w:p w14:paraId="17F50FB5"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【小小探究家】如何從不同觀點了解歷史事件？</w:t>
            </w:r>
          </w:p>
          <w:p w14:paraId="2F68645A"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1.</w:t>
            </w:r>
            <w:r w:rsidRPr="00DA1EC7">
              <w:rPr>
                <w:rFonts w:eastAsia="標楷體"/>
                <w:sz w:val="26"/>
                <w:szCs w:val="26"/>
              </w:rPr>
              <w:t>發現問題</w:t>
            </w:r>
          </w:p>
          <w:p w14:paraId="52DEA31E"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(1)</w:t>
            </w:r>
            <w:r w:rsidRPr="00DA1EC7">
              <w:rPr>
                <w:rFonts w:eastAsia="標楷體"/>
                <w:sz w:val="26"/>
                <w:szCs w:val="26"/>
              </w:rPr>
              <w:t>學生閱讀課文中有關牡丹社事件發生經過，教師請學生一分鐘內寫出對此事件的聯想詞彙，全班共同看彼此的詞彙是否相同？並想一想，這些詞彙是否能夠讓我們清楚了解戰爭發生的原因？</w:t>
            </w:r>
          </w:p>
          <w:p w14:paraId="4224883F"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2.</w:t>
            </w:r>
            <w:r w:rsidRPr="00DA1EC7">
              <w:rPr>
                <w:rFonts w:eastAsia="標楷體"/>
                <w:sz w:val="26"/>
                <w:szCs w:val="26"/>
              </w:rPr>
              <w:t>蒐集資料：教師引導學生可以從網路</w:t>
            </w:r>
            <w:r w:rsidRPr="00DA1EC7">
              <w:rPr>
                <w:rFonts w:eastAsia="標楷體"/>
                <w:sz w:val="26"/>
                <w:szCs w:val="26"/>
              </w:rPr>
              <w:t>(</w:t>
            </w:r>
            <w:r w:rsidRPr="00DA1EC7">
              <w:rPr>
                <w:rFonts w:eastAsia="標楷體"/>
                <w:sz w:val="26"/>
                <w:szCs w:val="26"/>
              </w:rPr>
              <w:t>新聞、政府網站等</w:t>
            </w:r>
            <w:r w:rsidRPr="00DA1EC7">
              <w:rPr>
                <w:rFonts w:eastAsia="標楷體"/>
                <w:sz w:val="26"/>
                <w:szCs w:val="26"/>
              </w:rPr>
              <w:t>)</w:t>
            </w:r>
            <w:r w:rsidRPr="00DA1EC7">
              <w:rPr>
                <w:rFonts w:eastAsia="標楷體"/>
                <w:sz w:val="26"/>
                <w:szCs w:val="26"/>
              </w:rPr>
              <w:t>、圖書館</w:t>
            </w:r>
            <w:r w:rsidRPr="00DA1EC7">
              <w:rPr>
                <w:rFonts w:eastAsia="標楷體"/>
                <w:sz w:val="26"/>
                <w:szCs w:val="26"/>
              </w:rPr>
              <w:t>(</w:t>
            </w:r>
            <w:r w:rsidRPr="00DA1EC7">
              <w:rPr>
                <w:rFonts w:eastAsia="標楷體"/>
                <w:sz w:val="26"/>
                <w:szCs w:val="26"/>
              </w:rPr>
              <w:t>書籍、報紙雜誌、政府出版資料等</w:t>
            </w:r>
            <w:r w:rsidRPr="00DA1EC7">
              <w:rPr>
                <w:rFonts w:eastAsia="標楷體"/>
                <w:sz w:val="26"/>
                <w:szCs w:val="26"/>
              </w:rPr>
              <w:t>)</w:t>
            </w:r>
            <w:r w:rsidRPr="00DA1EC7">
              <w:rPr>
                <w:rFonts w:eastAsia="標楷體"/>
                <w:sz w:val="26"/>
                <w:szCs w:val="26"/>
              </w:rPr>
              <w:t>、訪問歷史學家等方面蒐集資料，不要只單找某一方立場，以免立場偏頗。</w:t>
            </w:r>
          </w:p>
          <w:p w14:paraId="0E8BA445"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3.</w:t>
            </w:r>
            <w:r w:rsidRPr="00DA1EC7">
              <w:rPr>
                <w:rFonts w:eastAsia="標楷體"/>
                <w:sz w:val="26"/>
                <w:szCs w:val="26"/>
              </w:rPr>
              <w:t>整理分析</w:t>
            </w:r>
          </w:p>
          <w:p w14:paraId="1E299434"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(1)</w:t>
            </w:r>
            <w:r w:rsidRPr="00DA1EC7">
              <w:rPr>
                <w:rFonts w:eastAsia="標楷體"/>
                <w:sz w:val="26"/>
                <w:szCs w:val="26"/>
              </w:rPr>
              <w:t>教師指導學生依據蒐集到的三個資料，列出不同立場的人，他們的想法是什麼？</w:t>
            </w:r>
          </w:p>
          <w:p w14:paraId="3C275E04"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(2)</w:t>
            </w:r>
            <w:r w:rsidRPr="00DA1EC7">
              <w:rPr>
                <w:rFonts w:eastAsia="標楷體"/>
                <w:sz w:val="26"/>
                <w:szCs w:val="26"/>
              </w:rPr>
              <w:t>從上面四個不同立場的人，可以了解他們在戰爭中經歷了哪些事情，或是做了哪些選擇？這個選擇</w:t>
            </w:r>
            <w:r w:rsidRPr="00DA1EC7">
              <w:rPr>
                <w:rFonts w:eastAsia="標楷體"/>
                <w:sz w:val="26"/>
                <w:szCs w:val="26"/>
              </w:rPr>
              <w:lastRenderedPageBreak/>
              <w:t>對自己或是別人帶來什麼影響？</w:t>
            </w:r>
            <w:r w:rsidRPr="00DA1EC7">
              <w:rPr>
                <w:rFonts w:eastAsia="標楷體"/>
                <w:sz w:val="26"/>
                <w:szCs w:val="26"/>
              </w:rPr>
              <w:t>(</w:t>
            </w:r>
            <w:r w:rsidRPr="00DA1EC7">
              <w:rPr>
                <w:rFonts w:eastAsia="標楷體"/>
                <w:sz w:val="26"/>
                <w:szCs w:val="26"/>
              </w:rPr>
              <w:t>例：清帝國官員</w:t>
            </w:r>
            <w:r w:rsidRPr="00DA1EC7">
              <w:rPr>
                <w:rFonts w:eastAsia="標楷體"/>
                <w:sz w:val="26"/>
                <w:szCs w:val="26"/>
              </w:rPr>
              <w:t>—</w:t>
            </w:r>
            <w:r w:rsidRPr="00DA1EC7">
              <w:rPr>
                <w:rFonts w:eastAsia="標楷體"/>
                <w:sz w:val="26"/>
                <w:szCs w:val="26"/>
              </w:rPr>
              <w:t>以「無法處理」來推卸責任，使得日本以此為由出兵，造成牡丹社事件的發生。</w:t>
            </w:r>
            <w:r w:rsidRPr="00DA1EC7">
              <w:rPr>
                <w:rFonts w:eastAsia="標楷體"/>
                <w:sz w:val="26"/>
                <w:szCs w:val="26"/>
              </w:rPr>
              <w:t>)</w:t>
            </w:r>
          </w:p>
          <w:p w14:paraId="4D4E9219"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4.</w:t>
            </w:r>
            <w:r w:rsidRPr="00DA1EC7">
              <w:rPr>
                <w:rFonts w:eastAsia="標楷體"/>
                <w:sz w:val="26"/>
                <w:szCs w:val="26"/>
              </w:rPr>
              <w:t>行動省思</w:t>
            </w:r>
          </w:p>
          <w:p w14:paraId="5A47B055"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(1)</w:t>
            </w:r>
            <w:r w:rsidRPr="00DA1EC7">
              <w:rPr>
                <w:rFonts w:eastAsia="標楷體"/>
                <w:sz w:val="26"/>
                <w:szCs w:val="26"/>
              </w:rPr>
              <w:t>透過資料整理分析，可以幫助我們對事件整體脈絡有更清楚的認識。</w:t>
            </w:r>
          </w:p>
          <w:p w14:paraId="0B449243"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(2)</w:t>
            </w:r>
            <w:r w:rsidRPr="00DA1EC7">
              <w:rPr>
                <w:rFonts w:eastAsia="標楷體"/>
                <w:sz w:val="26"/>
                <w:szCs w:val="26"/>
              </w:rPr>
              <w:t>教師請學生站在不同立場的人思考，如果當時採用不同的處理方式，是不是就可以避免爆發戰爭。</w:t>
            </w:r>
          </w:p>
          <w:p w14:paraId="60ABBE99" w14:textId="77777777" w:rsidR="00295A95" w:rsidRPr="00DA1EC7" w:rsidRDefault="00295A95" w:rsidP="00295A95">
            <w:pPr>
              <w:jc w:val="both"/>
              <w:rPr>
                <w:rFonts w:ascii="標楷體" w:eastAsia="標楷體" w:hAnsi="標楷體" w:cs="新細明體"/>
                <w:sz w:val="26"/>
                <w:szCs w:val="26"/>
              </w:rPr>
            </w:pPr>
            <w:r w:rsidRPr="00DA1EC7">
              <w:rPr>
                <w:rFonts w:eastAsia="標楷體"/>
                <w:sz w:val="26"/>
                <w:szCs w:val="26"/>
              </w:rPr>
              <w:t>(3)</w:t>
            </w:r>
            <w:r w:rsidRPr="00DA1EC7">
              <w:rPr>
                <w:rFonts w:eastAsia="標楷體"/>
                <w:sz w:val="26"/>
                <w:szCs w:val="26"/>
              </w:rPr>
              <w:t>學生想像自己是事件中其中一個人物，你可能會面對哪些選擇？你會如何選擇？為什麼你要做這個決定？</w:t>
            </w:r>
          </w:p>
          <w:p w14:paraId="37BBDE81" w14:textId="77777777" w:rsidR="00295A95" w:rsidRPr="00280024" w:rsidRDefault="00295A95" w:rsidP="00295A95">
            <w:pPr>
              <w:jc w:val="both"/>
              <w:rPr>
                <w:rFonts w:ascii="標楷體" w:eastAsia="標楷體" w:hAnsi="標楷體" w:cs="新細明體"/>
                <w:sz w:val="26"/>
                <w:szCs w:val="26"/>
              </w:rPr>
            </w:pPr>
            <w:r w:rsidRPr="00DA1EC7">
              <w:rPr>
                <w:rFonts w:eastAsia="標楷體"/>
                <w:sz w:val="26"/>
                <w:szCs w:val="26"/>
              </w:rPr>
              <w:t>5.</w:t>
            </w:r>
            <w:r w:rsidRPr="00DA1EC7">
              <w:rPr>
                <w:rFonts w:eastAsia="標楷體"/>
                <w:sz w:val="26"/>
                <w:szCs w:val="26"/>
              </w:rPr>
              <w:t>統整課文重點。</w:t>
            </w:r>
          </w:p>
        </w:tc>
        <w:tc>
          <w:tcPr>
            <w:tcW w:w="811" w:type="pct"/>
          </w:tcPr>
          <w:p w14:paraId="04D4043C" w14:textId="77777777" w:rsidR="00295A95" w:rsidRPr="00236963" w:rsidRDefault="00295A95" w:rsidP="00295A95">
            <w:pPr>
              <w:jc w:val="both"/>
              <w:rPr>
                <w:rFonts w:ascii="標楷體" w:eastAsia="標楷體" w:hAnsi="標楷體" w:cs="新細明體"/>
                <w:sz w:val="26"/>
                <w:szCs w:val="26"/>
              </w:rPr>
            </w:pPr>
            <w:r w:rsidRPr="00236963">
              <w:rPr>
                <w:rFonts w:eastAsia="標楷體"/>
                <w:sz w:val="26"/>
                <w:szCs w:val="26"/>
              </w:rPr>
              <w:lastRenderedPageBreak/>
              <w:t>口語評量</w:t>
            </w:r>
            <w:r>
              <w:rPr>
                <w:rFonts w:eastAsia="標楷體" w:hint="eastAsia"/>
                <w:sz w:val="26"/>
                <w:szCs w:val="26"/>
              </w:rPr>
              <w:t>：</w:t>
            </w:r>
            <w:r w:rsidRPr="002353F3">
              <w:rPr>
                <w:rFonts w:eastAsia="標楷體" w:hint="eastAsia"/>
                <w:sz w:val="26"/>
                <w:szCs w:val="26"/>
              </w:rPr>
              <w:t>能閱讀課文、觀察圖片，發表自己的想法。</w:t>
            </w:r>
          </w:p>
          <w:p w14:paraId="54B327E5" w14:textId="77777777" w:rsidR="00295A95" w:rsidRPr="00236963" w:rsidRDefault="00295A95" w:rsidP="00295A95">
            <w:pPr>
              <w:jc w:val="both"/>
              <w:rPr>
                <w:rFonts w:ascii="標楷體" w:eastAsia="標楷體" w:hAnsi="標楷體" w:cs="新細明體"/>
                <w:sz w:val="26"/>
                <w:szCs w:val="26"/>
              </w:rPr>
            </w:pPr>
            <w:r w:rsidRPr="00236963">
              <w:rPr>
                <w:rFonts w:eastAsia="標楷體"/>
                <w:sz w:val="26"/>
                <w:szCs w:val="26"/>
              </w:rPr>
              <w:t>實作評量</w:t>
            </w:r>
            <w:r>
              <w:rPr>
                <w:rFonts w:eastAsia="標楷體" w:hint="eastAsia"/>
                <w:sz w:val="26"/>
                <w:szCs w:val="26"/>
              </w:rPr>
              <w:t>：</w:t>
            </w:r>
            <w:r w:rsidRPr="002353F3">
              <w:rPr>
                <w:rFonts w:eastAsia="標楷體" w:hint="eastAsia"/>
                <w:sz w:val="26"/>
                <w:szCs w:val="26"/>
              </w:rPr>
              <w:t>能透過角色扮演，思考不同角色的想法。</w:t>
            </w:r>
          </w:p>
          <w:p w14:paraId="780E5B92" w14:textId="77777777" w:rsidR="00295A95" w:rsidRDefault="00295A95" w:rsidP="00295A95">
            <w:pPr>
              <w:jc w:val="both"/>
              <w:rPr>
                <w:rFonts w:ascii="標楷體" w:eastAsia="標楷體" w:hAnsi="標楷體" w:cs="新細明體"/>
                <w:sz w:val="26"/>
                <w:szCs w:val="26"/>
              </w:rPr>
            </w:pPr>
            <w:r>
              <w:rPr>
                <w:rFonts w:eastAsia="標楷體"/>
                <w:sz w:val="26"/>
                <w:szCs w:val="26"/>
              </w:rPr>
              <w:t>紙筆</w:t>
            </w:r>
            <w:r w:rsidRPr="00236963">
              <w:rPr>
                <w:rFonts w:eastAsia="標楷體"/>
                <w:sz w:val="26"/>
                <w:szCs w:val="26"/>
              </w:rPr>
              <w:t>評量</w:t>
            </w:r>
            <w:r>
              <w:rPr>
                <w:rFonts w:eastAsia="標楷體" w:hint="eastAsia"/>
                <w:sz w:val="26"/>
                <w:szCs w:val="26"/>
              </w:rPr>
              <w:t>：</w:t>
            </w:r>
            <w:r w:rsidRPr="002353F3">
              <w:rPr>
                <w:rFonts w:eastAsia="標楷體" w:hint="eastAsia"/>
                <w:sz w:val="26"/>
                <w:szCs w:val="26"/>
              </w:rPr>
              <w:t>能完成習作題目。</w:t>
            </w:r>
          </w:p>
          <w:p w14:paraId="75500CF0" w14:textId="59DBF902" w:rsidR="00295A95" w:rsidRPr="00236963" w:rsidRDefault="00295A95" w:rsidP="00295A95">
            <w:pPr>
              <w:jc w:val="both"/>
              <w:rPr>
                <w:rFonts w:ascii="標楷體" w:eastAsia="標楷體" w:hAnsi="標楷體" w:cs="新細明體"/>
                <w:sz w:val="26"/>
                <w:szCs w:val="26"/>
              </w:rPr>
            </w:pPr>
            <w:r>
              <w:rPr>
                <w:rFonts w:eastAsia="標楷體"/>
                <w:sz w:val="26"/>
                <w:szCs w:val="26"/>
              </w:rPr>
              <w:t>檔案評量</w:t>
            </w:r>
            <w:r>
              <w:rPr>
                <w:rFonts w:eastAsia="標楷體" w:hint="eastAsia"/>
                <w:sz w:val="26"/>
                <w:szCs w:val="26"/>
              </w:rPr>
              <w:t>：</w:t>
            </w:r>
            <w:r w:rsidRPr="00295A95">
              <w:rPr>
                <w:rFonts w:eastAsia="標楷體" w:hint="eastAsia"/>
                <w:sz w:val="26"/>
                <w:szCs w:val="26"/>
              </w:rPr>
              <w:t>能依據蒐集資料內容，完成多角度思考資料分析。</w:t>
            </w:r>
          </w:p>
        </w:tc>
        <w:tc>
          <w:tcPr>
            <w:tcW w:w="1028" w:type="pct"/>
          </w:tcPr>
          <w:p w14:paraId="1B0D4801" w14:textId="77777777" w:rsidR="00295A95" w:rsidRDefault="00295A95" w:rsidP="00295A95">
            <w:pPr>
              <w:jc w:val="both"/>
              <w:rPr>
                <w:rFonts w:ascii="標楷體" w:eastAsia="標楷體" w:hAnsi="標楷體" w:cs="新細明體"/>
                <w:sz w:val="26"/>
                <w:szCs w:val="26"/>
              </w:rPr>
            </w:pPr>
            <w:r>
              <w:rPr>
                <w:rFonts w:eastAsia="標楷體"/>
                <w:sz w:val="26"/>
                <w:szCs w:val="26"/>
              </w:rPr>
              <w:t>【海洋教育】</w:t>
            </w:r>
          </w:p>
          <w:p w14:paraId="679008BB" w14:textId="77777777" w:rsidR="00295A95" w:rsidRDefault="00295A95" w:rsidP="00295A95">
            <w:pPr>
              <w:jc w:val="both"/>
              <w:rPr>
                <w:rFonts w:ascii="標楷體" w:eastAsia="標楷體" w:hAnsi="標楷體" w:cs="新細明體"/>
                <w:sz w:val="26"/>
                <w:szCs w:val="26"/>
              </w:rPr>
            </w:pPr>
            <w:r>
              <w:rPr>
                <w:rFonts w:eastAsia="標楷體"/>
                <w:sz w:val="26"/>
                <w:szCs w:val="26"/>
              </w:rPr>
              <w:t>海</w:t>
            </w:r>
            <w:r>
              <w:rPr>
                <w:rFonts w:eastAsia="標楷體"/>
                <w:sz w:val="26"/>
                <w:szCs w:val="26"/>
              </w:rPr>
              <w:t xml:space="preserve">E5 </w:t>
            </w:r>
            <w:r w:rsidRPr="004D4E68">
              <w:rPr>
                <w:rFonts w:eastAsia="標楷體"/>
                <w:sz w:val="26"/>
                <w:szCs w:val="26"/>
              </w:rPr>
              <w:t>探討臺灣開拓史與海洋的關係。</w:t>
            </w:r>
          </w:p>
          <w:p w14:paraId="1BABDAE2" w14:textId="77777777" w:rsidR="00295A95" w:rsidRDefault="00295A95" w:rsidP="00295A95">
            <w:pPr>
              <w:jc w:val="both"/>
              <w:rPr>
                <w:rFonts w:ascii="標楷體" w:eastAsia="標楷體" w:hAnsi="標楷體" w:cs="新細明體"/>
                <w:sz w:val="26"/>
                <w:szCs w:val="26"/>
              </w:rPr>
            </w:pPr>
            <w:r>
              <w:rPr>
                <w:rFonts w:eastAsia="標楷體"/>
                <w:sz w:val="26"/>
                <w:szCs w:val="26"/>
              </w:rPr>
              <w:t>【原住民族教育】</w:t>
            </w:r>
          </w:p>
          <w:p w14:paraId="2AF8C7A0" w14:textId="77777777" w:rsidR="00295A95" w:rsidRDefault="00295A95" w:rsidP="00295A95">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E6 </w:t>
            </w:r>
            <w:r w:rsidRPr="004D4E68">
              <w:rPr>
                <w:rFonts w:eastAsia="標楷體"/>
                <w:sz w:val="26"/>
                <w:szCs w:val="26"/>
              </w:rPr>
              <w:t>了解並尊重不同族群的歷史文化經驗。</w:t>
            </w:r>
          </w:p>
        </w:tc>
      </w:tr>
      <w:tr w:rsidR="004F4430" w:rsidRPr="004F4430" w14:paraId="5DE5CF72" w14:textId="77777777" w:rsidTr="00781D01">
        <w:trPr>
          <w:trHeight w:val="1827"/>
        </w:trPr>
        <w:tc>
          <w:tcPr>
            <w:tcW w:w="364" w:type="pct"/>
          </w:tcPr>
          <w:p w14:paraId="4DD0B62C" w14:textId="77777777" w:rsidR="00C85CE3" w:rsidRPr="00C51C58" w:rsidRDefault="0051412D" w:rsidP="007F3A33">
            <w:pPr>
              <w:jc w:val="both"/>
              <w:rPr>
                <w:rFonts w:ascii="標楷體" w:eastAsia="標楷體" w:hAnsi="標楷體"/>
                <w:sz w:val="26"/>
                <w:szCs w:val="26"/>
              </w:rPr>
            </w:pPr>
            <w:r>
              <w:rPr>
                <w:rFonts w:eastAsia="標楷體"/>
                <w:sz w:val="26"/>
                <w:szCs w:val="26"/>
              </w:rPr>
              <w:lastRenderedPageBreak/>
              <w:t>十一</w:t>
            </w:r>
          </w:p>
        </w:tc>
        <w:tc>
          <w:tcPr>
            <w:tcW w:w="663" w:type="pct"/>
          </w:tcPr>
          <w:p w14:paraId="5AE99870" w14:textId="77777777" w:rsidR="00C85CE3" w:rsidRPr="00236963" w:rsidRDefault="0051412D" w:rsidP="007F3A33">
            <w:pPr>
              <w:jc w:val="both"/>
              <w:rPr>
                <w:rFonts w:ascii="標楷體" w:eastAsia="標楷體" w:hAnsi="標楷體" w:cs="新細明體"/>
                <w:sz w:val="26"/>
                <w:szCs w:val="26"/>
              </w:rPr>
            </w:pPr>
            <w:r>
              <w:rPr>
                <w:rFonts w:eastAsia="標楷體"/>
                <w:sz w:val="26"/>
                <w:szCs w:val="26"/>
              </w:rPr>
              <w:t>第三單元日治時期人民與政府的關係</w:t>
            </w:r>
          </w:p>
          <w:p w14:paraId="4E89F473" w14:textId="77777777" w:rsidR="00C85CE3" w:rsidRPr="00236963" w:rsidRDefault="0051412D" w:rsidP="007F3A33">
            <w:pPr>
              <w:jc w:val="both"/>
              <w:rPr>
                <w:rFonts w:ascii="標楷體" w:eastAsia="標楷體" w:hAnsi="標楷體" w:cs="新細明體"/>
                <w:sz w:val="26"/>
                <w:szCs w:val="26"/>
              </w:rPr>
            </w:pPr>
            <w:r>
              <w:rPr>
                <w:rFonts w:eastAsia="標楷體"/>
                <w:sz w:val="26"/>
                <w:szCs w:val="26"/>
              </w:rPr>
              <w:t>第</w:t>
            </w:r>
            <w:r>
              <w:rPr>
                <w:rFonts w:eastAsia="標楷體"/>
                <w:sz w:val="26"/>
                <w:szCs w:val="26"/>
              </w:rPr>
              <w:t>1</w:t>
            </w:r>
            <w:r>
              <w:rPr>
                <w:rFonts w:eastAsia="標楷體"/>
                <w:sz w:val="26"/>
                <w:szCs w:val="26"/>
              </w:rPr>
              <w:t>課日本帝國如何統治臺灣？</w:t>
            </w:r>
          </w:p>
        </w:tc>
        <w:tc>
          <w:tcPr>
            <w:tcW w:w="752" w:type="pct"/>
            <w:tcBorders>
              <w:right w:val="single" w:sz="4" w:space="0" w:color="auto"/>
            </w:tcBorders>
          </w:tcPr>
          <w:p w14:paraId="1D73D1F8"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E53A04">
              <w:rPr>
                <w:rFonts w:eastAsia="標楷體"/>
                <w:sz w:val="26"/>
                <w:szCs w:val="26"/>
              </w:rPr>
              <w:t>敏覺居住地方的社會、自然與人文環境變遷，關注生活問題及其影響，並思考解決方法。</w:t>
            </w:r>
          </w:p>
        </w:tc>
        <w:tc>
          <w:tcPr>
            <w:tcW w:w="1382" w:type="pct"/>
            <w:tcBorders>
              <w:left w:val="single" w:sz="4" w:space="0" w:color="auto"/>
            </w:tcBorders>
          </w:tcPr>
          <w:p w14:paraId="7F4AEA09"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第三單元日治時期人民與政府的關係</w:t>
            </w:r>
          </w:p>
          <w:p w14:paraId="78015E64"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第</w:t>
            </w:r>
            <w:r w:rsidRPr="006139CE">
              <w:rPr>
                <w:rFonts w:eastAsia="標楷體"/>
                <w:sz w:val="26"/>
                <w:szCs w:val="26"/>
              </w:rPr>
              <w:t>1</w:t>
            </w:r>
            <w:r w:rsidRPr="006139CE">
              <w:rPr>
                <w:rFonts w:eastAsia="標楷體"/>
                <w:sz w:val="26"/>
                <w:szCs w:val="26"/>
              </w:rPr>
              <w:t>課日本帝國如何統治臺灣？</w:t>
            </w:r>
          </w:p>
          <w:p w14:paraId="678F1DBC"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【活動一】日本展開對臺灣的殖民統治</w:t>
            </w:r>
          </w:p>
          <w:p w14:paraId="7874956D"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1.</w:t>
            </w:r>
            <w:r w:rsidRPr="006139CE">
              <w:rPr>
                <w:rFonts w:eastAsia="標楷體"/>
                <w:sz w:val="26"/>
                <w:szCs w:val="26"/>
              </w:rPr>
              <w:t>引起動機：教師揭示甲午戰爭的圖片，並配合說明教師手冊</w:t>
            </w:r>
            <w:r w:rsidRPr="006139CE">
              <w:rPr>
                <w:rFonts w:eastAsia="標楷體"/>
                <w:sz w:val="26"/>
                <w:szCs w:val="26"/>
              </w:rPr>
              <w:t>(</w:t>
            </w:r>
            <w:r w:rsidRPr="006139CE">
              <w:rPr>
                <w:rFonts w:eastAsia="標楷體"/>
                <w:sz w:val="26"/>
                <w:szCs w:val="26"/>
              </w:rPr>
              <w:t>教學篇</w:t>
            </w:r>
            <w:r w:rsidRPr="006139CE">
              <w:rPr>
                <w:rFonts w:eastAsia="標楷體"/>
                <w:sz w:val="26"/>
                <w:szCs w:val="26"/>
              </w:rPr>
              <w:t>)</w:t>
            </w:r>
            <w:r w:rsidRPr="006139CE">
              <w:rPr>
                <w:rFonts w:eastAsia="標楷體"/>
                <w:sz w:val="26"/>
                <w:szCs w:val="26"/>
              </w:rPr>
              <w:t>的補充資料「甲午戰爭」的背景、結果及影響。</w:t>
            </w:r>
          </w:p>
          <w:p w14:paraId="2B957886"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lastRenderedPageBreak/>
              <w:t>2.</w:t>
            </w:r>
            <w:r w:rsidRPr="006139CE">
              <w:rPr>
                <w:rFonts w:eastAsia="標楷體"/>
                <w:sz w:val="26"/>
                <w:szCs w:val="26"/>
              </w:rPr>
              <w:t>觀察與討論：教師引導學生閱讀與觀察課本第</w:t>
            </w:r>
            <w:r w:rsidRPr="006139CE">
              <w:rPr>
                <w:rFonts w:eastAsia="標楷體"/>
                <w:sz w:val="26"/>
                <w:szCs w:val="26"/>
              </w:rPr>
              <w:t>66~67</w:t>
            </w:r>
            <w:r w:rsidRPr="006139CE">
              <w:rPr>
                <w:rFonts w:eastAsia="標楷體"/>
                <w:sz w:val="26"/>
                <w:szCs w:val="26"/>
              </w:rPr>
              <w:t>頁的課文與圖照及圖說，並回答問題。</w:t>
            </w:r>
          </w:p>
          <w:p w14:paraId="203D8552"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3.</w:t>
            </w:r>
            <w:r w:rsidRPr="006139CE">
              <w:rPr>
                <w:rFonts w:eastAsia="標楷體"/>
                <w:sz w:val="26"/>
                <w:szCs w:val="26"/>
              </w:rPr>
              <w:t>情境討論：不同人對於割讓臺灣的想法或行動。</w:t>
            </w:r>
          </w:p>
          <w:p w14:paraId="7330700E"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4.</w:t>
            </w:r>
            <w:r w:rsidRPr="006139CE">
              <w:rPr>
                <w:rFonts w:eastAsia="標楷體"/>
                <w:sz w:val="26"/>
                <w:szCs w:val="26"/>
              </w:rPr>
              <w:t>名詞解釋</w:t>
            </w:r>
            <w:r w:rsidRPr="006139CE">
              <w:rPr>
                <w:rFonts w:eastAsia="標楷體"/>
                <w:sz w:val="26"/>
                <w:szCs w:val="26"/>
              </w:rPr>
              <w:t>—</w:t>
            </w:r>
            <w:r w:rsidRPr="006139CE">
              <w:rPr>
                <w:rFonts w:eastAsia="標楷體"/>
                <w:sz w:val="26"/>
                <w:szCs w:val="26"/>
              </w:rPr>
              <w:t>「殖民統治」。</w:t>
            </w:r>
          </w:p>
          <w:p w14:paraId="2447BE0D"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5.</w:t>
            </w:r>
            <w:r w:rsidRPr="006139CE">
              <w:rPr>
                <w:rFonts w:eastAsia="標楷體"/>
                <w:sz w:val="26"/>
                <w:szCs w:val="26"/>
              </w:rPr>
              <w:t>統整課文重點。</w:t>
            </w:r>
          </w:p>
          <w:p w14:paraId="6F52C107"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【活動二】推行警察與保甲制度管理人民的生活</w:t>
            </w:r>
          </w:p>
          <w:p w14:paraId="54C40E3F"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1.</w:t>
            </w:r>
            <w:r w:rsidRPr="006139CE">
              <w:rPr>
                <w:rFonts w:eastAsia="標楷體"/>
                <w:sz w:val="26"/>
                <w:szCs w:val="26"/>
              </w:rPr>
              <w:t>引起動機：教師揭示總統府現在的照片，來引導學生了解總統府建築於西元</w:t>
            </w:r>
            <w:r w:rsidRPr="006139CE">
              <w:rPr>
                <w:rFonts w:eastAsia="標楷體"/>
                <w:sz w:val="26"/>
                <w:szCs w:val="26"/>
              </w:rPr>
              <w:t>1919</w:t>
            </w:r>
            <w:r w:rsidRPr="006139CE">
              <w:rPr>
                <w:rFonts w:eastAsia="標楷體"/>
                <w:sz w:val="26"/>
                <w:szCs w:val="26"/>
              </w:rPr>
              <w:t>年完工，是當時的總督府，以及臺灣在西元</w:t>
            </w:r>
            <w:r w:rsidRPr="006139CE">
              <w:rPr>
                <w:rFonts w:eastAsia="標楷體"/>
                <w:sz w:val="26"/>
                <w:szCs w:val="26"/>
              </w:rPr>
              <w:t>1895~1945</w:t>
            </w:r>
            <w:r w:rsidRPr="006139CE">
              <w:rPr>
                <w:rFonts w:eastAsia="標楷體"/>
                <w:sz w:val="26"/>
                <w:szCs w:val="26"/>
              </w:rPr>
              <w:t>年時受到日本統治。</w:t>
            </w:r>
          </w:p>
          <w:p w14:paraId="00636586"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2.</w:t>
            </w:r>
            <w:r w:rsidRPr="006139CE">
              <w:rPr>
                <w:rFonts w:eastAsia="標楷體"/>
                <w:sz w:val="26"/>
                <w:szCs w:val="26"/>
              </w:rPr>
              <w:t>閱讀與討論：教師引導學生閱讀與觀察課本第</w:t>
            </w:r>
            <w:r w:rsidRPr="006139CE">
              <w:rPr>
                <w:rFonts w:eastAsia="標楷體"/>
                <w:sz w:val="26"/>
                <w:szCs w:val="26"/>
              </w:rPr>
              <w:t>68~69</w:t>
            </w:r>
            <w:r w:rsidRPr="006139CE">
              <w:rPr>
                <w:rFonts w:eastAsia="標楷體"/>
                <w:sz w:val="26"/>
                <w:szCs w:val="26"/>
              </w:rPr>
              <w:t>頁課文與圖片，並回答問題。</w:t>
            </w:r>
          </w:p>
          <w:p w14:paraId="003A88F8"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3.</w:t>
            </w:r>
            <w:r w:rsidRPr="006139CE">
              <w:rPr>
                <w:rFonts w:eastAsia="標楷體"/>
                <w:sz w:val="26"/>
                <w:szCs w:val="26"/>
              </w:rPr>
              <w:t>配合關鍵思考：「南無警察大菩薩」看圖發表。</w:t>
            </w:r>
          </w:p>
          <w:p w14:paraId="60A549EA"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4.</w:t>
            </w:r>
            <w:r w:rsidRPr="006139CE">
              <w:rPr>
                <w:rFonts w:eastAsia="標楷體"/>
                <w:sz w:val="26"/>
                <w:szCs w:val="26"/>
              </w:rPr>
              <w:t>情境討論：想像一下，若你生活在日治時期，你對警察或保甲制度有什麼看法？</w:t>
            </w:r>
          </w:p>
          <w:p w14:paraId="40118A96"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5.</w:t>
            </w:r>
            <w:r w:rsidRPr="006139CE">
              <w:rPr>
                <w:rFonts w:eastAsia="標楷體"/>
                <w:sz w:val="26"/>
                <w:szCs w:val="26"/>
              </w:rPr>
              <w:t>統整課文重點。</w:t>
            </w:r>
          </w:p>
          <w:p w14:paraId="7BFE629F"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【活動三】透過調查加強對臺灣的統治</w:t>
            </w:r>
          </w:p>
          <w:p w14:paraId="691A6E90"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1.</w:t>
            </w:r>
            <w:r w:rsidRPr="006139CE">
              <w:rPr>
                <w:rFonts w:eastAsia="標楷體"/>
                <w:sz w:val="26"/>
                <w:szCs w:val="26"/>
              </w:rPr>
              <w:t>引起動機：請學生看課本第</w:t>
            </w:r>
            <w:r w:rsidRPr="006139CE">
              <w:rPr>
                <w:rFonts w:eastAsia="標楷體"/>
                <w:sz w:val="26"/>
                <w:szCs w:val="26"/>
              </w:rPr>
              <w:t>70</w:t>
            </w:r>
            <w:r w:rsidRPr="006139CE">
              <w:rPr>
                <w:rFonts w:eastAsia="標楷體"/>
                <w:sz w:val="26"/>
                <w:szCs w:val="26"/>
              </w:rPr>
              <w:t>頁下方的圖照，並說明有位總督府行</w:t>
            </w:r>
            <w:r w:rsidRPr="006139CE">
              <w:rPr>
                <w:rFonts w:eastAsia="標楷體"/>
                <w:sz w:val="26"/>
                <w:szCs w:val="26"/>
              </w:rPr>
              <w:lastRenderedPageBreak/>
              <w:t>政長官認為應該先調查，了解臺灣的現況再制定適合的政策，不能直接用治理日本人的政策來統治臺灣。</w:t>
            </w:r>
          </w:p>
          <w:p w14:paraId="36106D72"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2.</w:t>
            </w:r>
            <w:r w:rsidRPr="006139CE">
              <w:rPr>
                <w:rFonts w:eastAsia="標楷體"/>
                <w:sz w:val="26"/>
                <w:szCs w:val="26"/>
              </w:rPr>
              <w:t>閱讀與討論：教師引導學生閱讀與觀察課本第</w:t>
            </w:r>
            <w:r w:rsidRPr="006139CE">
              <w:rPr>
                <w:rFonts w:eastAsia="標楷體"/>
                <w:sz w:val="26"/>
                <w:szCs w:val="26"/>
              </w:rPr>
              <w:t>70~71</w:t>
            </w:r>
            <w:r w:rsidRPr="006139CE">
              <w:rPr>
                <w:rFonts w:eastAsia="標楷體"/>
                <w:sz w:val="26"/>
                <w:szCs w:val="26"/>
              </w:rPr>
              <w:t>頁的課文、圖照及圖說，並回答問題。</w:t>
            </w:r>
          </w:p>
          <w:p w14:paraId="2F436DCE"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3.</w:t>
            </w:r>
            <w:r w:rsidRPr="006139CE">
              <w:rPr>
                <w:rFonts w:eastAsia="標楷體"/>
                <w:sz w:val="26"/>
                <w:szCs w:val="26"/>
              </w:rPr>
              <w:t>看圖發表：請學生觀察課本第</w:t>
            </w:r>
            <w:r w:rsidRPr="006139CE">
              <w:rPr>
                <w:rFonts w:eastAsia="標楷體"/>
                <w:sz w:val="26"/>
                <w:szCs w:val="26"/>
              </w:rPr>
              <w:t>70~71</w:t>
            </w:r>
            <w:r w:rsidRPr="006139CE">
              <w:rPr>
                <w:rFonts w:eastAsia="標楷體"/>
                <w:sz w:val="26"/>
                <w:szCs w:val="26"/>
              </w:rPr>
              <w:t>頁圖片，回答問題。</w:t>
            </w:r>
          </w:p>
          <w:p w14:paraId="48D844F0"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4.</w:t>
            </w:r>
            <w:r w:rsidRPr="006139CE">
              <w:rPr>
                <w:rFonts w:eastAsia="標楷體"/>
                <w:sz w:val="26"/>
                <w:szCs w:val="26"/>
              </w:rPr>
              <w:t>習作指導：教師指導學生完成【第</w:t>
            </w:r>
            <w:r w:rsidRPr="006139CE">
              <w:rPr>
                <w:rFonts w:eastAsia="標楷體"/>
                <w:sz w:val="26"/>
                <w:szCs w:val="26"/>
              </w:rPr>
              <w:t>1</w:t>
            </w:r>
            <w:r w:rsidRPr="006139CE">
              <w:rPr>
                <w:rFonts w:eastAsia="標楷體"/>
                <w:sz w:val="26"/>
                <w:szCs w:val="26"/>
              </w:rPr>
              <w:t>課習作】。</w:t>
            </w:r>
          </w:p>
          <w:p w14:paraId="2BD98182"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5.</w:t>
            </w:r>
            <w:r w:rsidRPr="006139CE">
              <w:rPr>
                <w:rFonts w:eastAsia="標楷體"/>
                <w:sz w:val="26"/>
                <w:szCs w:val="26"/>
              </w:rPr>
              <w:t>統整課文重點。</w:t>
            </w:r>
          </w:p>
          <w:p w14:paraId="524A154B"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【活動四】推行皇民化運動加強臺灣人對日本的效忠</w:t>
            </w:r>
          </w:p>
          <w:p w14:paraId="7F1FB981"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1.</w:t>
            </w:r>
            <w:r w:rsidRPr="006139CE">
              <w:rPr>
                <w:rFonts w:eastAsia="標楷體"/>
                <w:sz w:val="26"/>
                <w:szCs w:val="26"/>
              </w:rPr>
              <w:t>引起動機：教師準備中日戰爭的介紹影片，說明中日戰爭的發生經過：西元</w:t>
            </w:r>
            <w:r w:rsidRPr="006139CE">
              <w:rPr>
                <w:rFonts w:eastAsia="標楷體"/>
                <w:sz w:val="26"/>
                <w:szCs w:val="26"/>
              </w:rPr>
              <w:t>1937</w:t>
            </w:r>
            <w:r w:rsidRPr="006139CE">
              <w:rPr>
                <w:rFonts w:eastAsia="標楷體"/>
                <w:sz w:val="26"/>
                <w:szCs w:val="26"/>
              </w:rPr>
              <w:t>年，日軍藉口夜間演習的某名士兵失蹤，要求入北京宛平城搜尋被拒，故揮師攻占宛平城，此為盧溝橋事變，中國八年對日抗戰正式展開。西元</w:t>
            </w:r>
            <w:r w:rsidRPr="006139CE">
              <w:rPr>
                <w:rFonts w:eastAsia="標楷體"/>
                <w:sz w:val="26"/>
                <w:szCs w:val="26"/>
              </w:rPr>
              <w:t>1941</w:t>
            </w:r>
            <w:r w:rsidRPr="006139CE">
              <w:rPr>
                <w:rFonts w:eastAsia="標楷體"/>
                <w:sz w:val="26"/>
                <w:szCs w:val="26"/>
              </w:rPr>
              <w:t>年太平洋戰爭爆發，美國捲入戰事後戰局反轉，西元</w:t>
            </w:r>
            <w:r w:rsidRPr="006139CE">
              <w:rPr>
                <w:rFonts w:eastAsia="標楷體"/>
                <w:sz w:val="26"/>
                <w:szCs w:val="26"/>
              </w:rPr>
              <w:t>1945</w:t>
            </w:r>
            <w:r w:rsidRPr="006139CE">
              <w:rPr>
                <w:rFonts w:eastAsia="標楷體"/>
                <w:sz w:val="26"/>
                <w:szCs w:val="26"/>
              </w:rPr>
              <w:t>年</w:t>
            </w:r>
            <w:r w:rsidRPr="006139CE">
              <w:rPr>
                <w:rFonts w:eastAsia="標楷體"/>
                <w:sz w:val="26"/>
                <w:szCs w:val="26"/>
              </w:rPr>
              <w:t>8</w:t>
            </w:r>
            <w:r w:rsidRPr="006139CE">
              <w:rPr>
                <w:rFonts w:eastAsia="標楷體"/>
                <w:sz w:val="26"/>
                <w:szCs w:val="26"/>
              </w:rPr>
              <w:t>月日本無條件投降。</w:t>
            </w:r>
          </w:p>
          <w:p w14:paraId="7F1C9334"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t>2.</w:t>
            </w:r>
            <w:r w:rsidRPr="006139CE">
              <w:rPr>
                <w:rFonts w:eastAsia="標楷體"/>
                <w:sz w:val="26"/>
                <w:szCs w:val="26"/>
              </w:rPr>
              <w:t>閱讀與討論：教師引導學生閱讀與觀察課本第</w:t>
            </w:r>
            <w:r w:rsidRPr="006139CE">
              <w:rPr>
                <w:rFonts w:eastAsia="標楷體"/>
                <w:sz w:val="26"/>
                <w:szCs w:val="26"/>
              </w:rPr>
              <w:t>72</w:t>
            </w:r>
            <w:r w:rsidRPr="006139CE">
              <w:rPr>
                <w:rFonts w:eastAsia="標楷體"/>
                <w:sz w:val="26"/>
                <w:szCs w:val="26"/>
              </w:rPr>
              <w:t>頁的課文、圖照及圖說，並回答問題。</w:t>
            </w:r>
          </w:p>
          <w:p w14:paraId="06483026" w14:textId="77777777" w:rsidR="00C85CE3" w:rsidRPr="006139CE" w:rsidRDefault="0051412D" w:rsidP="007F3A33">
            <w:pPr>
              <w:jc w:val="both"/>
              <w:rPr>
                <w:rFonts w:ascii="標楷體" w:eastAsia="標楷體" w:hAnsi="標楷體" w:cs="新細明體"/>
                <w:sz w:val="26"/>
                <w:szCs w:val="26"/>
              </w:rPr>
            </w:pPr>
            <w:r w:rsidRPr="006139CE">
              <w:rPr>
                <w:rFonts w:eastAsia="標楷體"/>
                <w:sz w:val="26"/>
                <w:szCs w:val="26"/>
              </w:rPr>
              <w:lastRenderedPageBreak/>
              <w:t>3.</w:t>
            </w:r>
            <w:r w:rsidRPr="006139CE">
              <w:rPr>
                <w:rFonts w:eastAsia="標楷體"/>
                <w:sz w:val="26"/>
                <w:szCs w:val="26"/>
              </w:rPr>
              <w:t>情境討論：教師引導學生閱讀課本第</w:t>
            </w:r>
            <w:r w:rsidRPr="006139CE">
              <w:rPr>
                <w:rFonts w:eastAsia="標楷體"/>
                <w:sz w:val="26"/>
                <w:szCs w:val="26"/>
              </w:rPr>
              <w:t>73</w:t>
            </w:r>
            <w:r w:rsidRPr="006139CE">
              <w:rPr>
                <w:rFonts w:eastAsia="標楷體"/>
                <w:sz w:val="26"/>
                <w:szCs w:val="26"/>
              </w:rPr>
              <w:t>頁「皇民化運動下，臺灣人的不同想法」，並回答問題。</w:t>
            </w:r>
          </w:p>
          <w:p w14:paraId="1A6BD7D5" w14:textId="77777777" w:rsidR="00C85CE3" w:rsidRPr="00236963" w:rsidRDefault="0051412D" w:rsidP="007F3A33">
            <w:pPr>
              <w:jc w:val="both"/>
              <w:rPr>
                <w:rFonts w:ascii="標楷體" w:eastAsia="標楷體" w:hAnsi="標楷體" w:cs="新細明體"/>
                <w:sz w:val="26"/>
                <w:szCs w:val="26"/>
              </w:rPr>
            </w:pPr>
            <w:r w:rsidRPr="006139CE">
              <w:rPr>
                <w:rFonts w:eastAsia="標楷體"/>
                <w:sz w:val="26"/>
                <w:szCs w:val="26"/>
              </w:rPr>
              <w:t>4.</w:t>
            </w:r>
            <w:r w:rsidRPr="006139CE">
              <w:rPr>
                <w:rFonts w:eastAsia="標楷體"/>
                <w:sz w:val="26"/>
                <w:szCs w:val="26"/>
              </w:rPr>
              <w:t>統整課文重點。</w:t>
            </w:r>
          </w:p>
        </w:tc>
        <w:tc>
          <w:tcPr>
            <w:tcW w:w="811" w:type="pct"/>
          </w:tcPr>
          <w:p w14:paraId="3643B86F" w14:textId="5E60C634" w:rsidR="00C85CE3" w:rsidRPr="00236963" w:rsidRDefault="0051412D" w:rsidP="007E0D84">
            <w:pPr>
              <w:jc w:val="both"/>
              <w:rPr>
                <w:rFonts w:ascii="標楷體" w:eastAsia="標楷體" w:hAnsi="標楷體" w:cs="新細明體"/>
                <w:sz w:val="26"/>
                <w:szCs w:val="26"/>
              </w:rPr>
            </w:pPr>
            <w:r w:rsidRPr="00236963">
              <w:rPr>
                <w:rFonts w:eastAsia="標楷體"/>
                <w:sz w:val="26"/>
                <w:szCs w:val="26"/>
              </w:rPr>
              <w:lastRenderedPageBreak/>
              <w:t>口</w:t>
            </w:r>
            <w:r>
              <w:rPr>
                <w:rFonts w:eastAsia="標楷體"/>
                <w:sz w:val="26"/>
                <w:szCs w:val="26"/>
              </w:rPr>
              <w:t>語</w:t>
            </w:r>
            <w:r w:rsidRPr="00236963">
              <w:rPr>
                <w:rFonts w:eastAsia="標楷體"/>
                <w:sz w:val="26"/>
                <w:szCs w:val="26"/>
              </w:rPr>
              <w:t>評量</w:t>
            </w:r>
            <w:r w:rsidR="007E0D84">
              <w:rPr>
                <w:rFonts w:eastAsia="標楷體" w:hint="eastAsia"/>
                <w:sz w:val="26"/>
                <w:szCs w:val="26"/>
              </w:rPr>
              <w:t>：</w:t>
            </w:r>
            <w:r w:rsidR="007E0D84" w:rsidRPr="007E0D84">
              <w:rPr>
                <w:rFonts w:eastAsia="標楷體" w:hint="eastAsia"/>
                <w:sz w:val="26"/>
                <w:szCs w:val="26"/>
              </w:rPr>
              <w:t>能閱讀課文後正確回答問題，並表達自己的看法。</w:t>
            </w:r>
          </w:p>
          <w:p w14:paraId="5F073AB0" w14:textId="2B0D4DE9" w:rsidR="00C85CE3" w:rsidRPr="00236963" w:rsidRDefault="0051412D" w:rsidP="007F3A33">
            <w:pPr>
              <w:jc w:val="both"/>
              <w:rPr>
                <w:rFonts w:ascii="標楷體" w:eastAsia="標楷體" w:hAnsi="標楷體" w:cs="新細明體"/>
                <w:sz w:val="26"/>
                <w:szCs w:val="26"/>
              </w:rPr>
            </w:pPr>
            <w:r>
              <w:rPr>
                <w:rFonts w:eastAsia="標楷體"/>
                <w:sz w:val="26"/>
                <w:szCs w:val="26"/>
              </w:rPr>
              <w:t>紙筆評量</w:t>
            </w:r>
            <w:r w:rsidR="007E0D84">
              <w:rPr>
                <w:rFonts w:eastAsia="標楷體" w:hint="eastAsia"/>
                <w:sz w:val="26"/>
                <w:szCs w:val="26"/>
              </w:rPr>
              <w:t>：</w:t>
            </w:r>
            <w:r w:rsidR="007E0D84" w:rsidRPr="007E0D84">
              <w:rPr>
                <w:rFonts w:eastAsia="標楷體" w:hint="eastAsia"/>
                <w:sz w:val="26"/>
                <w:szCs w:val="26"/>
              </w:rPr>
              <w:t>能完成習作題目。</w:t>
            </w:r>
          </w:p>
        </w:tc>
        <w:tc>
          <w:tcPr>
            <w:tcW w:w="1028" w:type="pct"/>
          </w:tcPr>
          <w:p w14:paraId="33634CE7" w14:textId="77777777" w:rsidR="000E326F" w:rsidRDefault="0051412D">
            <w:pPr>
              <w:jc w:val="both"/>
              <w:rPr>
                <w:rFonts w:ascii="標楷體" w:eastAsia="標楷體" w:hAnsi="標楷體" w:cs="新細明體"/>
                <w:sz w:val="26"/>
                <w:szCs w:val="26"/>
              </w:rPr>
            </w:pPr>
            <w:r>
              <w:rPr>
                <w:rFonts w:eastAsia="標楷體"/>
                <w:sz w:val="26"/>
                <w:szCs w:val="26"/>
              </w:rPr>
              <w:t>【人權教育】</w:t>
            </w:r>
          </w:p>
          <w:p w14:paraId="038A0107" w14:textId="77777777" w:rsidR="000E326F" w:rsidRDefault="0051412D">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E1 </w:t>
            </w:r>
            <w:r w:rsidRPr="0041541D">
              <w:rPr>
                <w:rFonts w:eastAsia="標楷體"/>
                <w:sz w:val="26"/>
                <w:szCs w:val="26"/>
              </w:rPr>
              <w:t>認識人權是與生俱有的、普遍的、不容剝奪的。</w:t>
            </w:r>
          </w:p>
          <w:p w14:paraId="60562B7A" w14:textId="77777777" w:rsidR="000E326F" w:rsidRDefault="0051412D">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E2 </w:t>
            </w:r>
            <w:r w:rsidRPr="00E53A04">
              <w:rPr>
                <w:rFonts w:eastAsia="標楷體"/>
                <w:sz w:val="26"/>
                <w:szCs w:val="26"/>
              </w:rPr>
              <w:t>關心周遭不公平的事件，並提出改善的想法。</w:t>
            </w:r>
          </w:p>
          <w:p w14:paraId="64CEE187" w14:textId="77777777" w:rsidR="000E326F" w:rsidRDefault="0051412D">
            <w:pPr>
              <w:jc w:val="both"/>
              <w:rPr>
                <w:rFonts w:ascii="標楷體" w:eastAsia="標楷體" w:hAnsi="標楷體" w:cs="新細明體"/>
                <w:sz w:val="26"/>
                <w:szCs w:val="26"/>
              </w:rPr>
            </w:pPr>
            <w:r>
              <w:rPr>
                <w:rFonts w:eastAsia="標楷體"/>
                <w:sz w:val="26"/>
                <w:szCs w:val="26"/>
              </w:rPr>
              <w:t>【多元文化教育】</w:t>
            </w:r>
          </w:p>
          <w:p w14:paraId="6FAEDBB2" w14:textId="77777777" w:rsidR="000E326F" w:rsidRDefault="0051412D">
            <w:pPr>
              <w:jc w:val="both"/>
              <w:rPr>
                <w:rFonts w:ascii="標楷體" w:eastAsia="標楷體" w:hAnsi="標楷體" w:cs="新細明體"/>
                <w:sz w:val="26"/>
                <w:szCs w:val="26"/>
              </w:rPr>
            </w:pPr>
            <w:r>
              <w:rPr>
                <w:rFonts w:eastAsia="標楷體"/>
                <w:sz w:val="26"/>
                <w:szCs w:val="26"/>
              </w:rPr>
              <w:lastRenderedPageBreak/>
              <w:t>多</w:t>
            </w:r>
            <w:r>
              <w:rPr>
                <w:rFonts w:eastAsia="標楷體"/>
                <w:sz w:val="26"/>
                <w:szCs w:val="26"/>
              </w:rPr>
              <w:t xml:space="preserve">E8 </w:t>
            </w:r>
            <w:r w:rsidRPr="00E53A04">
              <w:rPr>
                <w:rFonts w:eastAsia="標楷體"/>
                <w:sz w:val="26"/>
                <w:szCs w:val="26"/>
              </w:rPr>
              <w:t>認識及維護不同文化群體的尊嚴、權利、人權與自由。</w:t>
            </w:r>
          </w:p>
          <w:p w14:paraId="222F2BD5" w14:textId="77777777" w:rsidR="000E326F" w:rsidRDefault="0051412D">
            <w:pPr>
              <w:jc w:val="both"/>
              <w:rPr>
                <w:rFonts w:ascii="標楷體" w:eastAsia="標楷體" w:hAnsi="標楷體" w:cs="新細明體"/>
                <w:sz w:val="26"/>
                <w:szCs w:val="26"/>
              </w:rPr>
            </w:pPr>
            <w:r>
              <w:rPr>
                <w:rFonts w:eastAsia="標楷體"/>
                <w:sz w:val="26"/>
                <w:szCs w:val="26"/>
              </w:rPr>
              <w:t>【國際教育】</w:t>
            </w:r>
          </w:p>
          <w:p w14:paraId="06B16113" w14:textId="77777777" w:rsidR="000E326F" w:rsidRDefault="0051412D">
            <w:pPr>
              <w:jc w:val="both"/>
              <w:rPr>
                <w:rFonts w:ascii="標楷體" w:eastAsia="標楷體" w:hAnsi="標楷體" w:cs="新細明體"/>
                <w:sz w:val="26"/>
                <w:szCs w:val="26"/>
              </w:rPr>
            </w:pPr>
            <w:r>
              <w:rPr>
                <w:rFonts w:eastAsia="標楷體"/>
                <w:sz w:val="26"/>
                <w:szCs w:val="26"/>
              </w:rPr>
              <w:t>國</w:t>
            </w:r>
            <w:r>
              <w:rPr>
                <w:rFonts w:eastAsia="標楷體"/>
                <w:sz w:val="26"/>
                <w:szCs w:val="26"/>
              </w:rPr>
              <w:t xml:space="preserve">E2 </w:t>
            </w:r>
            <w:r w:rsidRPr="0041541D">
              <w:rPr>
                <w:rFonts w:eastAsia="標楷體"/>
                <w:sz w:val="26"/>
                <w:szCs w:val="26"/>
              </w:rPr>
              <w:t>表現具國際視野的本土文化認同。</w:t>
            </w:r>
          </w:p>
        </w:tc>
      </w:tr>
      <w:tr w:rsidR="004F4430" w:rsidRPr="004F4430" w14:paraId="4AD6BB9B" w14:textId="77777777" w:rsidTr="00781D01">
        <w:trPr>
          <w:trHeight w:val="1827"/>
        </w:trPr>
        <w:tc>
          <w:tcPr>
            <w:tcW w:w="364" w:type="pct"/>
          </w:tcPr>
          <w:p w14:paraId="5454356F" w14:textId="77777777" w:rsidR="00C85CE3" w:rsidRPr="00C51C58" w:rsidRDefault="0051412D" w:rsidP="007F3A33">
            <w:pPr>
              <w:jc w:val="both"/>
              <w:rPr>
                <w:rFonts w:ascii="標楷體" w:eastAsia="標楷體" w:hAnsi="標楷體"/>
                <w:sz w:val="26"/>
                <w:szCs w:val="26"/>
              </w:rPr>
            </w:pPr>
            <w:r>
              <w:rPr>
                <w:rFonts w:eastAsia="標楷體"/>
                <w:sz w:val="26"/>
                <w:szCs w:val="26"/>
              </w:rPr>
              <w:lastRenderedPageBreak/>
              <w:t>十二</w:t>
            </w:r>
          </w:p>
        </w:tc>
        <w:tc>
          <w:tcPr>
            <w:tcW w:w="663" w:type="pct"/>
          </w:tcPr>
          <w:p w14:paraId="3D92C82E" w14:textId="77777777" w:rsidR="00C85CE3" w:rsidRPr="00236963" w:rsidRDefault="0051412D" w:rsidP="007F3A33">
            <w:pPr>
              <w:jc w:val="both"/>
              <w:rPr>
                <w:rFonts w:ascii="標楷體" w:eastAsia="標楷體" w:hAnsi="標楷體" w:cs="新細明體"/>
                <w:sz w:val="26"/>
                <w:szCs w:val="26"/>
              </w:rPr>
            </w:pPr>
            <w:r>
              <w:rPr>
                <w:rFonts w:eastAsia="標楷體"/>
                <w:sz w:val="26"/>
                <w:szCs w:val="26"/>
              </w:rPr>
              <w:t>第三單元日治時期人民與政府的關係</w:t>
            </w:r>
          </w:p>
          <w:p w14:paraId="431652EB" w14:textId="77777777" w:rsidR="00C85CE3" w:rsidRPr="00236963" w:rsidRDefault="0051412D" w:rsidP="007F3A33">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課殖民統治下臺灣人如何爭取權利？</w:t>
            </w:r>
          </w:p>
        </w:tc>
        <w:tc>
          <w:tcPr>
            <w:tcW w:w="752" w:type="pct"/>
            <w:tcBorders>
              <w:right w:val="single" w:sz="4" w:space="0" w:color="auto"/>
            </w:tcBorders>
          </w:tcPr>
          <w:p w14:paraId="4A77E2C7"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E53A04">
              <w:rPr>
                <w:rFonts w:eastAsia="標楷體"/>
                <w:sz w:val="26"/>
                <w:szCs w:val="26"/>
              </w:rPr>
              <w:t>敏覺居住地方的社會、自然與人文環境變遷，關注生活問題及其影響，並思考解決方法。</w:t>
            </w:r>
          </w:p>
          <w:p w14:paraId="7443CB39"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E57B0F">
              <w:rPr>
                <w:rFonts w:eastAsia="標楷體"/>
                <w:sz w:val="26"/>
                <w:szCs w:val="26"/>
              </w:rPr>
              <w:t>透過語言、文字及圖像等表徵符號，理解人類生活的豐富面貌，並能運用多樣的表徵符號解釋相關訊息，達成溝通的目的，促進相互間的理解。</w:t>
            </w:r>
          </w:p>
        </w:tc>
        <w:tc>
          <w:tcPr>
            <w:tcW w:w="1382" w:type="pct"/>
            <w:tcBorders>
              <w:left w:val="single" w:sz="4" w:space="0" w:color="auto"/>
            </w:tcBorders>
          </w:tcPr>
          <w:p w14:paraId="67D84F3A" w14:textId="77777777" w:rsidR="00C85CE3" w:rsidRPr="007F3A33" w:rsidRDefault="0051412D" w:rsidP="007F3A33">
            <w:pPr>
              <w:jc w:val="both"/>
              <w:rPr>
                <w:rFonts w:ascii="標楷體" w:eastAsia="標楷體" w:hAnsi="標楷體" w:cs="新細明體"/>
                <w:sz w:val="26"/>
                <w:szCs w:val="26"/>
              </w:rPr>
            </w:pPr>
            <w:r w:rsidRPr="007F3A33">
              <w:rPr>
                <w:rFonts w:eastAsia="標楷體"/>
                <w:sz w:val="26"/>
                <w:szCs w:val="26"/>
              </w:rPr>
              <w:t>第三單元日治時期人民與政府的關係</w:t>
            </w:r>
          </w:p>
          <w:p w14:paraId="70645848" w14:textId="77777777" w:rsidR="00C85CE3" w:rsidRPr="007F3A33" w:rsidRDefault="0051412D" w:rsidP="007F3A33">
            <w:pPr>
              <w:jc w:val="both"/>
              <w:rPr>
                <w:rFonts w:ascii="標楷體" w:eastAsia="標楷體" w:hAnsi="標楷體" w:cs="新細明體"/>
                <w:sz w:val="26"/>
                <w:szCs w:val="26"/>
              </w:rPr>
            </w:pPr>
            <w:r w:rsidRPr="007F3A33">
              <w:rPr>
                <w:rFonts w:eastAsia="標楷體"/>
                <w:sz w:val="26"/>
                <w:szCs w:val="26"/>
              </w:rPr>
              <w:t>第</w:t>
            </w:r>
            <w:r w:rsidRPr="007F3A33">
              <w:rPr>
                <w:rFonts w:eastAsia="標楷體"/>
                <w:sz w:val="26"/>
                <w:szCs w:val="26"/>
              </w:rPr>
              <w:t>2</w:t>
            </w:r>
            <w:r w:rsidRPr="007F3A33">
              <w:rPr>
                <w:rFonts w:eastAsia="標楷體"/>
                <w:sz w:val="26"/>
                <w:szCs w:val="26"/>
              </w:rPr>
              <w:t>課殖民統治下臺灣人如何爭取權利？</w:t>
            </w:r>
          </w:p>
          <w:p w14:paraId="549BB7CB" w14:textId="77777777" w:rsidR="00C85CE3" w:rsidRPr="007F3A33" w:rsidRDefault="0051412D" w:rsidP="007F3A33">
            <w:pPr>
              <w:jc w:val="both"/>
              <w:rPr>
                <w:rFonts w:ascii="標楷體" w:eastAsia="標楷體" w:hAnsi="標楷體" w:cs="新細明體"/>
                <w:sz w:val="26"/>
                <w:szCs w:val="26"/>
              </w:rPr>
            </w:pPr>
            <w:r w:rsidRPr="007F3A33">
              <w:rPr>
                <w:rFonts w:eastAsia="標楷體"/>
                <w:sz w:val="26"/>
                <w:szCs w:val="26"/>
              </w:rPr>
              <w:t>【活動一】以武裝行動爭取權利</w:t>
            </w:r>
          </w:p>
          <w:p w14:paraId="74E6C77A" w14:textId="77777777" w:rsidR="00C85CE3" w:rsidRPr="007F3A33" w:rsidRDefault="0051412D" w:rsidP="007F3A33">
            <w:pPr>
              <w:jc w:val="both"/>
              <w:rPr>
                <w:rFonts w:ascii="標楷體" w:eastAsia="標楷體" w:hAnsi="標楷體" w:cs="新細明體"/>
                <w:sz w:val="26"/>
                <w:szCs w:val="26"/>
              </w:rPr>
            </w:pPr>
            <w:r w:rsidRPr="007F3A33">
              <w:rPr>
                <w:rFonts w:eastAsia="標楷體"/>
                <w:sz w:val="26"/>
                <w:szCs w:val="26"/>
              </w:rPr>
              <w:t>1.</w:t>
            </w:r>
            <w:r w:rsidRPr="007F3A33">
              <w:rPr>
                <w:rFonts w:eastAsia="標楷體"/>
                <w:sz w:val="26"/>
                <w:szCs w:val="26"/>
              </w:rPr>
              <w:t>引起動機：教師藉由賽德克．巴萊電影海報或劇照，說明這是以日治時期武裝抗日事件「霧社事件」為主題的電影。</w:t>
            </w:r>
          </w:p>
          <w:p w14:paraId="547F8044" w14:textId="77777777" w:rsidR="00C85CE3" w:rsidRPr="007F3A33" w:rsidRDefault="0051412D" w:rsidP="007F3A33">
            <w:pPr>
              <w:jc w:val="both"/>
              <w:rPr>
                <w:rFonts w:ascii="標楷體" w:eastAsia="標楷體" w:hAnsi="標楷體" w:cs="新細明體"/>
                <w:sz w:val="26"/>
                <w:szCs w:val="26"/>
              </w:rPr>
            </w:pPr>
            <w:r w:rsidRPr="007F3A33">
              <w:rPr>
                <w:rFonts w:eastAsia="標楷體"/>
                <w:sz w:val="26"/>
                <w:szCs w:val="26"/>
              </w:rPr>
              <w:t>2.</w:t>
            </w:r>
            <w:r w:rsidRPr="007F3A33">
              <w:rPr>
                <w:rFonts w:eastAsia="標楷體"/>
                <w:sz w:val="26"/>
                <w:szCs w:val="26"/>
              </w:rPr>
              <w:t>觀察與討論：教師引導學生閱讀與觀察課本第</w:t>
            </w:r>
            <w:r w:rsidRPr="007F3A33">
              <w:rPr>
                <w:rFonts w:eastAsia="標楷體"/>
                <w:sz w:val="26"/>
                <w:szCs w:val="26"/>
              </w:rPr>
              <w:t>74</w:t>
            </w:r>
            <w:r w:rsidRPr="007F3A33">
              <w:rPr>
                <w:rFonts w:eastAsia="標楷體"/>
                <w:sz w:val="26"/>
                <w:szCs w:val="26"/>
              </w:rPr>
              <w:t>頁的武裝抗日事件分布圖，並詢問：想一想，為什麼臺灣各地會發生武裝抗日事件？</w:t>
            </w:r>
          </w:p>
          <w:p w14:paraId="3A688EBD" w14:textId="77777777" w:rsidR="00C85CE3" w:rsidRPr="007F3A33" w:rsidRDefault="0051412D" w:rsidP="007F3A33">
            <w:pPr>
              <w:jc w:val="both"/>
              <w:rPr>
                <w:rFonts w:ascii="標楷體" w:eastAsia="標楷體" w:hAnsi="標楷體" w:cs="新細明體"/>
                <w:sz w:val="26"/>
                <w:szCs w:val="26"/>
              </w:rPr>
            </w:pPr>
            <w:r w:rsidRPr="007F3A33">
              <w:rPr>
                <w:rFonts w:eastAsia="標楷體"/>
                <w:sz w:val="26"/>
                <w:szCs w:val="26"/>
              </w:rPr>
              <w:t>3.</w:t>
            </w:r>
            <w:r w:rsidRPr="007F3A33">
              <w:rPr>
                <w:rFonts w:eastAsia="標楷體"/>
                <w:sz w:val="26"/>
                <w:szCs w:val="26"/>
              </w:rPr>
              <w:t>閱讀與討論：教師引導學生閱讀與觀察課本第</w:t>
            </w:r>
            <w:r w:rsidRPr="007F3A33">
              <w:rPr>
                <w:rFonts w:eastAsia="標楷體"/>
                <w:sz w:val="26"/>
                <w:szCs w:val="26"/>
              </w:rPr>
              <w:t>75</w:t>
            </w:r>
            <w:r w:rsidRPr="007F3A33">
              <w:rPr>
                <w:rFonts w:eastAsia="標楷體"/>
                <w:sz w:val="26"/>
                <w:szCs w:val="26"/>
              </w:rPr>
              <w:t>頁的文章，並回答下列問題。</w:t>
            </w:r>
          </w:p>
          <w:p w14:paraId="5838C0ED" w14:textId="77777777" w:rsidR="00C85CE3" w:rsidRPr="007F3A33" w:rsidRDefault="0051412D" w:rsidP="007F3A33">
            <w:pPr>
              <w:jc w:val="both"/>
              <w:rPr>
                <w:rFonts w:ascii="標楷體" w:eastAsia="標楷體" w:hAnsi="標楷體" w:cs="新細明體"/>
                <w:sz w:val="26"/>
                <w:szCs w:val="26"/>
              </w:rPr>
            </w:pPr>
            <w:r w:rsidRPr="007F3A33">
              <w:rPr>
                <w:rFonts w:eastAsia="標楷體"/>
                <w:sz w:val="26"/>
                <w:szCs w:val="26"/>
              </w:rPr>
              <w:t>(1)</w:t>
            </w:r>
            <w:r w:rsidRPr="007F3A33">
              <w:rPr>
                <w:rFonts w:eastAsia="標楷體"/>
                <w:sz w:val="26"/>
                <w:szCs w:val="26"/>
              </w:rPr>
              <w:t>西來庵事件發生的時間、地點、領導者、原因和結果？</w:t>
            </w:r>
          </w:p>
          <w:p w14:paraId="144E1CE4" w14:textId="77777777" w:rsidR="00C85CE3" w:rsidRPr="007F3A33" w:rsidRDefault="0051412D" w:rsidP="007F3A33">
            <w:pPr>
              <w:jc w:val="both"/>
              <w:rPr>
                <w:rFonts w:ascii="標楷體" w:eastAsia="標楷體" w:hAnsi="標楷體" w:cs="新細明體"/>
                <w:sz w:val="26"/>
                <w:szCs w:val="26"/>
              </w:rPr>
            </w:pPr>
            <w:r w:rsidRPr="007F3A33">
              <w:rPr>
                <w:rFonts w:eastAsia="標楷體"/>
                <w:sz w:val="26"/>
                <w:szCs w:val="26"/>
              </w:rPr>
              <w:t>(2)</w:t>
            </w:r>
            <w:r w:rsidRPr="007F3A33">
              <w:rPr>
                <w:rFonts w:eastAsia="標楷體"/>
                <w:sz w:val="26"/>
                <w:szCs w:val="26"/>
              </w:rPr>
              <w:t>西來庵事件的起事原因與爭取權利有關，請問當時民眾的什麼權利被侵犯？</w:t>
            </w:r>
          </w:p>
          <w:p w14:paraId="13B713AC" w14:textId="77777777" w:rsidR="00C85CE3" w:rsidRPr="007F3A33" w:rsidRDefault="0051412D" w:rsidP="007F3A33">
            <w:pPr>
              <w:jc w:val="both"/>
              <w:rPr>
                <w:rFonts w:ascii="標楷體" w:eastAsia="標楷體" w:hAnsi="標楷體" w:cs="新細明體"/>
                <w:sz w:val="26"/>
                <w:szCs w:val="26"/>
              </w:rPr>
            </w:pPr>
            <w:r w:rsidRPr="007F3A33">
              <w:rPr>
                <w:rFonts w:eastAsia="標楷體"/>
                <w:sz w:val="26"/>
                <w:szCs w:val="26"/>
              </w:rPr>
              <w:lastRenderedPageBreak/>
              <w:t>(3)</w:t>
            </w:r>
            <w:r w:rsidRPr="007F3A33">
              <w:rPr>
                <w:rFonts w:eastAsia="標楷體"/>
                <w:sz w:val="26"/>
                <w:szCs w:val="26"/>
              </w:rPr>
              <w:t>西來庵事件在抗日事件中的代表性及影響為何？</w:t>
            </w:r>
          </w:p>
          <w:p w14:paraId="717A73D7" w14:textId="77777777" w:rsidR="00C85CE3" w:rsidRPr="007F3A33" w:rsidRDefault="0051412D" w:rsidP="007F3A33">
            <w:pPr>
              <w:jc w:val="both"/>
              <w:rPr>
                <w:rFonts w:ascii="標楷體" w:eastAsia="標楷體" w:hAnsi="標楷體" w:cs="新細明體"/>
                <w:sz w:val="26"/>
                <w:szCs w:val="26"/>
              </w:rPr>
            </w:pPr>
            <w:r w:rsidRPr="007F3A33">
              <w:rPr>
                <w:rFonts w:eastAsia="標楷體"/>
                <w:sz w:val="26"/>
                <w:szCs w:val="26"/>
              </w:rPr>
              <w:t>(4)</w:t>
            </w:r>
            <w:r w:rsidRPr="007F3A33">
              <w:rPr>
                <w:rFonts w:eastAsia="標楷體"/>
                <w:sz w:val="26"/>
                <w:szCs w:val="26"/>
              </w:rPr>
              <w:t>西來庵事件後，漢人的反抗行動逐漸轉為非武裝行動，想一想為什麼會有這樣的轉變？</w:t>
            </w:r>
          </w:p>
          <w:p w14:paraId="01BAEE74" w14:textId="77777777" w:rsidR="00C85CE3" w:rsidRPr="007F3A33" w:rsidRDefault="0051412D" w:rsidP="007F3A33">
            <w:pPr>
              <w:jc w:val="both"/>
              <w:rPr>
                <w:rFonts w:ascii="標楷體" w:eastAsia="標楷體" w:hAnsi="標楷體" w:cs="新細明體"/>
                <w:sz w:val="26"/>
                <w:szCs w:val="26"/>
              </w:rPr>
            </w:pPr>
            <w:r w:rsidRPr="007F3A33">
              <w:rPr>
                <w:rFonts w:eastAsia="標楷體"/>
                <w:sz w:val="26"/>
                <w:szCs w:val="26"/>
              </w:rPr>
              <w:t>4.</w:t>
            </w:r>
            <w:r w:rsidRPr="007F3A33">
              <w:rPr>
                <w:rFonts w:eastAsia="標楷體"/>
                <w:sz w:val="26"/>
                <w:szCs w:val="26"/>
              </w:rPr>
              <w:t>讀圖與思考：教師引導學生閱讀與觀察課本第</w:t>
            </w:r>
            <w:r w:rsidRPr="007F3A33">
              <w:rPr>
                <w:rFonts w:eastAsia="標楷體"/>
                <w:sz w:val="26"/>
                <w:szCs w:val="26"/>
              </w:rPr>
              <w:t>76~77</w:t>
            </w:r>
            <w:r w:rsidRPr="007F3A33">
              <w:rPr>
                <w:rFonts w:eastAsia="標楷體"/>
                <w:sz w:val="26"/>
                <w:szCs w:val="26"/>
              </w:rPr>
              <w:t>頁的課文、插畫及圖說，並回答下列問題。</w:t>
            </w:r>
          </w:p>
          <w:p w14:paraId="7B5A889E" w14:textId="77777777" w:rsidR="00C85CE3" w:rsidRPr="007F3A33" w:rsidRDefault="0051412D" w:rsidP="007F3A33">
            <w:pPr>
              <w:jc w:val="both"/>
              <w:rPr>
                <w:rFonts w:ascii="標楷體" w:eastAsia="標楷體" w:hAnsi="標楷體" w:cs="新細明體"/>
                <w:sz w:val="26"/>
                <w:szCs w:val="26"/>
              </w:rPr>
            </w:pPr>
            <w:r w:rsidRPr="007F3A33">
              <w:rPr>
                <w:rFonts w:eastAsia="標楷體"/>
                <w:sz w:val="26"/>
                <w:szCs w:val="26"/>
              </w:rPr>
              <w:t>(1)</w:t>
            </w:r>
            <w:r w:rsidRPr="007F3A33">
              <w:rPr>
                <w:rFonts w:eastAsia="標楷體"/>
                <w:sz w:val="26"/>
                <w:szCs w:val="26"/>
              </w:rPr>
              <w:t>霧社事件發生的時間、地點、領導者、原因和結果？</w:t>
            </w:r>
          </w:p>
          <w:p w14:paraId="5B38033F" w14:textId="77777777" w:rsidR="00C85CE3" w:rsidRPr="007F3A33" w:rsidRDefault="0051412D" w:rsidP="007F3A33">
            <w:pPr>
              <w:jc w:val="both"/>
              <w:rPr>
                <w:rFonts w:ascii="標楷體" w:eastAsia="標楷體" w:hAnsi="標楷體" w:cs="新細明體"/>
                <w:sz w:val="26"/>
                <w:szCs w:val="26"/>
              </w:rPr>
            </w:pPr>
            <w:r w:rsidRPr="007F3A33">
              <w:rPr>
                <w:rFonts w:eastAsia="標楷體"/>
                <w:sz w:val="26"/>
                <w:szCs w:val="26"/>
              </w:rPr>
              <w:t>(2)</w:t>
            </w:r>
            <w:r w:rsidRPr="007F3A33">
              <w:rPr>
                <w:rFonts w:eastAsia="標楷體"/>
                <w:sz w:val="26"/>
                <w:szCs w:val="26"/>
              </w:rPr>
              <w:t>總督府強迫倖存者離開原本的居住地，以便集中管理，防止抗日事件再次發生，此移居地成為今日何處？</w:t>
            </w:r>
          </w:p>
          <w:p w14:paraId="0EE15D62" w14:textId="77777777" w:rsidR="00C85CE3" w:rsidRPr="007F3A33" w:rsidRDefault="0051412D" w:rsidP="007F3A33">
            <w:pPr>
              <w:jc w:val="both"/>
              <w:rPr>
                <w:rFonts w:ascii="標楷體" w:eastAsia="標楷體" w:hAnsi="標楷體" w:cs="新細明體"/>
                <w:sz w:val="26"/>
                <w:szCs w:val="26"/>
              </w:rPr>
            </w:pPr>
            <w:r w:rsidRPr="007F3A33">
              <w:rPr>
                <w:rFonts w:eastAsia="標楷體"/>
                <w:sz w:val="26"/>
                <w:szCs w:val="26"/>
              </w:rPr>
              <w:t>(3)</w:t>
            </w:r>
            <w:r w:rsidRPr="007F3A33">
              <w:rPr>
                <w:rFonts w:eastAsia="標楷體"/>
                <w:sz w:val="26"/>
                <w:szCs w:val="26"/>
              </w:rPr>
              <w:t>霧社事件在抗日事件中的代表性及影響為何？</w:t>
            </w:r>
          </w:p>
          <w:p w14:paraId="76C835BD" w14:textId="77777777" w:rsidR="00C85CE3" w:rsidRPr="007F3A33" w:rsidRDefault="0051412D" w:rsidP="007F3A33">
            <w:pPr>
              <w:jc w:val="both"/>
              <w:rPr>
                <w:rFonts w:ascii="標楷體" w:eastAsia="標楷體" w:hAnsi="標楷體" w:cs="新細明體"/>
                <w:sz w:val="26"/>
                <w:szCs w:val="26"/>
              </w:rPr>
            </w:pPr>
            <w:r w:rsidRPr="007F3A33">
              <w:rPr>
                <w:rFonts w:eastAsia="標楷體"/>
                <w:sz w:val="26"/>
                <w:szCs w:val="26"/>
              </w:rPr>
              <w:t>(4)</w:t>
            </w:r>
            <w:r w:rsidRPr="007F3A33">
              <w:rPr>
                <w:rFonts w:eastAsia="標楷體"/>
                <w:sz w:val="26"/>
                <w:szCs w:val="26"/>
              </w:rPr>
              <w:t>到了今日，可以看到以此事件為主題的書籍或影視作品，政府也曾發行有莫那．魯道肖像的二十元硬幣，這些做法具有什麼意義？</w:t>
            </w:r>
          </w:p>
          <w:p w14:paraId="79C29C40" w14:textId="77777777" w:rsidR="00C85CE3" w:rsidRPr="007F3A33" w:rsidRDefault="0051412D" w:rsidP="007F3A33">
            <w:pPr>
              <w:jc w:val="both"/>
              <w:rPr>
                <w:rFonts w:ascii="標楷體" w:eastAsia="標楷體" w:hAnsi="標楷體" w:cs="新細明體"/>
                <w:sz w:val="26"/>
                <w:szCs w:val="26"/>
              </w:rPr>
            </w:pPr>
            <w:r w:rsidRPr="007F3A33">
              <w:rPr>
                <w:rFonts w:eastAsia="標楷體"/>
                <w:sz w:val="26"/>
                <w:szCs w:val="26"/>
              </w:rPr>
              <w:t>(5)</w:t>
            </w:r>
            <w:r w:rsidRPr="007F3A33">
              <w:rPr>
                <w:rFonts w:eastAsia="標楷體"/>
                <w:sz w:val="26"/>
                <w:szCs w:val="26"/>
              </w:rPr>
              <w:t>為什麼在軍事實力懸殊的條件下，原住民族仍然發起抗日行動？</w:t>
            </w:r>
          </w:p>
          <w:p w14:paraId="39F1488C" w14:textId="77777777" w:rsidR="00C85CE3" w:rsidRPr="007F3A33" w:rsidRDefault="0051412D" w:rsidP="007F3A33">
            <w:pPr>
              <w:jc w:val="both"/>
              <w:rPr>
                <w:rFonts w:ascii="標楷體" w:eastAsia="標楷體" w:hAnsi="標楷體" w:cs="新細明體"/>
                <w:sz w:val="26"/>
                <w:szCs w:val="26"/>
              </w:rPr>
            </w:pPr>
            <w:r w:rsidRPr="007F3A33">
              <w:rPr>
                <w:rFonts w:eastAsia="標楷體"/>
                <w:sz w:val="26"/>
                <w:szCs w:val="26"/>
              </w:rPr>
              <w:t>5.</w:t>
            </w:r>
            <w:r w:rsidRPr="007F3A33">
              <w:rPr>
                <w:rFonts w:eastAsia="標楷體"/>
                <w:sz w:val="26"/>
                <w:szCs w:val="26"/>
              </w:rPr>
              <w:t>抗日事蹟調查表：教師引導學生分組完成第</w:t>
            </w:r>
            <w:r w:rsidRPr="007F3A33">
              <w:rPr>
                <w:rFonts w:eastAsia="標楷體"/>
                <w:sz w:val="26"/>
                <w:szCs w:val="26"/>
              </w:rPr>
              <w:t>103</w:t>
            </w:r>
            <w:r w:rsidRPr="007F3A33">
              <w:rPr>
                <w:rFonts w:eastAsia="標楷體"/>
                <w:sz w:val="26"/>
                <w:szCs w:val="26"/>
              </w:rPr>
              <w:t>頁「抗日事蹟調查表」學習單，經小組討論後，各組推舉代表在課堂上補充發表。</w:t>
            </w:r>
          </w:p>
          <w:p w14:paraId="78790217" w14:textId="77777777" w:rsidR="00C85CE3" w:rsidRPr="007F3A33" w:rsidRDefault="0051412D" w:rsidP="007F3A33">
            <w:pPr>
              <w:jc w:val="both"/>
              <w:rPr>
                <w:rFonts w:ascii="標楷體" w:eastAsia="標楷體" w:hAnsi="標楷體" w:cs="新細明體"/>
                <w:sz w:val="26"/>
                <w:szCs w:val="26"/>
              </w:rPr>
            </w:pPr>
            <w:r w:rsidRPr="007F3A33">
              <w:rPr>
                <w:rFonts w:eastAsia="標楷體"/>
                <w:sz w:val="26"/>
                <w:szCs w:val="26"/>
              </w:rPr>
              <w:lastRenderedPageBreak/>
              <w:t>6.</w:t>
            </w:r>
            <w:r w:rsidRPr="007F3A33">
              <w:rPr>
                <w:rFonts w:eastAsia="標楷體"/>
                <w:sz w:val="26"/>
                <w:szCs w:val="26"/>
              </w:rPr>
              <w:t>習作配合：教師指導學生完成【第</w:t>
            </w:r>
            <w:r w:rsidRPr="007F3A33">
              <w:rPr>
                <w:rFonts w:eastAsia="標楷體"/>
                <w:sz w:val="26"/>
                <w:szCs w:val="26"/>
              </w:rPr>
              <w:t>2</w:t>
            </w:r>
            <w:r w:rsidRPr="007F3A33">
              <w:rPr>
                <w:rFonts w:eastAsia="標楷體"/>
                <w:sz w:val="26"/>
                <w:szCs w:val="26"/>
              </w:rPr>
              <w:t>課習作】第一大題。</w:t>
            </w:r>
          </w:p>
          <w:p w14:paraId="55522763" w14:textId="77777777" w:rsidR="00C85CE3" w:rsidRPr="00236963" w:rsidRDefault="0051412D" w:rsidP="007F3A33">
            <w:pPr>
              <w:jc w:val="both"/>
              <w:rPr>
                <w:rFonts w:ascii="標楷體" w:eastAsia="標楷體" w:hAnsi="標楷體" w:cs="新細明體"/>
                <w:sz w:val="26"/>
                <w:szCs w:val="26"/>
              </w:rPr>
            </w:pPr>
            <w:r w:rsidRPr="007F3A33">
              <w:rPr>
                <w:rFonts w:eastAsia="標楷體"/>
                <w:sz w:val="26"/>
                <w:szCs w:val="26"/>
              </w:rPr>
              <w:t>7.</w:t>
            </w:r>
            <w:r w:rsidRPr="007F3A33">
              <w:rPr>
                <w:rFonts w:eastAsia="標楷體"/>
                <w:sz w:val="26"/>
                <w:szCs w:val="26"/>
              </w:rPr>
              <w:t>統整：日本統治臺灣後，因種種不平等的對待，或民族情感因素，或因生活權利被侵犯，使得臺灣人民的武裝抗日行動一再的發生，其中以西來庵事件、霧社事件最為具代表性。西來庵事件以後，漢人的抗日運動轉變為以非武裝的政治、社會運動為主。</w:t>
            </w:r>
          </w:p>
        </w:tc>
        <w:tc>
          <w:tcPr>
            <w:tcW w:w="811" w:type="pct"/>
          </w:tcPr>
          <w:p w14:paraId="4BBDE4B2" w14:textId="2E665AD4" w:rsidR="00C85CE3" w:rsidRPr="00236963" w:rsidRDefault="0051412D" w:rsidP="007E0D84">
            <w:pPr>
              <w:jc w:val="both"/>
              <w:rPr>
                <w:rFonts w:ascii="標楷體" w:eastAsia="標楷體" w:hAnsi="標楷體" w:cs="新細明體"/>
                <w:sz w:val="26"/>
                <w:szCs w:val="26"/>
              </w:rPr>
            </w:pPr>
            <w:r w:rsidRPr="00236963">
              <w:rPr>
                <w:rFonts w:eastAsia="標楷體"/>
                <w:sz w:val="26"/>
                <w:szCs w:val="26"/>
              </w:rPr>
              <w:lastRenderedPageBreak/>
              <w:t>口</w:t>
            </w:r>
            <w:r>
              <w:rPr>
                <w:rFonts w:eastAsia="標楷體"/>
                <w:sz w:val="26"/>
                <w:szCs w:val="26"/>
              </w:rPr>
              <w:t>語</w:t>
            </w:r>
            <w:r w:rsidRPr="00236963">
              <w:rPr>
                <w:rFonts w:eastAsia="標楷體"/>
                <w:sz w:val="26"/>
                <w:szCs w:val="26"/>
              </w:rPr>
              <w:t>評量</w:t>
            </w:r>
            <w:r w:rsidR="007E0D84">
              <w:rPr>
                <w:rFonts w:eastAsia="標楷體" w:hint="eastAsia"/>
                <w:sz w:val="26"/>
                <w:szCs w:val="26"/>
              </w:rPr>
              <w:t>：</w:t>
            </w:r>
            <w:r w:rsidR="007E0D84" w:rsidRPr="007E0D84">
              <w:rPr>
                <w:rFonts w:eastAsia="標楷體" w:hint="eastAsia"/>
                <w:sz w:val="26"/>
                <w:szCs w:val="26"/>
              </w:rPr>
              <w:t>能閱讀課文後正確回答問題。</w:t>
            </w:r>
          </w:p>
          <w:p w14:paraId="4EFB5170" w14:textId="17E5E06A" w:rsidR="00C85CE3" w:rsidRDefault="0051412D" w:rsidP="007E0D84">
            <w:pPr>
              <w:jc w:val="both"/>
              <w:rPr>
                <w:rFonts w:ascii="標楷體" w:eastAsia="標楷體" w:hAnsi="標楷體" w:cs="新細明體"/>
                <w:sz w:val="26"/>
                <w:szCs w:val="26"/>
              </w:rPr>
            </w:pPr>
            <w:r>
              <w:rPr>
                <w:rFonts w:eastAsia="標楷體"/>
                <w:sz w:val="26"/>
                <w:szCs w:val="26"/>
              </w:rPr>
              <w:t>檔案</w:t>
            </w:r>
            <w:r w:rsidRPr="00236963">
              <w:rPr>
                <w:rFonts w:eastAsia="標楷體"/>
                <w:sz w:val="26"/>
                <w:szCs w:val="26"/>
              </w:rPr>
              <w:t>評量</w:t>
            </w:r>
            <w:r w:rsidR="007E0D84">
              <w:rPr>
                <w:rFonts w:eastAsia="標楷體" w:hint="eastAsia"/>
                <w:sz w:val="26"/>
                <w:szCs w:val="26"/>
              </w:rPr>
              <w:t>：</w:t>
            </w:r>
            <w:r w:rsidR="007E0D84" w:rsidRPr="007E0D84">
              <w:rPr>
                <w:rFonts w:eastAsia="標楷體" w:hint="eastAsia"/>
                <w:sz w:val="26"/>
                <w:szCs w:val="26"/>
              </w:rPr>
              <w:t>能依據閱讀課本資料及同學提供資料內容完成課本「關於日治時期的警察，你有什麼疑問？」</w:t>
            </w:r>
            <w:r w:rsidR="007E0D84" w:rsidRPr="007E0D84">
              <w:rPr>
                <w:rFonts w:eastAsia="標楷體" w:hint="eastAsia"/>
                <w:sz w:val="26"/>
                <w:szCs w:val="26"/>
              </w:rPr>
              <w:t>KWL</w:t>
            </w:r>
            <w:r w:rsidR="007E0D84" w:rsidRPr="007E0D84">
              <w:rPr>
                <w:rFonts w:eastAsia="標楷體" w:hint="eastAsia"/>
                <w:sz w:val="26"/>
                <w:szCs w:val="26"/>
              </w:rPr>
              <w:t>摘要法表格。</w:t>
            </w:r>
          </w:p>
          <w:p w14:paraId="1A700830" w14:textId="700617A5" w:rsidR="00C85CE3" w:rsidRPr="00236963" w:rsidRDefault="0051412D" w:rsidP="007F3A33">
            <w:pPr>
              <w:jc w:val="both"/>
              <w:rPr>
                <w:rFonts w:ascii="標楷體" w:eastAsia="標楷體" w:hAnsi="標楷體" w:cs="新細明體"/>
                <w:sz w:val="26"/>
                <w:szCs w:val="26"/>
              </w:rPr>
            </w:pPr>
            <w:r>
              <w:rPr>
                <w:rFonts w:eastAsia="標楷體"/>
                <w:sz w:val="26"/>
                <w:szCs w:val="26"/>
              </w:rPr>
              <w:t>紙筆評量</w:t>
            </w:r>
            <w:r w:rsidR="007E0D84">
              <w:rPr>
                <w:rFonts w:eastAsia="標楷體" w:hint="eastAsia"/>
                <w:sz w:val="26"/>
                <w:szCs w:val="26"/>
              </w:rPr>
              <w:t>：</w:t>
            </w:r>
            <w:r w:rsidR="007E0D84" w:rsidRPr="007E0D84">
              <w:rPr>
                <w:rFonts w:eastAsia="標楷體" w:hint="eastAsia"/>
                <w:sz w:val="26"/>
                <w:szCs w:val="26"/>
              </w:rPr>
              <w:t>能完成習作題目。</w:t>
            </w:r>
          </w:p>
        </w:tc>
        <w:tc>
          <w:tcPr>
            <w:tcW w:w="1028" w:type="pct"/>
          </w:tcPr>
          <w:p w14:paraId="56F6CC63" w14:textId="77777777" w:rsidR="000E326F" w:rsidRDefault="0051412D">
            <w:pPr>
              <w:jc w:val="both"/>
              <w:rPr>
                <w:rFonts w:ascii="標楷體" w:eastAsia="標楷體" w:hAnsi="標楷體" w:cs="新細明體"/>
                <w:sz w:val="26"/>
                <w:szCs w:val="26"/>
              </w:rPr>
            </w:pPr>
            <w:r>
              <w:rPr>
                <w:rFonts w:eastAsia="標楷體"/>
                <w:sz w:val="26"/>
                <w:szCs w:val="26"/>
              </w:rPr>
              <w:t>【人權教育】</w:t>
            </w:r>
          </w:p>
          <w:p w14:paraId="550BDF95" w14:textId="77777777" w:rsidR="000E326F" w:rsidRDefault="0051412D">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E1 </w:t>
            </w:r>
            <w:r w:rsidRPr="00E57B0F">
              <w:rPr>
                <w:rFonts w:eastAsia="標楷體"/>
                <w:sz w:val="26"/>
                <w:szCs w:val="26"/>
              </w:rPr>
              <w:t>認識人權是與生俱有的、普遍的、不容剝奪的。</w:t>
            </w:r>
          </w:p>
          <w:p w14:paraId="438D4D5E" w14:textId="77777777" w:rsidR="000E326F" w:rsidRDefault="0051412D">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E2 </w:t>
            </w:r>
            <w:r w:rsidRPr="00E57B0F">
              <w:rPr>
                <w:rFonts w:eastAsia="標楷體"/>
                <w:sz w:val="26"/>
                <w:szCs w:val="26"/>
              </w:rPr>
              <w:t>關心周遭不公平的事件，並提出改善的想法。</w:t>
            </w:r>
          </w:p>
          <w:p w14:paraId="1EDDDAC1" w14:textId="77777777" w:rsidR="000E326F" w:rsidRDefault="0051412D">
            <w:pPr>
              <w:jc w:val="both"/>
              <w:rPr>
                <w:rFonts w:ascii="標楷體" w:eastAsia="標楷體" w:hAnsi="標楷體" w:cs="新細明體"/>
                <w:sz w:val="26"/>
                <w:szCs w:val="26"/>
              </w:rPr>
            </w:pPr>
            <w:r>
              <w:rPr>
                <w:rFonts w:eastAsia="標楷體"/>
                <w:sz w:val="26"/>
                <w:szCs w:val="26"/>
              </w:rPr>
              <w:t>【原住民族教育】</w:t>
            </w:r>
          </w:p>
          <w:p w14:paraId="401DDC27" w14:textId="77777777" w:rsidR="000E326F" w:rsidRDefault="0051412D">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E6 </w:t>
            </w:r>
            <w:r w:rsidRPr="00E57B0F">
              <w:rPr>
                <w:rFonts w:eastAsia="標楷體"/>
                <w:sz w:val="26"/>
                <w:szCs w:val="26"/>
              </w:rPr>
              <w:t>了解並尊重不同族群的歷史文化經驗。</w:t>
            </w:r>
          </w:p>
          <w:p w14:paraId="5493AD4B" w14:textId="77777777" w:rsidR="000E326F" w:rsidRDefault="0051412D">
            <w:pPr>
              <w:jc w:val="both"/>
              <w:rPr>
                <w:rFonts w:ascii="標楷體" w:eastAsia="標楷體" w:hAnsi="標楷體" w:cs="新細明體"/>
                <w:sz w:val="26"/>
                <w:szCs w:val="26"/>
              </w:rPr>
            </w:pPr>
            <w:r>
              <w:rPr>
                <w:rFonts w:eastAsia="標楷體"/>
                <w:sz w:val="26"/>
                <w:szCs w:val="26"/>
              </w:rPr>
              <w:t>【多元文化教育】</w:t>
            </w:r>
          </w:p>
          <w:p w14:paraId="406BEA04" w14:textId="77777777" w:rsidR="000E326F" w:rsidRDefault="0051412D">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E8 </w:t>
            </w:r>
            <w:r w:rsidRPr="00E57B0F">
              <w:rPr>
                <w:rFonts w:eastAsia="標楷體"/>
                <w:sz w:val="26"/>
                <w:szCs w:val="26"/>
              </w:rPr>
              <w:t>認識及維護不同文化群體的尊嚴、權利、人權與自由。</w:t>
            </w:r>
          </w:p>
          <w:p w14:paraId="06FD7825" w14:textId="77777777" w:rsidR="000E326F" w:rsidRDefault="0051412D">
            <w:pPr>
              <w:jc w:val="both"/>
              <w:rPr>
                <w:rFonts w:ascii="標楷體" w:eastAsia="標楷體" w:hAnsi="標楷體" w:cs="新細明體"/>
                <w:sz w:val="26"/>
                <w:szCs w:val="26"/>
              </w:rPr>
            </w:pPr>
            <w:r>
              <w:rPr>
                <w:rFonts w:eastAsia="標楷體"/>
                <w:sz w:val="26"/>
                <w:szCs w:val="26"/>
              </w:rPr>
              <w:t>【國際教育】</w:t>
            </w:r>
          </w:p>
          <w:p w14:paraId="44F6CB01" w14:textId="77777777" w:rsidR="000E326F" w:rsidRDefault="0051412D">
            <w:pPr>
              <w:jc w:val="both"/>
              <w:rPr>
                <w:rFonts w:ascii="標楷體" w:eastAsia="標楷體" w:hAnsi="標楷體" w:cs="新細明體"/>
                <w:sz w:val="26"/>
                <w:szCs w:val="26"/>
              </w:rPr>
            </w:pPr>
            <w:r>
              <w:rPr>
                <w:rFonts w:eastAsia="標楷體"/>
                <w:sz w:val="26"/>
                <w:szCs w:val="26"/>
              </w:rPr>
              <w:t>國</w:t>
            </w:r>
            <w:r>
              <w:rPr>
                <w:rFonts w:eastAsia="標楷體"/>
                <w:sz w:val="26"/>
                <w:szCs w:val="26"/>
              </w:rPr>
              <w:t xml:space="preserve">E2 </w:t>
            </w:r>
            <w:r w:rsidRPr="00E57B0F">
              <w:rPr>
                <w:rFonts w:eastAsia="標楷體"/>
                <w:sz w:val="26"/>
                <w:szCs w:val="26"/>
              </w:rPr>
              <w:t>表現具國際視野的本土文化認同。</w:t>
            </w:r>
          </w:p>
        </w:tc>
      </w:tr>
      <w:tr w:rsidR="007E0D84" w:rsidRPr="004F4430" w14:paraId="46C01B82" w14:textId="77777777" w:rsidTr="00781D01">
        <w:trPr>
          <w:trHeight w:val="1827"/>
        </w:trPr>
        <w:tc>
          <w:tcPr>
            <w:tcW w:w="364" w:type="pct"/>
          </w:tcPr>
          <w:p w14:paraId="2AE805C6" w14:textId="77777777" w:rsidR="007E0D84" w:rsidRPr="00C51C58" w:rsidRDefault="007E0D84" w:rsidP="007E0D84">
            <w:pPr>
              <w:jc w:val="both"/>
              <w:rPr>
                <w:rFonts w:ascii="標楷體" w:eastAsia="標楷體" w:hAnsi="標楷體"/>
                <w:sz w:val="26"/>
                <w:szCs w:val="26"/>
              </w:rPr>
            </w:pPr>
            <w:r>
              <w:rPr>
                <w:rFonts w:eastAsia="標楷體"/>
                <w:sz w:val="26"/>
                <w:szCs w:val="26"/>
              </w:rPr>
              <w:lastRenderedPageBreak/>
              <w:t>十三</w:t>
            </w:r>
          </w:p>
        </w:tc>
        <w:tc>
          <w:tcPr>
            <w:tcW w:w="663" w:type="pct"/>
          </w:tcPr>
          <w:p w14:paraId="223235F4" w14:textId="77777777" w:rsidR="007E0D84" w:rsidRPr="00236963" w:rsidRDefault="007E0D84" w:rsidP="007E0D84">
            <w:pPr>
              <w:jc w:val="both"/>
              <w:rPr>
                <w:rFonts w:ascii="標楷體" w:eastAsia="標楷體" w:hAnsi="標楷體" w:cs="新細明體"/>
                <w:sz w:val="26"/>
                <w:szCs w:val="26"/>
              </w:rPr>
            </w:pPr>
            <w:r>
              <w:rPr>
                <w:rFonts w:eastAsia="標楷體"/>
                <w:sz w:val="26"/>
                <w:szCs w:val="26"/>
              </w:rPr>
              <w:t>第三單元日治時期人民與政府的關係</w:t>
            </w:r>
          </w:p>
          <w:p w14:paraId="7B4C8DE1" w14:textId="77777777" w:rsidR="007E0D84" w:rsidRPr="00236963" w:rsidRDefault="007E0D84" w:rsidP="007E0D84">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課殖民統治下臺灣人如何爭取權利？</w:t>
            </w:r>
          </w:p>
        </w:tc>
        <w:tc>
          <w:tcPr>
            <w:tcW w:w="752" w:type="pct"/>
            <w:tcBorders>
              <w:right w:val="single" w:sz="4" w:space="0" w:color="auto"/>
            </w:tcBorders>
          </w:tcPr>
          <w:p w14:paraId="42EBF270" w14:textId="77777777" w:rsidR="007E0D84" w:rsidRDefault="007E0D84" w:rsidP="007E0D84">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E53A04">
              <w:rPr>
                <w:rFonts w:eastAsia="標楷體"/>
                <w:sz w:val="26"/>
                <w:szCs w:val="26"/>
              </w:rPr>
              <w:t>敏覺居住地方的社會、自然與人文環境變遷，關注生活問題及其影響，並思考解決方法。</w:t>
            </w:r>
          </w:p>
          <w:p w14:paraId="70C09CB5" w14:textId="77777777" w:rsidR="007E0D84" w:rsidRDefault="007E0D84" w:rsidP="007E0D84">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-E-B1 </w:t>
            </w:r>
            <w:r w:rsidRPr="00E57B0F">
              <w:rPr>
                <w:rFonts w:eastAsia="標楷體"/>
                <w:sz w:val="26"/>
                <w:szCs w:val="26"/>
              </w:rPr>
              <w:t>透過語言、文字及圖像等表徵符號，理解人類生活的豐富面貌，並能運用多樣的表徵符號解釋相關訊息，達成溝通的目的，促進相互間的理解。</w:t>
            </w:r>
          </w:p>
        </w:tc>
        <w:tc>
          <w:tcPr>
            <w:tcW w:w="1382" w:type="pct"/>
            <w:tcBorders>
              <w:left w:val="single" w:sz="4" w:space="0" w:color="auto"/>
            </w:tcBorders>
          </w:tcPr>
          <w:p w14:paraId="2848CCC8"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第三單元日治時期人民與政府的關係</w:t>
            </w:r>
          </w:p>
          <w:p w14:paraId="0BE4E668"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第</w:t>
            </w:r>
            <w:r w:rsidRPr="004C0183">
              <w:rPr>
                <w:rFonts w:eastAsia="標楷體"/>
                <w:sz w:val="26"/>
                <w:szCs w:val="26"/>
              </w:rPr>
              <w:t>2</w:t>
            </w:r>
            <w:r w:rsidRPr="004C0183">
              <w:rPr>
                <w:rFonts w:eastAsia="標楷體"/>
                <w:sz w:val="26"/>
                <w:szCs w:val="26"/>
              </w:rPr>
              <w:t>課殖民統治下臺灣人如何爭取權利？</w:t>
            </w:r>
          </w:p>
          <w:p w14:paraId="6767DDC6"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【活動二】以非武裝行動爭取權利</w:t>
            </w:r>
          </w:p>
          <w:p w14:paraId="16B3E566"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1.</w:t>
            </w:r>
            <w:r w:rsidRPr="004C0183">
              <w:rPr>
                <w:rFonts w:eastAsia="標楷體"/>
                <w:sz w:val="26"/>
                <w:szCs w:val="26"/>
              </w:rPr>
              <w:t>引起動機：教師播放影片，讓學生了解為何由武裝抗日轉為非武裝抗爭的時代背景，及相關團體及其活動。</w:t>
            </w:r>
          </w:p>
          <w:p w14:paraId="0E74462F"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2.</w:t>
            </w:r>
            <w:r w:rsidRPr="004C0183">
              <w:rPr>
                <w:rFonts w:eastAsia="標楷體"/>
                <w:sz w:val="26"/>
                <w:szCs w:val="26"/>
              </w:rPr>
              <w:t>閱讀與討論：教師引導學生閱讀與觀察課本第</w:t>
            </w:r>
            <w:r w:rsidRPr="004C0183">
              <w:rPr>
                <w:rFonts w:eastAsia="標楷體"/>
                <w:sz w:val="26"/>
                <w:szCs w:val="26"/>
              </w:rPr>
              <w:t>78~81</w:t>
            </w:r>
            <w:r w:rsidRPr="004C0183">
              <w:rPr>
                <w:rFonts w:eastAsia="標楷體"/>
                <w:sz w:val="26"/>
                <w:szCs w:val="26"/>
              </w:rPr>
              <w:t>頁課文與圖片，並回答問題。</w:t>
            </w:r>
          </w:p>
          <w:p w14:paraId="1DB54188"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3.</w:t>
            </w:r>
            <w:r w:rsidRPr="004C0183">
              <w:rPr>
                <w:rFonts w:eastAsia="標楷體"/>
                <w:sz w:val="26"/>
                <w:szCs w:val="26"/>
              </w:rPr>
              <w:t>配合關鍵思考：日本的統治措施及人民爭取權利的行動。</w:t>
            </w:r>
          </w:p>
          <w:p w14:paraId="4D9FCAAF"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4.</w:t>
            </w:r>
            <w:r w:rsidRPr="004C0183">
              <w:rPr>
                <w:rFonts w:eastAsia="標楷體"/>
                <w:sz w:val="26"/>
                <w:szCs w:val="26"/>
              </w:rPr>
              <w:t>想一想：教師引導學生閱讀與觀察課本第</w:t>
            </w:r>
            <w:r w:rsidRPr="004C0183">
              <w:rPr>
                <w:rFonts w:eastAsia="標楷體"/>
                <w:sz w:val="26"/>
                <w:szCs w:val="26"/>
              </w:rPr>
              <w:t>80~81</w:t>
            </w:r>
            <w:r w:rsidRPr="004C0183">
              <w:rPr>
                <w:rFonts w:eastAsia="標楷體"/>
                <w:sz w:val="26"/>
                <w:szCs w:val="26"/>
              </w:rPr>
              <w:t>頁課文與圖片。</w:t>
            </w:r>
          </w:p>
          <w:p w14:paraId="062F71F8"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lastRenderedPageBreak/>
              <w:t>(1)</w:t>
            </w:r>
            <w:r w:rsidRPr="004C0183">
              <w:rPr>
                <w:rFonts w:eastAsia="標楷體"/>
                <w:sz w:val="26"/>
                <w:szCs w:val="26"/>
              </w:rPr>
              <w:t>比較圖</w:t>
            </w:r>
            <w:r w:rsidRPr="004C0183">
              <w:rPr>
                <w:rFonts w:eastAsia="標楷體"/>
                <w:sz w:val="26"/>
                <w:szCs w:val="26"/>
              </w:rPr>
              <w:t>1</w:t>
            </w:r>
            <w:r w:rsidRPr="004C0183">
              <w:rPr>
                <w:rFonts w:eastAsia="標楷體"/>
                <w:sz w:val="26"/>
                <w:szCs w:val="26"/>
              </w:rPr>
              <w:t>與圖</w:t>
            </w:r>
            <w:r w:rsidRPr="004C0183">
              <w:rPr>
                <w:rFonts w:eastAsia="標楷體"/>
                <w:sz w:val="26"/>
                <w:szCs w:val="26"/>
              </w:rPr>
              <w:t>3</w:t>
            </w:r>
            <w:r w:rsidRPr="004C0183">
              <w:rPr>
                <w:rFonts w:eastAsia="標楷體"/>
                <w:sz w:val="26"/>
                <w:szCs w:val="26"/>
              </w:rPr>
              <w:t>，臺灣人爭取權利的方式與訴求對象，在日治時期與現今有哪些相同或不同之處？</w:t>
            </w:r>
          </w:p>
          <w:p w14:paraId="6533FB20"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(2)</w:t>
            </w:r>
            <w:r w:rsidRPr="004C0183">
              <w:rPr>
                <w:rFonts w:eastAsia="標楷體"/>
                <w:sz w:val="26"/>
                <w:szCs w:val="26"/>
              </w:rPr>
              <w:t>日治時期臺灣人的非武裝抗爭經驗，可能對日後臺灣民眾爭取權利帶來哪些啟發或影響？</w:t>
            </w:r>
          </w:p>
          <w:p w14:paraId="1635F822"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(3)</w:t>
            </w:r>
            <w:r w:rsidRPr="004C0183">
              <w:rPr>
                <w:rFonts w:eastAsia="標楷體"/>
                <w:sz w:val="26"/>
                <w:szCs w:val="26"/>
              </w:rPr>
              <w:t>日治時期與現今的臺灣，投票資格有何差異？</w:t>
            </w:r>
          </w:p>
          <w:p w14:paraId="2F7CED58"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5.</w:t>
            </w:r>
            <w:r w:rsidRPr="004C0183">
              <w:rPr>
                <w:rFonts w:eastAsia="標楷體"/>
                <w:sz w:val="26"/>
                <w:szCs w:val="26"/>
              </w:rPr>
              <w:t>習作配合：教師指導學生完成【第</w:t>
            </w:r>
            <w:r w:rsidRPr="004C0183">
              <w:rPr>
                <w:rFonts w:eastAsia="標楷體"/>
                <w:sz w:val="26"/>
                <w:szCs w:val="26"/>
              </w:rPr>
              <w:t>2</w:t>
            </w:r>
            <w:r w:rsidRPr="004C0183">
              <w:rPr>
                <w:rFonts w:eastAsia="標楷體"/>
                <w:sz w:val="26"/>
                <w:szCs w:val="26"/>
              </w:rPr>
              <w:t>課習作】第二大題。</w:t>
            </w:r>
          </w:p>
          <w:p w14:paraId="66AA1D43"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6.</w:t>
            </w:r>
            <w:r w:rsidRPr="004C0183">
              <w:rPr>
                <w:rFonts w:eastAsia="標楷體"/>
                <w:sz w:val="26"/>
                <w:szCs w:val="26"/>
              </w:rPr>
              <w:t>統整課文重點。</w:t>
            </w:r>
          </w:p>
          <w:p w14:paraId="27317A71"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【小小探究家】關於日治時期的警察，你有什麼疑問？</w:t>
            </w:r>
          </w:p>
          <w:p w14:paraId="3033187E"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1.</w:t>
            </w:r>
            <w:r w:rsidRPr="004C0183">
              <w:rPr>
                <w:rFonts w:eastAsia="標楷體"/>
                <w:sz w:val="26"/>
                <w:szCs w:val="26"/>
              </w:rPr>
              <w:t>發現問題</w:t>
            </w:r>
          </w:p>
          <w:p w14:paraId="333F72A4"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(1)</w:t>
            </w:r>
            <w:r w:rsidRPr="004C0183">
              <w:rPr>
                <w:rFonts w:eastAsia="標楷體"/>
                <w:sz w:val="26"/>
                <w:szCs w:val="26"/>
              </w:rPr>
              <w:t>觀察課本第</w:t>
            </w:r>
            <w:r w:rsidRPr="004C0183">
              <w:rPr>
                <w:rFonts w:eastAsia="標楷體"/>
                <w:sz w:val="26"/>
                <w:szCs w:val="26"/>
              </w:rPr>
              <w:t>82</w:t>
            </w:r>
            <w:r w:rsidRPr="004C0183">
              <w:rPr>
                <w:rFonts w:eastAsia="標楷體"/>
                <w:sz w:val="26"/>
                <w:szCs w:val="26"/>
              </w:rPr>
              <w:t>頁日治時期的漫畫，他要表達什麼內容？</w:t>
            </w:r>
          </w:p>
          <w:p w14:paraId="241DC164"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(2)</w:t>
            </w:r>
            <w:r w:rsidRPr="004C0183">
              <w:rPr>
                <w:rFonts w:eastAsia="標楷體"/>
                <w:sz w:val="26"/>
                <w:szCs w:val="26"/>
              </w:rPr>
              <w:t>這是我們先前課程中介紹的警察職務之一，大家對於漫畫中的日治時期警察有沒有什麼疑問？</w:t>
            </w:r>
          </w:p>
          <w:p w14:paraId="2490DB91"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(3)</w:t>
            </w:r>
            <w:r w:rsidRPr="004C0183">
              <w:rPr>
                <w:rFonts w:eastAsia="標楷體"/>
                <w:sz w:val="26"/>
                <w:szCs w:val="26"/>
              </w:rPr>
              <w:t>老師說明學習策略採</w:t>
            </w:r>
            <w:r w:rsidRPr="004C0183">
              <w:rPr>
                <w:rFonts w:eastAsia="標楷體"/>
                <w:sz w:val="26"/>
                <w:szCs w:val="26"/>
              </w:rPr>
              <w:t>KWL</w:t>
            </w:r>
            <w:r w:rsidRPr="004C0183">
              <w:rPr>
                <w:rFonts w:eastAsia="標楷體"/>
                <w:sz w:val="26"/>
                <w:szCs w:val="26"/>
              </w:rPr>
              <w:t>摘要法用意，針對想了解的主題，運用</w:t>
            </w:r>
            <w:r w:rsidRPr="004C0183">
              <w:rPr>
                <w:rFonts w:eastAsia="標楷體"/>
                <w:sz w:val="26"/>
                <w:szCs w:val="26"/>
              </w:rPr>
              <w:t>KWL</w:t>
            </w:r>
            <w:r w:rsidRPr="004C0183">
              <w:rPr>
                <w:rFonts w:eastAsia="標楷體"/>
                <w:sz w:val="26"/>
                <w:szCs w:val="26"/>
              </w:rPr>
              <w:t>摘要法進行探究。</w:t>
            </w:r>
          </w:p>
          <w:p w14:paraId="64441307"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2.</w:t>
            </w:r>
            <w:r w:rsidRPr="004C0183">
              <w:rPr>
                <w:rFonts w:eastAsia="標楷體"/>
                <w:sz w:val="26"/>
                <w:szCs w:val="26"/>
              </w:rPr>
              <w:t>蒐集資料</w:t>
            </w:r>
          </w:p>
          <w:p w14:paraId="229AED14"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(1)</w:t>
            </w:r>
            <w:r w:rsidRPr="004C0183">
              <w:rPr>
                <w:rFonts w:eastAsia="標楷體"/>
                <w:sz w:val="26"/>
                <w:szCs w:val="26"/>
              </w:rPr>
              <w:t>針對想了解的主題，查找不同形式、不同觀點的資料。</w:t>
            </w:r>
          </w:p>
          <w:p w14:paraId="2C85E392"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(2)</w:t>
            </w:r>
            <w:r w:rsidRPr="004C0183">
              <w:rPr>
                <w:rFonts w:eastAsia="標楷體"/>
                <w:sz w:val="26"/>
                <w:szCs w:val="26"/>
              </w:rPr>
              <w:t>閱讀資料時要注意什麼？</w:t>
            </w:r>
          </w:p>
          <w:p w14:paraId="27782092"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lastRenderedPageBreak/>
              <w:t>(3)</w:t>
            </w:r>
            <w:r w:rsidRPr="004C0183">
              <w:rPr>
                <w:rFonts w:eastAsia="標楷體"/>
                <w:sz w:val="26"/>
                <w:szCs w:val="26"/>
              </w:rPr>
              <w:t>教師引導學生針對資料一到資料三關於日治警察的描述資料進行閱讀，並提醒學生要注意資料的來源及立場。</w:t>
            </w:r>
          </w:p>
          <w:p w14:paraId="46865449"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(4)</w:t>
            </w:r>
            <w:r w:rsidRPr="004C0183">
              <w:rPr>
                <w:rFonts w:eastAsia="標楷體"/>
                <w:sz w:val="26"/>
                <w:szCs w:val="26"/>
              </w:rPr>
              <w:t>學生也可提供自己蒐集的資料，供老師並在課堂上分享學生查詢到的結果。</w:t>
            </w:r>
          </w:p>
          <w:p w14:paraId="2A5C46CB"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(5)</w:t>
            </w:r>
            <w:r w:rsidRPr="004C0183">
              <w:rPr>
                <w:rFonts w:eastAsia="標楷體"/>
                <w:sz w:val="26"/>
                <w:szCs w:val="26"/>
              </w:rPr>
              <w:t>教師引導學生討論，學生提供的資料是否與課本的三篇資料立場之間的異同。</w:t>
            </w:r>
          </w:p>
          <w:p w14:paraId="31149E28"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3.</w:t>
            </w:r>
            <w:r w:rsidRPr="004C0183">
              <w:rPr>
                <w:rFonts w:eastAsia="標楷體"/>
                <w:sz w:val="26"/>
                <w:szCs w:val="26"/>
              </w:rPr>
              <w:t>整理分析</w:t>
            </w:r>
          </w:p>
          <w:p w14:paraId="7F043826"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(1)</w:t>
            </w:r>
            <w:r w:rsidRPr="004C0183">
              <w:rPr>
                <w:rFonts w:eastAsia="標楷體"/>
                <w:sz w:val="26"/>
                <w:szCs w:val="26"/>
              </w:rPr>
              <w:t>根據蒐集到的資料，想一想，這些資料對日本警察有哪些不同的描述或看法？利用</w:t>
            </w:r>
            <w:r w:rsidRPr="004C0183">
              <w:rPr>
                <w:rFonts w:eastAsia="標楷體"/>
                <w:sz w:val="26"/>
                <w:szCs w:val="26"/>
              </w:rPr>
              <w:t>KWL</w:t>
            </w:r>
            <w:r w:rsidRPr="004C0183">
              <w:rPr>
                <w:rFonts w:eastAsia="標楷體"/>
                <w:sz w:val="26"/>
                <w:szCs w:val="26"/>
              </w:rPr>
              <w:t>摘要法，來討論並寫我已經知道、我想要知道的內容。</w:t>
            </w:r>
          </w:p>
          <w:p w14:paraId="5FEAFEEA"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(2)</w:t>
            </w:r>
            <w:r w:rsidRPr="004C0183">
              <w:rPr>
                <w:rFonts w:eastAsia="標楷體"/>
                <w:sz w:val="26"/>
                <w:szCs w:val="26"/>
              </w:rPr>
              <w:t>請學生就課文提供三項資料再加上同學提供的資料，依據製作「關於日治時期的警察，你有什麼疑問？」的我學到的內容。</w:t>
            </w:r>
          </w:p>
          <w:p w14:paraId="5542539D"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4.</w:t>
            </w:r>
            <w:r w:rsidRPr="004C0183">
              <w:rPr>
                <w:rFonts w:eastAsia="標楷體"/>
                <w:sz w:val="26"/>
                <w:szCs w:val="26"/>
              </w:rPr>
              <w:t>行動省思</w:t>
            </w:r>
          </w:p>
          <w:p w14:paraId="6C8E8A7F"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(1)</w:t>
            </w:r>
            <w:r w:rsidRPr="004C0183">
              <w:rPr>
                <w:rFonts w:eastAsia="標楷體"/>
                <w:sz w:val="26"/>
                <w:szCs w:val="26"/>
              </w:rPr>
              <w:t>透過</w:t>
            </w:r>
            <w:r w:rsidRPr="004C0183">
              <w:rPr>
                <w:rFonts w:eastAsia="標楷體"/>
                <w:sz w:val="26"/>
                <w:szCs w:val="26"/>
              </w:rPr>
              <w:t>KWL</w:t>
            </w:r>
            <w:r w:rsidRPr="004C0183">
              <w:rPr>
                <w:rFonts w:eastAsia="標楷體"/>
                <w:sz w:val="26"/>
                <w:szCs w:val="26"/>
              </w:rPr>
              <w:t>摘要法，能夠對日治時期的警察更加熟悉。</w:t>
            </w:r>
          </w:p>
          <w:p w14:paraId="33640986"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(2)</w:t>
            </w:r>
            <w:r w:rsidRPr="004C0183">
              <w:rPr>
                <w:rFonts w:eastAsia="標楷體"/>
                <w:sz w:val="26"/>
                <w:szCs w:val="26"/>
              </w:rPr>
              <w:t>藉由不同思考立場的資料，可以了解各類資料可能的不足及錯誤，將可以讓我們更接近歷史事實。</w:t>
            </w:r>
          </w:p>
          <w:p w14:paraId="1FCE1600"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lastRenderedPageBreak/>
              <w:t>(3)</w:t>
            </w:r>
            <w:r w:rsidRPr="004C0183">
              <w:rPr>
                <w:rFonts w:eastAsia="標楷體"/>
                <w:sz w:val="26"/>
                <w:szCs w:val="26"/>
              </w:rPr>
              <w:t>不同人會有不同想法，應該要尊重並同理不同角色的處境。如果想知道更多不同人的立場，還可以怎麼做？</w:t>
            </w:r>
          </w:p>
          <w:p w14:paraId="402EB9F1" w14:textId="77777777" w:rsidR="007E0D84" w:rsidRPr="004C0183" w:rsidRDefault="007E0D84" w:rsidP="007E0D84">
            <w:pPr>
              <w:jc w:val="both"/>
              <w:rPr>
                <w:rFonts w:ascii="標楷體" w:eastAsia="標楷體" w:hAnsi="標楷體" w:cs="新細明體"/>
                <w:sz w:val="26"/>
                <w:szCs w:val="26"/>
              </w:rPr>
            </w:pPr>
            <w:r w:rsidRPr="004C0183">
              <w:rPr>
                <w:rFonts w:eastAsia="標楷體"/>
                <w:sz w:val="26"/>
                <w:szCs w:val="26"/>
              </w:rPr>
              <w:t>(4)</w:t>
            </w:r>
            <w:r w:rsidRPr="004C0183">
              <w:rPr>
                <w:rFonts w:eastAsia="標楷體"/>
                <w:sz w:val="26"/>
                <w:szCs w:val="26"/>
              </w:rPr>
              <w:t>在臺灣居住的日本人，對警察會有不同看法嗎？</w:t>
            </w:r>
          </w:p>
          <w:p w14:paraId="5BA03861" w14:textId="77777777" w:rsidR="007E0D84" w:rsidRPr="00236963" w:rsidRDefault="007E0D84" w:rsidP="007E0D84">
            <w:pPr>
              <w:jc w:val="both"/>
              <w:rPr>
                <w:rFonts w:ascii="標楷體" w:eastAsia="標楷體" w:hAnsi="標楷體" w:cs="新細明體"/>
                <w:sz w:val="26"/>
                <w:szCs w:val="26"/>
              </w:rPr>
            </w:pPr>
            <w:r w:rsidRPr="004C0183">
              <w:rPr>
                <w:rFonts w:eastAsia="標楷體"/>
                <w:sz w:val="26"/>
                <w:szCs w:val="26"/>
              </w:rPr>
              <w:t>5.</w:t>
            </w:r>
            <w:r w:rsidRPr="004C0183">
              <w:rPr>
                <w:rFonts w:eastAsia="標楷體"/>
                <w:sz w:val="26"/>
                <w:szCs w:val="26"/>
              </w:rPr>
              <w:t>統整課文重點。</w:t>
            </w:r>
          </w:p>
        </w:tc>
        <w:tc>
          <w:tcPr>
            <w:tcW w:w="811" w:type="pct"/>
          </w:tcPr>
          <w:p w14:paraId="6DB1E1B0" w14:textId="77777777" w:rsidR="007E0D84" w:rsidRPr="00236963" w:rsidRDefault="007E0D84" w:rsidP="007E0D84">
            <w:pPr>
              <w:jc w:val="both"/>
              <w:rPr>
                <w:rFonts w:ascii="標楷體" w:eastAsia="標楷體" w:hAnsi="標楷體" w:cs="新細明體"/>
                <w:sz w:val="26"/>
                <w:szCs w:val="26"/>
              </w:rPr>
            </w:pPr>
            <w:r w:rsidRPr="00236963">
              <w:rPr>
                <w:rFonts w:eastAsia="標楷體"/>
                <w:sz w:val="26"/>
                <w:szCs w:val="26"/>
              </w:rPr>
              <w:lastRenderedPageBreak/>
              <w:t>口</w:t>
            </w:r>
            <w:r>
              <w:rPr>
                <w:rFonts w:eastAsia="標楷體"/>
                <w:sz w:val="26"/>
                <w:szCs w:val="26"/>
              </w:rPr>
              <w:t>語</w:t>
            </w:r>
            <w:r w:rsidRPr="00236963">
              <w:rPr>
                <w:rFonts w:eastAsia="標楷體"/>
                <w:sz w:val="26"/>
                <w:szCs w:val="26"/>
              </w:rPr>
              <w:t>評量</w:t>
            </w:r>
            <w:r>
              <w:rPr>
                <w:rFonts w:eastAsia="標楷體" w:hint="eastAsia"/>
                <w:sz w:val="26"/>
                <w:szCs w:val="26"/>
              </w:rPr>
              <w:t>：</w:t>
            </w:r>
            <w:r w:rsidRPr="007E0D84">
              <w:rPr>
                <w:rFonts w:eastAsia="標楷體" w:hint="eastAsia"/>
                <w:sz w:val="26"/>
                <w:szCs w:val="26"/>
              </w:rPr>
              <w:t>能閱讀課文後正確回答問題。</w:t>
            </w:r>
          </w:p>
          <w:p w14:paraId="5C2C0DDA" w14:textId="77777777" w:rsidR="007E0D84" w:rsidRDefault="007E0D84" w:rsidP="007E0D84">
            <w:pPr>
              <w:jc w:val="both"/>
              <w:rPr>
                <w:rFonts w:ascii="標楷體" w:eastAsia="標楷體" w:hAnsi="標楷體" w:cs="新細明體"/>
                <w:sz w:val="26"/>
                <w:szCs w:val="26"/>
              </w:rPr>
            </w:pPr>
            <w:r>
              <w:rPr>
                <w:rFonts w:eastAsia="標楷體"/>
                <w:sz w:val="26"/>
                <w:szCs w:val="26"/>
              </w:rPr>
              <w:t>檔案</w:t>
            </w:r>
            <w:r w:rsidRPr="00236963">
              <w:rPr>
                <w:rFonts w:eastAsia="標楷體"/>
                <w:sz w:val="26"/>
                <w:szCs w:val="26"/>
              </w:rPr>
              <w:t>評量</w:t>
            </w:r>
            <w:r>
              <w:rPr>
                <w:rFonts w:eastAsia="標楷體" w:hint="eastAsia"/>
                <w:sz w:val="26"/>
                <w:szCs w:val="26"/>
              </w:rPr>
              <w:t>：</w:t>
            </w:r>
            <w:r w:rsidRPr="007E0D84">
              <w:rPr>
                <w:rFonts w:eastAsia="標楷體" w:hint="eastAsia"/>
                <w:sz w:val="26"/>
                <w:szCs w:val="26"/>
              </w:rPr>
              <w:t>能依據閱讀課本資料及同學提供資料內容完成課本「關於日治時期的警察，你有什麼疑問？」</w:t>
            </w:r>
            <w:r w:rsidRPr="007E0D84">
              <w:rPr>
                <w:rFonts w:eastAsia="標楷體" w:hint="eastAsia"/>
                <w:sz w:val="26"/>
                <w:szCs w:val="26"/>
              </w:rPr>
              <w:t>KWL</w:t>
            </w:r>
            <w:r w:rsidRPr="007E0D84">
              <w:rPr>
                <w:rFonts w:eastAsia="標楷體" w:hint="eastAsia"/>
                <w:sz w:val="26"/>
                <w:szCs w:val="26"/>
              </w:rPr>
              <w:t>摘要法表格。</w:t>
            </w:r>
          </w:p>
          <w:p w14:paraId="191A5A00" w14:textId="211C5A36" w:rsidR="007E0D84" w:rsidRPr="00236963" w:rsidRDefault="007E0D84" w:rsidP="007E0D84">
            <w:pPr>
              <w:jc w:val="both"/>
              <w:rPr>
                <w:rFonts w:ascii="標楷體" w:eastAsia="標楷體" w:hAnsi="標楷體" w:cs="新細明體"/>
                <w:sz w:val="26"/>
                <w:szCs w:val="26"/>
              </w:rPr>
            </w:pPr>
            <w:r>
              <w:rPr>
                <w:rFonts w:eastAsia="標楷體"/>
                <w:sz w:val="26"/>
                <w:szCs w:val="26"/>
              </w:rPr>
              <w:t>紙筆評量</w:t>
            </w:r>
            <w:r>
              <w:rPr>
                <w:rFonts w:eastAsia="標楷體" w:hint="eastAsia"/>
                <w:sz w:val="26"/>
                <w:szCs w:val="26"/>
              </w:rPr>
              <w:t>：</w:t>
            </w:r>
            <w:r w:rsidRPr="007E0D84">
              <w:rPr>
                <w:rFonts w:eastAsia="標楷體" w:hint="eastAsia"/>
                <w:sz w:val="26"/>
                <w:szCs w:val="26"/>
              </w:rPr>
              <w:t>能完成習作題目。</w:t>
            </w:r>
          </w:p>
        </w:tc>
        <w:tc>
          <w:tcPr>
            <w:tcW w:w="1028" w:type="pct"/>
          </w:tcPr>
          <w:p w14:paraId="22FB6361" w14:textId="77777777" w:rsidR="007E0D84" w:rsidRDefault="007E0D84" w:rsidP="007E0D84">
            <w:pPr>
              <w:jc w:val="both"/>
              <w:rPr>
                <w:rFonts w:ascii="標楷體" w:eastAsia="標楷體" w:hAnsi="標楷體" w:cs="新細明體"/>
                <w:sz w:val="26"/>
                <w:szCs w:val="26"/>
              </w:rPr>
            </w:pPr>
            <w:r>
              <w:rPr>
                <w:rFonts w:eastAsia="標楷體"/>
                <w:sz w:val="26"/>
                <w:szCs w:val="26"/>
              </w:rPr>
              <w:t>【人權教育】</w:t>
            </w:r>
          </w:p>
          <w:p w14:paraId="21204E9E" w14:textId="77777777" w:rsidR="007E0D84" w:rsidRDefault="007E0D84" w:rsidP="007E0D84">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E1 </w:t>
            </w:r>
            <w:r w:rsidRPr="00E57B0F">
              <w:rPr>
                <w:rFonts w:eastAsia="標楷體"/>
                <w:sz w:val="26"/>
                <w:szCs w:val="26"/>
              </w:rPr>
              <w:t>認識人權是與生俱有的、普遍的、不容剝奪的。</w:t>
            </w:r>
          </w:p>
          <w:p w14:paraId="6F74B6B9" w14:textId="77777777" w:rsidR="007E0D84" w:rsidRDefault="007E0D84" w:rsidP="007E0D84">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E2 </w:t>
            </w:r>
            <w:r w:rsidRPr="00E57B0F">
              <w:rPr>
                <w:rFonts w:eastAsia="標楷體"/>
                <w:sz w:val="26"/>
                <w:szCs w:val="26"/>
              </w:rPr>
              <w:t>關心周遭不公平的事件，並提出改善的想法。</w:t>
            </w:r>
          </w:p>
          <w:p w14:paraId="6B92C14E" w14:textId="77777777" w:rsidR="007E0D84" w:rsidRDefault="007E0D84" w:rsidP="007E0D84">
            <w:pPr>
              <w:jc w:val="both"/>
              <w:rPr>
                <w:rFonts w:ascii="標楷體" w:eastAsia="標楷體" w:hAnsi="標楷體" w:cs="新細明體"/>
                <w:sz w:val="26"/>
                <w:szCs w:val="26"/>
              </w:rPr>
            </w:pPr>
            <w:r>
              <w:rPr>
                <w:rFonts w:eastAsia="標楷體"/>
                <w:sz w:val="26"/>
                <w:szCs w:val="26"/>
              </w:rPr>
              <w:t>【原住民族教育】</w:t>
            </w:r>
          </w:p>
          <w:p w14:paraId="780EAEF7" w14:textId="77777777" w:rsidR="007E0D84" w:rsidRDefault="007E0D84" w:rsidP="007E0D84">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E6 </w:t>
            </w:r>
            <w:r w:rsidRPr="00E57B0F">
              <w:rPr>
                <w:rFonts w:eastAsia="標楷體"/>
                <w:sz w:val="26"/>
                <w:szCs w:val="26"/>
              </w:rPr>
              <w:t>了解並尊重不同族群的歷史文化經驗。</w:t>
            </w:r>
          </w:p>
          <w:p w14:paraId="665B2DA4" w14:textId="77777777" w:rsidR="007E0D84" w:rsidRDefault="007E0D84" w:rsidP="007E0D84">
            <w:pPr>
              <w:jc w:val="both"/>
              <w:rPr>
                <w:rFonts w:ascii="標楷體" w:eastAsia="標楷體" w:hAnsi="標楷體" w:cs="新細明體"/>
                <w:sz w:val="26"/>
                <w:szCs w:val="26"/>
              </w:rPr>
            </w:pPr>
            <w:r>
              <w:rPr>
                <w:rFonts w:eastAsia="標楷體"/>
                <w:sz w:val="26"/>
                <w:szCs w:val="26"/>
              </w:rPr>
              <w:t>【多元文化教育】</w:t>
            </w:r>
          </w:p>
          <w:p w14:paraId="52F2ECC8" w14:textId="77777777" w:rsidR="007E0D84" w:rsidRDefault="007E0D84" w:rsidP="007E0D84">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E8 </w:t>
            </w:r>
            <w:r w:rsidRPr="00E57B0F">
              <w:rPr>
                <w:rFonts w:eastAsia="標楷體"/>
                <w:sz w:val="26"/>
                <w:szCs w:val="26"/>
              </w:rPr>
              <w:t>認識及維護不同文化群體的尊嚴、權利、人權與自由。</w:t>
            </w:r>
          </w:p>
          <w:p w14:paraId="4C728654" w14:textId="77777777" w:rsidR="007E0D84" w:rsidRDefault="007E0D84" w:rsidP="007E0D84">
            <w:pPr>
              <w:jc w:val="both"/>
              <w:rPr>
                <w:rFonts w:ascii="標楷體" w:eastAsia="標楷體" w:hAnsi="標楷體" w:cs="新細明體"/>
                <w:sz w:val="26"/>
                <w:szCs w:val="26"/>
              </w:rPr>
            </w:pPr>
            <w:r>
              <w:rPr>
                <w:rFonts w:eastAsia="標楷體"/>
                <w:sz w:val="26"/>
                <w:szCs w:val="26"/>
              </w:rPr>
              <w:t>【國際教育】</w:t>
            </w:r>
          </w:p>
          <w:p w14:paraId="60981DE7" w14:textId="77777777" w:rsidR="007E0D84" w:rsidRDefault="007E0D84" w:rsidP="007E0D84">
            <w:pPr>
              <w:jc w:val="both"/>
              <w:rPr>
                <w:rFonts w:ascii="標楷體" w:eastAsia="標楷體" w:hAnsi="標楷體" w:cs="新細明體"/>
                <w:sz w:val="26"/>
                <w:szCs w:val="26"/>
              </w:rPr>
            </w:pPr>
            <w:r>
              <w:rPr>
                <w:rFonts w:eastAsia="標楷體"/>
                <w:sz w:val="26"/>
                <w:szCs w:val="26"/>
              </w:rPr>
              <w:t>國</w:t>
            </w:r>
            <w:r>
              <w:rPr>
                <w:rFonts w:eastAsia="標楷體"/>
                <w:sz w:val="26"/>
                <w:szCs w:val="26"/>
              </w:rPr>
              <w:t xml:space="preserve">E2 </w:t>
            </w:r>
            <w:r w:rsidRPr="00E57B0F">
              <w:rPr>
                <w:rFonts w:eastAsia="標楷體"/>
                <w:sz w:val="26"/>
                <w:szCs w:val="26"/>
              </w:rPr>
              <w:t>表現具國際視野的本土文化認同。</w:t>
            </w:r>
          </w:p>
        </w:tc>
      </w:tr>
      <w:tr w:rsidR="004F4430" w:rsidRPr="004F4430" w14:paraId="181C14D3" w14:textId="77777777" w:rsidTr="00781D01">
        <w:trPr>
          <w:trHeight w:val="1827"/>
        </w:trPr>
        <w:tc>
          <w:tcPr>
            <w:tcW w:w="364" w:type="pct"/>
          </w:tcPr>
          <w:p w14:paraId="52EC15FA" w14:textId="77777777" w:rsidR="00C85CE3" w:rsidRPr="00C51C58" w:rsidRDefault="0051412D" w:rsidP="004C0183">
            <w:pPr>
              <w:jc w:val="both"/>
              <w:rPr>
                <w:rFonts w:ascii="標楷體" w:eastAsia="標楷體" w:hAnsi="標楷體"/>
                <w:sz w:val="26"/>
                <w:szCs w:val="26"/>
              </w:rPr>
            </w:pPr>
            <w:r>
              <w:rPr>
                <w:rFonts w:eastAsia="標楷體"/>
                <w:sz w:val="26"/>
                <w:szCs w:val="26"/>
              </w:rPr>
              <w:lastRenderedPageBreak/>
              <w:t>十四</w:t>
            </w:r>
          </w:p>
        </w:tc>
        <w:tc>
          <w:tcPr>
            <w:tcW w:w="663" w:type="pct"/>
          </w:tcPr>
          <w:p w14:paraId="46140A29" w14:textId="77777777" w:rsidR="00C85CE3" w:rsidRPr="00236963" w:rsidRDefault="0051412D" w:rsidP="004C0183">
            <w:pPr>
              <w:jc w:val="both"/>
              <w:rPr>
                <w:rFonts w:ascii="標楷體" w:eastAsia="標楷體" w:hAnsi="標楷體" w:cs="新細明體"/>
                <w:sz w:val="26"/>
                <w:szCs w:val="26"/>
              </w:rPr>
            </w:pPr>
            <w:r>
              <w:rPr>
                <w:rFonts w:eastAsia="標楷體"/>
                <w:sz w:val="26"/>
                <w:szCs w:val="26"/>
              </w:rPr>
              <w:t>第四單元日治時期的社會變遷</w:t>
            </w:r>
          </w:p>
          <w:p w14:paraId="09D6A7C8" w14:textId="77777777" w:rsidR="00C85CE3" w:rsidRPr="00236963" w:rsidRDefault="0051412D" w:rsidP="004C0183">
            <w:pPr>
              <w:jc w:val="both"/>
              <w:rPr>
                <w:rFonts w:ascii="標楷體" w:eastAsia="標楷體" w:hAnsi="標楷體" w:cs="新細明體"/>
                <w:sz w:val="26"/>
                <w:szCs w:val="26"/>
              </w:rPr>
            </w:pPr>
            <w:r>
              <w:rPr>
                <w:rFonts w:eastAsia="標楷體"/>
                <w:sz w:val="26"/>
                <w:szCs w:val="26"/>
              </w:rPr>
              <w:t>第</w:t>
            </w:r>
            <w:r>
              <w:rPr>
                <w:rFonts w:eastAsia="標楷體"/>
                <w:sz w:val="26"/>
                <w:szCs w:val="26"/>
              </w:rPr>
              <w:t>1</w:t>
            </w:r>
            <w:r>
              <w:rPr>
                <w:rFonts w:eastAsia="標楷體"/>
                <w:sz w:val="26"/>
                <w:szCs w:val="26"/>
              </w:rPr>
              <w:t>課日治時期的建設帶來什麼影響？</w:t>
            </w:r>
          </w:p>
        </w:tc>
        <w:tc>
          <w:tcPr>
            <w:tcW w:w="752" w:type="pct"/>
            <w:tcBorders>
              <w:right w:val="single" w:sz="4" w:space="0" w:color="auto"/>
            </w:tcBorders>
          </w:tcPr>
          <w:p w14:paraId="0AEF51D1"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E53A04">
              <w:rPr>
                <w:rFonts w:eastAsia="標楷體"/>
                <w:sz w:val="26"/>
                <w:szCs w:val="26"/>
              </w:rPr>
              <w:t>敏覺居住地方的社會、自然與人文環境變遷，關注生活問題及其影響，並思考解決方法。</w:t>
            </w:r>
          </w:p>
          <w:p w14:paraId="1A226E35"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-E-B2 </w:t>
            </w:r>
            <w:r w:rsidRPr="00112A48">
              <w:rPr>
                <w:rFonts w:eastAsia="標楷體"/>
                <w:sz w:val="26"/>
                <w:szCs w:val="26"/>
              </w:rPr>
              <w:t>認識與運用科技、資訊及媒體，並探究其與人類社會價值、信仰及態度的關聯。</w:t>
            </w:r>
          </w:p>
        </w:tc>
        <w:tc>
          <w:tcPr>
            <w:tcW w:w="1382" w:type="pct"/>
            <w:tcBorders>
              <w:left w:val="single" w:sz="4" w:space="0" w:color="auto"/>
            </w:tcBorders>
          </w:tcPr>
          <w:p w14:paraId="35EAB255"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第四單元日治時期的社會變遷</w:t>
            </w:r>
          </w:p>
          <w:p w14:paraId="07C840DF"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第</w:t>
            </w:r>
            <w:r w:rsidRPr="004C0183">
              <w:rPr>
                <w:rFonts w:eastAsia="標楷體"/>
                <w:sz w:val="26"/>
                <w:szCs w:val="26"/>
              </w:rPr>
              <w:t>1</w:t>
            </w:r>
            <w:r w:rsidRPr="004C0183">
              <w:rPr>
                <w:rFonts w:eastAsia="標楷體"/>
                <w:sz w:val="26"/>
                <w:szCs w:val="26"/>
              </w:rPr>
              <w:t>課日治時期的建設帶來什麼影響？</w:t>
            </w:r>
          </w:p>
          <w:p w14:paraId="286D6442"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【活動一】交通建設對生活的改變</w:t>
            </w:r>
          </w:p>
          <w:p w14:paraId="07AC0921"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1.</w:t>
            </w:r>
            <w:r w:rsidRPr="004C0183">
              <w:rPr>
                <w:rFonts w:eastAsia="標楷體"/>
                <w:sz w:val="26"/>
                <w:szCs w:val="26"/>
              </w:rPr>
              <w:t>引起動機：教師展示課前準備的日本在臺建設圖像，並請學生回答下列問題。</w:t>
            </w:r>
          </w:p>
          <w:p w14:paraId="6DE6DF99"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(1)</w:t>
            </w:r>
            <w:r w:rsidRPr="004C0183">
              <w:rPr>
                <w:rFonts w:eastAsia="標楷體"/>
                <w:sz w:val="26"/>
                <w:szCs w:val="26"/>
              </w:rPr>
              <w:t>為什麼我們可以看到這些日治時期留下來的建設呢？</w:t>
            </w:r>
          </w:p>
          <w:p w14:paraId="4D1CDBA7"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(2)</w:t>
            </w:r>
            <w:r w:rsidRPr="004C0183">
              <w:rPr>
                <w:rFonts w:eastAsia="標楷體"/>
                <w:sz w:val="26"/>
                <w:szCs w:val="26"/>
              </w:rPr>
              <w:t>你曾經看過或參觀過哪些日治時期所興建的建築或設施？</w:t>
            </w:r>
          </w:p>
          <w:p w14:paraId="6723853C"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(3)</w:t>
            </w:r>
            <w:r w:rsidRPr="004C0183">
              <w:rPr>
                <w:rFonts w:eastAsia="標楷體"/>
                <w:sz w:val="26"/>
                <w:szCs w:val="26"/>
              </w:rPr>
              <w:t>你覺得這些建築或設施對臺灣有什麼影響？</w:t>
            </w:r>
          </w:p>
          <w:p w14:paraId="58BB3A65"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(4)</w:t>
            </w:r>
            <w:r w:rsidRPr="004C0183">
              <w:rPr>
                <w:rFonts w:eastAsia="標楷體"/>
                <w:sz w:val="26"/>
                <w:szCs w:val="26"/>
              </w:rPr>
              <w:t>你和家人去過日本嗎？對日本的印象如何？</w:t>
            </w:r>
          </w:p>
          <w:p w14:paraId="21BC083D"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2.</w:t>
            </w:r>
            <w:r w:rsidRPr="004C0183">
              <w:rPr>
                <w:rFonts w:eastAsia="標楷體"/>
                <w:sz w:val="26"/>
                <w:szCs w:val="26"/>
              </w:rPr>
              <w:t>觀察與討論：教師引導學生閱讀與觀察課本第</w:t>
            </w:r>
            <w:r w:rsidRPr="004C0183">
              <w:rPr>
                <w:rFonts w:eastAsia="標楷體"/>
                <w:sz w:val="26"/>
                <w:szCs w:val="26"/>
              </w:rPr>
              <w:t>90~91</w:t>
            </w:r>
            <w:r w:rsidRPr="004C0183">
              <w:rPr>
                <w:rFonts w:eastAsia="標楷體"/>
                <w:sz w:val="26"/>
                <w:szCs w:val="26"/>
              </w:rPr>
              <w:t>頁的課文、圖照與圖說，並回答下列問題。</w:t>
            </w:r>
          </w:p>
          <w:p w14:paraId="4594D3F1"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(1)</w:t>
            </w:r>
            <w:r w:rsidRPr="004C0183">
              <w:rPr>
                <w:rFonts w:eastAsia="標楷體"/>
                <w:sz w:val="26"/>
                <w:szCs w:val="26"/>
              </w:rPr>
              <w:t>日本統治臺灣後，總督府做了哪些事，以獲取最大的經濟利益？</w:t>
            </w:r>
          </w:p>
          <w:p w14:paraId="79939ED6"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lastRenderedPageBreak/>
              <w:t>(2)</w:t>
            </w:r>
            <w:r w:rsidRPr="004C0183">
              <w:rPr>
                <w:rFonts w:eastAsia="標楷體"/>
                <w:sz w:val="26"/>
                <w:szCs w:val="26"/>
              </w:rPr>
              <w:t>臺灣有哪兩項物產，正好可以解決日本的國內需求？</w:t>
            </w:r>
          </w:p>
          <w:p w14:paraId="2F41733A"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(3)</w:t>
            </w:r>
            <w:r w:rsidRPr="004C0183">
              <w:rPr>
                <w:rFonts w:eastAsia="標楷體"/>
                <w:sz w:val="26"/>
                <w:szCs w:val="26"/>
              </w:rPr>
              <w:t>日治初期，總督府大力推動交通建設，其目的為何？</w:t>
            </w:r>
          </w:p>
          <w:p w14:paraId="7CEE38BB"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(4)</w:t>
            </w:r>
            <w:r w:rsidRPr="004C0183">
              <w:rPr>
                <w:rFonts w:eastAsia="標楷體"/>
                <w:sz w:val="26"/>
                <w:szCs w:val="26"/>
              </w:rPr>
              <w:t>總督府在交通設施方面，推動哪些建設？</w:t>
            </w:r>
          </w:p>
          <w:p w14:paraId="5A0354C5"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(5)</w:t>
            </w:r>
            <w:r w:rsidRPr="004C0183">
              <w:rPr>
                <w:rFonts w:eastAsia="標楷體"/>
                <w:sz w:val="26"/>
                <w:szCs w:val="26"/>
              </w:rPr>
              <w:t>從地理環境來看，發展臺灣南北交通建設時，會遇到一個什麼先天上的問題？</w:t>
            </w:r>
          </w:p>
          <w:p w14:paraId="4CD7E6B4"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(6)</w:t>
            </w:r>
            <w:r w:rsidRPr="004C0183">
              <w:rPr>
                <w:rFonts w:eastAsia="標楷體"/>
                <w:sz w:val="26"/>
                <w:szCs w:val="26"/>
              </w:rPr>
              <w:t>臺灣西部縱貫鐵路的完成，對人們的生活帶來什麼改變？</w:t>
            </w:r>
          </w:p>
          <w:p w14:paraId="11BA58C4"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3.</w:t>
            </w:r>
            <w:r w:rsidRPr="004C0183">
              <w:rPr>
                <w:rFonts w:eastAsia="標楷體"/>
                <w:sz w:val="26"/>
                <w:szCs w:val="26"/>
              </w:rPr>
              <w:t>配合關鍵思考</w:t>
            </w:r>
          </w:p>
          <w:p w14:paraId="34EC14B8"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(1)</w:t>
            </w:r>
            <w:r w:rsidRPr="004C0183">
              <w:rPr>
                <w:rFonts w:eastAsia="標楷體"/>
                <w:sz w:val="26"/>
                <w:szCs w:val="26"/>
              </w:rPr>
              <w:t>觀察地圖，可以發現清帝國時期的鐵路建設僅在北部地區，而日治時期則逐漸擴大。</w:t>
            </w:r>
          </w:p>
          <w:p w14:paraId="5FE3B58D"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(2)</w:t>
            </w:r>
            <w:r w:rsidRPr="004C0183">
              <w:rPr>
                <w:rFonts w:eastAsia="標楷體"/>
                <w:sz w:val="26"/>
                <w:szCs w:val="26"/>
              </w:rPr>
              <w:t>從圖中可知臺灣的物產可藉由鐵路及南北的港口運輸到日本。</w:t>
            </w:r>
          </w:p>
          <w:p w14:paraId="3DB8D2D7"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(3)</w:t>
            </w:r>
            <w:r w:rsidRPr="004C0183">
              <w:rPr>
                <w:rFonts w:eastAsia="標楷體"/>
                <w:sz w:val="26"/>
                <w:szCs w:val="26"/>
              </w:rPr>
              <w:t>從日治時期鐵路興建情形，思考臺灣的地形是如何影響日本對臺的統治政策？</w:t>
            </w:r>
          </w:p>
          <w:p w14:paraId="767D5C2B"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4.</w:t>
            </w:r>
            <w:r w:rsidRPr="004C0183">
              <w:rPr>
                <w:rFonts w:eastAsia="標楷體"/>
                <w:sz w:val="26"/>
                <w:szCs w:val="26"/>
              </w:rPr>
              <w:t>統整課文重點。</w:t>
            </w:r>
          </w:p>
          <w:p w14:paraId="4245C433"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【活動二】新式製糖業的興起與生活衝擊</w:t>
            </w:r>
          </w:p>
          <w:p w14:paraId="0984A5A2"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1.</w:t>
            </w:r>
            <w:r w:rsidRPr="004C0183">
              <w:rPr>
                <w:rFonts w:eastAsia="標楷體"/>
                <w:sz w:val="26"/>
                <w:szCs w:val="26"/>
              </w:rPr>
              <w:t>引起動機：教師播放課前準備的糖廠製糖過程相關影片，並請學生回答下列問題。</w:t>
            </w:r>
          </w:p>
          <w:p w14:paraId="40D2E7CE"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lastRenderedPageBreak/>
              <w:t>(1)</w:t>
            </w:r>
            <w:r w:rsidRPr="004C0183">
              <w:rPr>
                <w:rFonts w:eastAsia="標楷體"/>
                <w:sz w:val="26"/>
                <w:szCs w:val="26"/>
              </w:rPr>
              <w:t>蔗糖在我們的日常生活中有哪些用途？</w:t>
            </w:r>
          </w:p>
          <w:p w14:paraId="7613AD43"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(2)</w:t>
            </w:r>
            <w:r w:rsidRPr="004C0183">
              <w:rPr>
                <w:rFonts w:eastAsia="標楷體"/>
                <w:sz w:val="26"/>
                <w:szCs w:val="26"/>
              </w:rPr>
              <w:t>說說看，在糖廠製糖的流程影片中，從取得甘蔗到製作成糖，需經過哪些製作過程？</w:t>
            </w:r>
          </w:p>
          <w:p w14:paraId="6BEAE4F7"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2.</w:t>
            </w:r>
            <w:r w:rsidRPr="004C0183">
              <w:rPr>
                <w:rFonts w:eastAsia="標楷體"/>
                <w:sz w:val="26"/>
                <w:szCs w:val="26"/>
              </w:rPr>
              <w:t>觀察與討論：教師引導學生閱讀與觀察課本第</w:t>
            </w:r>
            <w:r w:rsidRPr="004C0183">
              <w:rPr>
                <w:rFonts w:eastAsia="標楷體"/>
                <w:sz w:val="26"/>
                <w:szCs w:val="26"/>
              </w:rPr>
              <w:t>92~93</w:t>
            </w:r>
            <w:r w:rsidRPr="004C0183">
              <w:rPr>
                <w:rFonts w:eastAsia="標楷體"/>
                <w:sz w:val="26"/>
                <w:szCs w:val="26"/>
              </w:rPr>
              <w:t>頁課文與圖片，並回答下列問題。</w:t>
            </w:r>
          </w:p>
          <w:p w14:paraId="2D5EBADD"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(1)</w:t>
            </w:r>
            <w:r w:rsidRPr="004C0183">
              <w:rPr>
                <w:rFonts w:eastAsia="標楷體"/>
                <w:sz w:val="26"/>
                <w:szCs w:val="26"/>
              </w:rPr>
              <w:t>蔗糖在哪一個時代開始，成為臺灣輸出的重要商品？</w:t>
            </w:r>
          </w:p>
          <w:p w14:paraId="26336FC0"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(2)</w:t>
            </w:r>
            <w:r w:rsidRPr="004C0183">
              <w:rPr>
                <w:rFonts w:eastAsia="標楷體"/>
                <w:sz w:val="26"/>
                <w:szCs w:val="26"/>
              </w:rPr>
              <w:t>日本統治臺灣後，積極發展糖業主要目的是什麼？</w:t>
            </w:r>
          </w:p>
          <w:p w14:paraId="1E52ECD2"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(3)</w:t>
            </w:r>
            <w:r w:rsidRPr="004C0183">
              <w:rPr>
                <w:rFonts w:eastAsia="標楷體"/>
                <w:sz w:val="26"/>
                <w:szCs w:val="26"/>
              </w:rPr>
              <w:t>日本在臺灣推動新式製糖業的過程中，採取哪些措施？</w:t>
            </w:r>
          </w:p>
          <w:p w14:paraId="6E54067C"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(4)</w:t>
            </w:r>
            <w:r w:rsidRPr="004C0183">
              <w:rPr>
                <w:rFonts w:eastAsia="標楷體"/>
                <w:sz w:val="26"/>
                <w:szCs w:val="26"/>
              </w:rPr>
              <w:t>觀察圖</w:t>
            </w:r>
            <w:r w:rsidRPr="004C0183">
              <w:rPr>
                <w:rFonts w:eastAsia="標楷體"/>
                <w:sz w:val="26"/>
                <w:szCs w:val="26"/>
              </w:rPr>
              <w:t>1</w:t>
            </w:r>
            <w:r w:rsidRPr="004C0183">
              <w:rPr>
                <w:rFonts w:eastAsia="標楷體"/>
                <w:sz w:val="26"/>
                <w:szCs w:val="26"/>
              </w:rPr>
              <w:t>，日治時期的蔗糖產量大致呈現上升的趨勢，是受到什麼影響？</w:t>
            </w:r>
          </w:p>
          <w:p w14:paraId="2889A6DA"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(5)</w:t>
            </w:r>
            <w:r w:rsidRPr="004C0183">
              <w:rPr>
                <w:rFonts w:eastAsia="標楷體"/>
                <w:sz w:val="26"/>
                <w:szCs w:val="26"/>
              </w:rPr>
              <w:t>新式製糖業的發展，對當時的人們有哪些影響？</w:t>
            </w:r>
          </w:p>
          <w:p w14:paraId="43D2D0F0"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(6)</w:t>
            </w:r>
            <w:r w:rsidRPr="004C0183">
              <w:rPr>
                <w:rFonts w:eastAsia="標楷體"/>
                <w:sz w:val="26"/>
                <w:szCs w:val="26"/>
              </w:rPr>
              <w:t>糖業鐵路具有什麼功能？</w:t>
            </w:r>
          </w:p>
          <w:p w14:paraId="09A65591"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(7)</w:t>
            </w:r>
            <w:r w:rsidRPr="004C0183">
              <w:rPr>
                <w:rFonts w:eastAsia="標楷體"/>
                <w:sz w:val="26"/>
                <w:szCs w:val="26"/>
              </w:rPr>
              <w:t>觀察圖</w:t>
            </w:r>
            <w:r w:rsidRPr="004C0183">
              <w:rPr>
                <w:rFonts w:eastAsia="標楷體"/>
                <w:sz w:val="26"/>
                <w:szCs w:val="26"/>
              </w:rPr>
              <w:t>4</w:t>
            </w:r>
            <w:r w:rsidRPr="004C0183">
              <w:rPr>
                <w:rFonts w:eastAsia="標楷體"/>
                <w:sz w:val="26"/>
                <w:szCs w:val="26"/>
              </w:rPr>
              <w:t>，說說看，日治時期的臺灣蔗農受到哪些不公平的對待？</w:t>
            </w:r>
          </w:p>
          <w:p w14:paraId="4D2D4F00"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(8)</w:t>
            </w:r>
            <w:r w:rsidRPr="004C0183">
              <w:rPr>
                <w:rFonts w:eastAsia="標楷體"/>
                <w:sz w:val="26"/>
                <w:szCs w:val="26"/>
              </w:rPr>
              <w:t>隨著臺灣糖業的轉型，許多糖廠目前朝向什麼方向發展？</w:t>
            </w:r>
          </w:p>
          <w:p w14:paraId="5E3C9D19" w14:textId="77777777" w:rsidR="00C85CE3" w:rsidRPr="004C0183" w:rsidRDefault="0051412D" w:rsidP="004C0183">
            <w:pPr>
              <w:jc w:val="both"/>
              <w:rPr>
                <w:rFonts w:ascii="標楷體" w:eastAsia="標楷體" w:hAnsi="標楷體" w:cs="新細明體"/>
                <w:sz w:val="26"/>
                <w:szCs w:val="26"/>
              </w:rPr>
            </w:pPr>
            <w:r w:rsidRPr="004C0183">
              <w:rPr>
                <w:rFonts w:eastAsia="標楷體"/>
                <w:sz w:val="26"/>
                <w:szCs w:val="26"/>
              </w:rPr>
              <w:t>3.</w:t>
            </w:r>
            <w:r w:rsidRPr="004C0183">
              <w:rPr>
                <w:rFonts w:eastAsia="標楷體"/>
                <w:sz w:val="26"/>
                <w:szCs w:val="26"/>
              </w:rPr>
              <w:t>習作配合：教師指導學生完成【第</w:t>
            </w:r>
            <w:r w:rsidRPr="004C0183">
              <w:rPr>
                <w:rFonts w:eastAsia="標楷體"/>
                <w:sz w:val="26"/>
                <w:szCs w:val="26"/>
              </w:rPr>
              <w:t>1</w:t>
            </w:r>
            <w:r w:rsidRPr="004C0183">
              <w:rPr>
                <w:rFonts w:eastAsia="標楷體"/>
                <w:sz w:val="26"/>
                <w:szCs w:val="26"/>
              </w:rPr>
              <w:t>課習作】第一大題。</w:t>
            </w:r>
          </w:p>
          <w:p w14:paraId="5663A9B6" w14:textId="77777777" w:rsidR="00C85CE3" w:rsidRPr="00236963" w:rsidRDefault="0051412D" w:rsidP="004C0183">
            <w:pPr>
              <w:jc w:val="both"/>
              <w:rPr>
                <w:rFonts w:ascii="標楷體" w:eastAsia="標楷體" w:hAnsi="標楷體" w:cs="新細明體"/>
                <w:sz w:val="26"/>
                <w:szCs w:val="26"/>
              </w:rPr>
            </w:pPr>
            <w:r w:rsidRPr="004C0183">
              <w:rPr>
                <w:rFonts w:eastAsia="標楷體"/>
                <w:sz w:val="26"/>
                <w:szCs w:val="26"/>
              </w:rPr>
              <w:t>4.</w:t>
            </w:r>
            <w:r w:rsidRPr="004C0183">
              <w:rPr>
                <w:rFonts w:eastAsia="標楷體"/>
                <w:sz w:val="26"/>
                <w:szCs w:val="26"/>
              </w:rPr>
              <w:t>統整課文重點。</w:t>
            </w:r>
          </w:p>
        </w:tc>
        <w:tc>
          <w:tcPr>
            <w:tcW w:w="811" w:type="pct"/>
          </w:tcPr>
          <w:p w14:paraId="48729EF5" w14:textId="115DC219" w:rsidR="00C85CE3" w:rsidRPr="00DD09BF" w:rsidRDefault="0051412D" w:rsidP="006D2EB6">
            <w:pPr>
              <w:jc w:val="both"/>
              <w:rPr>
                <w:rFonts w:ascii="標楷體" w:eastAsia="標楷體" w:hAnsi="標楷體" w:cs="新細明體"/>
                <w:sz w:val="26"/>
                <w:szCs w:val="26"/>
              </w:rPr>
            </w:pPr>
            <w:r w:rsidRPr="00DD09BF">
              <w:rPr>
                <w:rFonts w:eastAsia="標楷體"/>
                <w:sz w:val="26"/>
                <w:szCs w:val="26"/>
              </w:rPr>
              <w:lastRenderedPageBreak/>
              <w:t>口語評量</w:t>
            </w:r>
            <w:r w:rsidR="006D2EB6">
              <w:rPr>
                <w:rFonts w:eastAsia="標楷體" w:hint="eastAsia"/>
                <w:sz w:val="26"/>
                <w:szCs w:val="26"/>
              </w:rPr>
              <w:t>：</w:t>
            </w:r>
            <w:r w:rsidR="006D2EB6" w:rsidRPr="006D2EB6">
              <w:rPr>
                <w:rFonts w:eastAsia="標楷體" w:hint="eastAsia"/>
                <w:sz w:val="26"/>
                <w:szCs w:val="26"/>
              </w:rPr>
              <w:t>能討論與發表日治時期的各項建設，以及對臺灣的影響。</w:t>
            </w:r>
          </w:p>
          <w:p w14:paraId="7048EFCC" w14:textId="0D4CC42C" w:rsidR="00C85CE3" w:rsidRPr="00DD09BF" w:rsidRDefault="0051412D" w:rsidP="00737549">
            <w:pPr>
              <w:jc w:val="both"/>
              <w:rPr>
                <w:rFonts w:ascii="標楷體" w:eastAsia="標楷體" w:hAnsi="標楷體" w:cs="新細明體"/>
                <w:sz w:val="26"/>
                <w:szCs w:val="26"/>
              </w:rPr>
            </w:pPr>
            <w:r w:rsidRPr="00DD09BF">
              <w:rPr>
                <w:rFonts w:eastAsia="標楷體"/>
                <w:sz w:val="26"/>
                <w:szCs w:val="26"/>
              </w:rPr>
              <w:t>實作評量</w:t>
            </w:r>
            <w:r w:rsidR="006D2EB6">
              <w:rPr>
                <w:rFonts w:eastAsia="標楷體" w:hint="eastAsia"/>
                <w:sz w:val="26"/>
                <w:szCs w:val="26"/>
              </w:rPr>
              <w:t>：</w:t>
            </w:r>
            <w:r w:rsidR="00737549" w:rsidRPr="00737549">
              <w:rPr>
                <w:rFonts w:eastAsia="標楷體" w:hint="eastAsia"/>
                <w:sz w:val="26"/>
                <w:szCs w:val="26"/>
              </w:rPr>
              <w:t>能透過觀察臺灣鐵路發展地圖，分辨清帝國時期與日治時期建設的範圍，進一步理解交通建設帶來的影響。</w:t>
            </w:r>
          </w:p>
          <w:p w14:paraId="39245A4C" w14:textId="6823EFA3" w:rsidR="00C85CE3" w:rsidRPr="00236963" w:rsidRDefault="0051412D" w:rsidP="004C0183">
            <w:pPr>
              <w:jc w:val="both"/>
              <w:rPr>
                <w:rFonts w:ascii="標楷體" w:eastAsia="標楷體" w:hAnsi="標楷體" w:cs="新細明體"/>
                <w:sz w:val="26"/>
                <w:szCs w:val="26"/>
              </w:rPr>
            </w:pPr>
            <w:r w:rsidRPr="00DD09BF">
              <w:rPr>
                <w:rFonts w:eastAsia="標楷體"/>
                <w:sz w:val="26"/>
                <w:szCs w:val="26"/>
              </w:rPr>
              <w:t>紙筆評量</w:t>
            </w:r>
            <w:r w:rsidR="006D2EB6">
              <w:rPr>
                <w:rFonts w:eastAsia="標楷體" w:hint="eastAsia"/>
                <w:sz w:val="26"/>
                <w:szCs w:val="26"/>
              </w:rPr>
              <w:t>：</w:t>
            </w:r>
            <w:r w:rsidR="00737549" w:rsidRPr="00737549">
              <w:rPr>
                <w:rFonts w:eastAsia="標楷體" w:hint="eastAsia"/>
                <w:sz w:val="26"/>
                <w:szCs w:val="26"/>
              </w:rPr>
              <w:t>能完成習作題目</w:t>
            </w:r>
            <w:r w:rsidR="00737549">
              <w:rPr>
                <w:rFonts w:eastAsia="標楷體" w:hint="eastAsia"/>
                <w:sz w:val="26"/>
                <w:szCs w:val="26"/>
              </w:rPr>
              <w:t>。</w:t>
            </w:r>
          </w:p>
        </w:tc>
        <w:tc>
          <w:tcPr>
            <w:tcW w:w="1028" w:type="pct"/>
          </w:tcPr>
          <w:p w14:paraId="42A8F2BF" w14:textId="77777777" w:rsidR="000E326F" w:rsidRDefault="0051412D">
            <w:pPr>
              <w:jc w:val="both"/>
              <w:rPr>
                <w:rFonts w:ascii="標楷體" w:eastAsia="標楷體" w:hAnsi="標楷體" w:cs="新細明體"/>
                <w:sz w:val="26"/>
                <w:szCs w:val="26"/>
              </w:rPr>
            </w:pPr>
            <w:r>
              <w:rPr>
                <w:rFonts w:eastAsia="標楷體"/>
                <w:sz w:val="26"/>
                <w:szCs w:val="26"/>
              </w:rPr>
              <w:t>【人權教育】</w:t>
            </w:r>
          </w:p>
          <w:p w14:paraId="66755AC2" w14:textId="77777777" w:rsidR="000E326F" w:rsidRDefault="0051412D">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E2 </w:t>
            </w:r>
            <w:r w:rsidRPr="00112A48">
              <w:rPr>
                <w:rFonts w:eastAsia="標楷體"/>
                <w:sz w:val="26"/>
                <w:szCs w:val="26"/>
              </w:rPr>
              <w:t>關心周遭不公平的事件，並提出改善的想法。</w:t>
            </w:r>
          </w:p>
          <w:p w14:paraId="3F27A85B" w14:textId="77777777" w:rsidR="000E326F" w:rsidRDefault="0051412D">
            <w:pPr>
              <w:jc w:val="both"/>
              <w:rPr>
                <w:rFonts w:ascii="標楷體" w:eastAsia="標楷體" w:hAnsi="標楷體" w:cs="新細明體"/>
                <w:sz w:val="26"/>
                <w:szCs w:val="26"/>
              </w:rPr>
            </w:pPr>
            <w:r>
              <w:rPr>
                <w:rFonts w:eastAsia="標楷體"/>
                <w:sz w:val="26"/>
                <w:szCs w:val="26"/>
              </w:rPr>
              <w:t>【多元文化教育】</w:t>
            </w:r>
          </w:p>
          <w:p w14:paraId="6F7289C4" w14:textId="77777777" w:rsidR="000E326F" w:rsidRDefault="0051412D">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E8 </w:t>
            </w:r>
            <w:r w:rsidRPr="00112A48">
              <w:rPr>
                <w:rFonts w:eastAsia="標楷體"/>
                <w:sz w:val="26"/>
                <w:szCs w:val="26"/>
              </w:rPr>
              <w:t>認識及維護不同文化群體的尊嚴、權利、人權與自由。</w:t>
            </w:r>
          </w:p>
        </w:tc>
      </w:tr>
      <w:tr w:rsidR="00CF4F12" w:rsidRPr="004F4430" w14:paraId="5D588A80" w14:textId="77777777" w:rsidTr="00781D01">
        <w:trPr>
          <w:trHeight w:val="1827"/>
        </w:trPr>
        <w:tc>
          <w:tcPr>
            <w:tcW w:w="364" w:type="pct"/>
          </w:tcPr>
          <w:p w14:paraId="0857966E" w14:textId="77777777" w:rsidR="00CF4F12" w:rsidRPr="00C51C58" w:rsidRDefault="00CF4F12" w:rsidP="00CF4F12">
            <w:pPr>
              <w:jc w:val="both"/>
              <w:rPr>
                <w:rFonts w:ascii="標楷體" w:eastAsia="標楷體" w:hAnsi="標楷體"/>
                <w:sz w:val="26"/>
                <w:szCs w:val="26"/>
              </w:rPr>
            </w:pPr>
            <w:r>
              <w:rPr>
                <w:rFonts w:eastAsia="標楷體"/>
                <w:sz w:val="26"/>
                <w:szCs w:val="26"/>
              </w:rPr>
              <w:lastRenderedPageBreak/>
              <w:t>十五</w:t>
            </w:r>
          </w:p>
        </w:tc>
        <w:tc>
          <w:tcPr>
            <w:tcW w:w="663" w:type="pct"/>
          </w:tcPr>
          <w:p w14:paraId="2332C125" w14:textId="77777777" w:rsidR="00CF4F12" w:rsidRPr="00236963" w:rsidRDefault="00CF4F12" w:rsidP="00CF4F12">
            <w:pPr>
              <w:jc w:val="both"/>
              <w:rPr>
                <w:rFonts w:ascii="標楷體" w:eastAsia="標楷體" w:hAnsi="標楷體" w:cs="新細明體"/>
                <w:sz w:val="26"/>
                <w:szCs w:val="26"/>
              </w:rPr>
            </w:pPr>
            <w:r>
              <w:rPr>
                <w:rFonts w:eastAsia="標楷體"/>
                <w:sz w:val="26"/>
                <w:szCs w:val="26"/>
              </w:rPr>
              <w:t>第四單元日治時期的社會變遷</w:t>
            </w:r>
          </w:p>
          <w:p w14:paraId="6D287158" w14:textId="77777777" w:rsidR="00CF4F12" w:rsidRPr="00236963" w:rsidRDefault="00CF4F12" w:rsidP="00CF4F12">
            <w:pPr>
              <w:jc w:val="both"/>
              <w:rPr>
                <w:rFonts w:ascii="標楷體" w:eastAsia="標楷體" w:hAnsi="標楷體" w:cs="新細明體"/>
                <w:sz w:val="26"/>
                <w:szCs w:val="26"/>
              </w:rPr>
            </w:pPr>
            <w:r>
              <w:rPr>
                <w:rFonts w:eastAsia="標楷體"/>
                <w:sz w:val="26"/>
                <w:szCs w:val="26"/>
              </w:rPr>
              <w:t>第</w:t>
            </w:r>
            <w:r>
              <w:rPr>
                <w:rFonts w:eastAsia="標楷體"/>
                <w:sz w:val="26"/>
                <w:szCs w:val="26"/>
              </w:rPr>
              <w:t>1</w:t>
            </w:r>
            <w:r>
              <w:rPr>
                <w:rFonts w:eastAsia="標楷體"/>
                <w:sz w:val="26"/>
                <w:szCs w:val="26"/>
              </w:rPr>
              <w:t>課日治時期的建設帶來什麼影響？</w:t>
            </w:r>
          </w:p>
        </w:tc>
        <w:tc>
          <w:tcPr>
            <w:tcW w:w="752" w:type="pct"/>
            <w:tcBorders>
              <w:right w:val="single" w:sz="4" w:space="0" w:color="auto"/>
            </w:tcBorders>
          </w:tcPr>
          <w:p w14:paraId="4391330E" w14:textId="77777777" w:rsidR="00CF4F12" w:rsidRDefault="00CF4F12" w:rsidP="00CF4F12">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-E-A2 </w:t>
            </w:r>
            <w:r w:rsidRPr="00E53A04">
              <w:rPr>
                <w:rFonts w:eastAsia="標楷體"/>
                <w:sz w:val="26"/>
                <w:szCs w:val="26"/>
              </w:rPr>
              <w:t>敏覺居住地方的社會、自然與人文環境變遷，關注生活問題及其影響，並思考解決方法。</w:t>
            </w:r>
          </w:p>
          <w:p w14:paraId="3460841E" w14:textId="77777777" w:rsidR="00CF4F12" w:rsidRDefault="00CF4F12" w:rsidP="00CF4F12">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-E-B2 </w:t>
            </w:r>
            <w:r w:rsidRPr="00112A48">
              <w:rPr>
                <w:rFonts w:eastAsia="標楷體"/>
                <w:sz w:val="26"/>
                <w:szCs w:val="26"/>
              </w:rPr>
              <w:t>認識與運用科技、資訊及媒體，並探究其與人類社會價值、信仰及態度的關聯。</w:t>
            </w:r>
          </w:p>
        </w:tc>
        <w:tc>
          <w:tcPr>
            <w:tcW w:w="1382" w:type="pct"/>
            <w:tcBorders>
              <w:left w:val="single" w:sz="4" w:space="0" w:color="auto"/>
            </w:tcBorders>
          </w:tcPr>
          <w:p w14:paraId="75B9392E"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第四單元日治時期的社會變遷</w:t>
            </w:r>
          </w:p>
          <w:p w14:paraId="5DD38216"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第</w:t>
            </w:r>
            <w:r w:rsidRPr="003A3751">
              <w:rPr>
                <w:rFonts w:eastAsia="標楷體"/>
                <w:sz w:val="26"/>
                <w:szCs w:val="26"/>
              </w:rPr>
              <w:t>1</w:t>
            </w:r>
            <w:r w:rsidRPr="003A3751">
              <w:rPr>
                <w:rFonts w:eastAsia="標楷體"/>
                <w:sz w:val="26"/>
                <w:szCs w:val="26"/>
              </w:rPr>
              <w:t>課日治時期的建設帶來什麼影響？</w:t>
            </w:r>
          </w:p>
          <w:p w14:paraId="163260E2"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【活動三】開發山林資源對生活的影響</w:t>
            </w:r>
          </w:p>
          <w:p w14:paraId="25BB7E3E"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1.</w:t>
            </w:r>
            <w:r w:rsidRPr="003A3751">
              <w:rPr>
                <w:rFonts w:eastAsia="標楷體"/>
                <w:sz w:val="26"/>
                <w:szCs w:val="26"/>
              </w:rPr>
              <w:t>引起動機</w:t>
            </w:r>
          </w:p>
          <w:p w14:paraId="24E6D695"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(1)</w:t>
            </w:r>
            <w:r w:rsidRPr="003A3751">
              <w:rPr>
                <w:rFonts w:eastAsia="標楷體"/>
                <w:sz w:val="26"/>
                <w:szCs w:val="26"/>
              </w:rPr>
              <w:t>教師詢問學生是否曾經去過太平山、阿里山等地。</w:t>
            </w:r>
          </w:p>
          <w:p w14:paraId="46C2E599"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(2)</w:t>
            </w:r>
            <w:r w:rsidRPr="003A3751">
              <w:rPr>
                <w:rFonts w:eastAsia="標楷體"/>
                <w:sz w:val="26"/>
                <w:szCs w:val="26"/>
              </w:rPr>
              <w:t>教師對學生說明，在日治時期總督府為了增加收入，進行山林資源開發，目前在全臺各地也留下了許多當時開發的設施或建築物。</w:t>
            </w:r>
          </w:p>
          <w:p w14:paraId="3DEF05C2"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2.</w:t>
            </w:r>
            <w:r w:rsidRPr="003A3751">
              <w:rPr>
                <w:rFonts w:eastAsia="標楷體"/>
                <w:sz w:val="26"/>
                <w:szCs w:val="26"/>
              </w:rPr>
              <w:t>觀察與討論：教師引導學生閱讀與觀察課本第</w:t>
            </w:r>
            <w:r w:rsidRPr="003A3751">
              <w:rPr>
                <w:rFonts w:eastAsia="標楷體"/>
                <w:sz w:val="26"/>
                <w:szCs w:val="26"/>
              </w:rPr>
              <w:t>94~95</w:t>
            </w:r>
            <w:r w:rsidRPr="003A3751">
              <w:rPr>
                <w:rFonts w:eastAsia="標楷體"/>
                <w:sz w:val="26"/>
                <w:szCs w:val="26"/>
              </w:rPr>
              <w:t>頁課文與圖片，並回答下列問題。</w:t>
            </w:r>
          </w:p>
          <w:p w14:paraId="15BCC1E4"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(1)</w:t>
            </w:r>
            <w:r w:rsidRPr="003A3751">
              <w:rPr>
                <w:rFonts w:eastAsia="標楷體"/>
                <w:sz w:val="26"/>
                <w:szCs w:val="26"/>
              </w:rPr>
              <w:t>總督府致力於開發山林資源，主要的目的是什麼？</w:t>
            </w:r>
          </w:p>
          <w:p w14:paraId="0566F636"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(2)</w:t>
            </w:r>
            <w:r w:rsidRPr="003A3751">
              <w:rPr>
                <w:rFonts w:eastAsia="標楷體"/>
                <w:sz w:val="26"/>
                <w:szCs w:val="26"/>
              </w:rPr>
              <w:t>日治時期，臺灣主要的山林資源有哪些？</w:t>
            </w:r>
          </w:p>
          <w:p w14:paraId="5A0039CD"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(3)</w:t>
            </w:r>
            <w:r w:rsidRPr="003A3751">
              <w:rPr>
                <w:rFonts w:eastAsia="標楷體"/>
                <w:sz w:val="26"/>
                <w:szCs w:val="26"/>
              </w:rPr>
              <w:t>山林資源的開發對當時人民的工作有什麼影響？</w:t>
            </w:r>
          </w:p>
          <w:p w14:paraId="55B6528D"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(4)</w:t>
            </w:r>
            <w:r w:rsidRPr="003A3751">
              <w:rPr>
                <w:rFonts w:eastAsia="標楷體"/>
                <w:sz w:val="26"/>
                <w:szCs w:val="26"/>
              </w:rPr>
              <w:t>山林資源的開發對當時市街的發展有什麼影響？</w:t>
            </w:r>
          </w:p>
          <w:p w14:paraId="4E89C656"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(5)</w:t>
            </w:r>
            <w:r w:rsidRPr="003A3751">
              <w:rPr>
                <w:rFonts w:eastAsia="標楷體"/>
                <w:sz w:val="26"/>
                <w:szCs w:val="26"/>
              </w:rPr>
              <w:t>日治時期對於山林資源的開發，容易侵犯到哪一個族群的生活空間？</w:t>
            </w:r>
          </w:p>
          <w:p w14:paraId="168AA64A"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lastRenderedPageBreak/>
              <w:t>3.</w:t>
            </w:r>
            <w:r w:rsidRPr="003A3751">
              <w:rPr>
                <w:rFonts w:eastAsia="標楷體"/>
                <w:sz w:val="26"/>
                <w:szCs w:val="26"/>
              </w:rPr>
              <w:t>閱讀與分享：教師引導學生閱讀課本第</w:t>
            </w:r>
            <w:r w:rsidRPr="003A3751">
              <w:rPr>
                <w:rFonts w:eastAsia="標楷體"/>
                <w:sz w:val="26"/>
                <w:szCs w:val="26"/>
              </w:rPr>
              <w:t>95</w:t>
            </w:r>
            <w:r w:rsidRPr="003A3751">
              <w:rPr>
                <w:rFonts w:eastAsia="標楷體"/>
                <w:sz w:val="26"/>
                <w:szCs w:val="26"/>
              </w:rPr>
              <w:t>頁大豹社事件的故事，並進行小組閱讀與分享，請學生從大豹社事件中，思考總督府在山林資源的開發過程中，如何影響原住民族的生活與權益？請各組推派代表上臺發表。</w:t>
            </w:r>
          </w:p>
          <w:p w14:paraId="601A1E93"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4.</w:t>
            </w:r>
            <w:r w:rsidRPr="003A3751">
              <w:rPr>
                <w:rFonts w:eastAsia="標楷體"/>
                <w:sz w:val="26"/>
                <w:szCs w:val="26"/>
              </w:rPr>
              <w:t>統整：日治時期，總督府致力於開發自然資源。開發山林時，雖然能增加人民的工作機會、促使市街的發展，但是也直接侵犯了原住民族的生活空間，危害他們的生命財產、權益與文化。</w:t>
            </w:r>
          </w:p>
          <w:p w14:paraId="6513E85C"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【活動四】水利建設促進農業發展</w:t>
            </w:r>
          </w:p>
          <w:p w14:paraId="47C5EE08"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1.</w:t>
            </w:r>
            <w:r w:rsidRPr="003A3751">
              <w:rPr>
                <w:rFonts w:eastAsia="標楷體"/>
                <w:sz w:val="26"/>
                <w:szCs w:val="26"/>
              </w:rPr>
              <w:t>引起動機：教師播放課前準備的「八田與一」相關影片，並請學生回答下列問題。</w:t>
            </w:r>
          </w:p>
          <w:p w14:paraId="0F49963B"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為何日本要派八田與一來到臺灣興建嘉南大圳？</w:t>
            </w:r>
          </w:p>
          <w:p w14:paraId="15150970"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2.</w:t>
            </w:r>
            <w:r w:rsidRPr="003A3751">
              <w:rPr>
                <w:rFonts w:eastAsia="標楷體"/>
                <w:sz w:val="26"/>
                <w:szCs w:val="26"/>
              </w:rPr>
              <w:t>觀察與討論：教師引導學生閱讀與觀察課本第</w:t>
            </w:r>
            <w:r w:rsidRPr="003A3751">
              <w:rPr>
                <w:rFonts w:eastAsia="標楷體"/>
                <w:sz w:val="26"/>
                <w:szCs w:val="26"/>
              </w:rPr>
              <w:t>96~97</w:t>
            </w:r>
            <w:r w:rsidRPr="003A3751">
              <w:rPr>
                <w:rFonts w:eastAsia="標楷體"/>
                <w:sz w:val="26"/>
                <w:szCs w:val="26"/>
              </w:rPr>
              <w:t>頁課文與圖片，並回答下列問題。</w:t>
            </w:r>
          </w:p>
          <w:p w14:paraId="6317C369"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(1)</w:t>
            </w:r>
            <w:r w:rsidRPr="003A3751">
              <w:rPr>
                <w:rFonts w:eastAsia="標楷體"/>
                <w:sz w:val="26"/>
                <w:szCs w:val="26"/>
              </w:rPr>
              <w:t>日本統治臺灣後，如何發展臺灣的農業？</w:t>
            </w:r>
          </w:p>
          <w:p w14:paraId="21B0760D"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(2)</w:t>
            </w:r>
            <w:r w:rsidRPr="003A3751">
              <w:rPr>
                <w:rFonts w:eastAsia="標楷體"/>
                <w:sz w:val="26"/>
                <w:szCs w:val="26"/>
              </w:rPr>
              <w:t>日治時期興建嘉南大圳，對當時的農業發展與人口產生什麼影響？</w:t>
            </w:r>
          </w:p>
          <w:p w14:paraId="09ADA193"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lastRenderedPageBreak/>
              <w:t>(3)</w:t>
            </w:r>
            <w:r w:rsidRPr="003A3751">
              <w:rPr>
                <w:rFonts w:eastAsia="標楷體"/>
                <w:sz w:val="26"/>
                <w:szCs w:val="26"/>
              </w:rPr>
              <w:t>嘉南大圳的灌溉區域涵蓋哪些縣市？</w:t>
            </w:r>
          </w:p>
          <w:p w14:paraId="651C3780"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(4)</w:t>
            </w:r>
            <w:r w:rsidRPr="003A3751">
              <w:rPr>
                <w:rFonts w:eastAsia="標楷體"/>
                <w:sz w:val="26"/>
                <w:szCs w:val="26"/>
              </w:rPr>
              <w:t>觀察圖</w:t>
            </w:r>
            <w:r w:rsidRPr="003A3751">
              <w:rPr>
                <w:rFonts w:eastAsia="標楷體"/>
                <w:sz w:val="26"/>
                <w:szCs w:val="26"/>
              </w:rPr>
              <w:t>3</w:t>
            </w:r>
            <w:r w:rsidRPr="003A3751">
              <w:rPr>
                <w:rFonts w:eastAsia="標楷體"/>
                <w:sz w:val="26"/>
                <w:szCs w:val="26"/>
              </w:rPr>
              <w:t>，嘉南大圳完成後，對於嘉南平原的產量帶來什麼變化？</w:t>
            </w:r>
          </w:p>
          <w:p w14:paraId="068A2510"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(5)</w:t>
            </w:r>
            <w:r w:rsidRPr="003A3751">
              <w:rPr>
                <w:rFonts w:eastAsia="標楷體"/>
                <w:sz w:val="26"/>
                <w:szCs w:val="26"/>
              </w:rPr>
              <w:t>日治時期的嘉南大圳由何人規畫興建？</w:t>
            </w:r>
          </w:p>
          <w:p w14:paraId="7CBC7814"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(6)</w:t>
            </w:r>
            <w:r w:rsidRPr="003A3751">
              <w:rPr>
                <w:rFonts w:eastAsia="標楷體"/>
                <w:sz w:val="26"/>
                <w:szCs w:val="26"/>
              </w:rPr>
              <w:t>嘉南大圳完工後，對於當地人們的生活帶來什麼影響？</w:t>
            </w:r>
          </w:p>
          <w:p w14:paraId="655789FB"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(7)</w:t>
            </w:r>
            <w:r w:rsidRPr="003A3751">
              <w:rPr>
                <w:rFonts w:eastAsia="標楷體"/>
                <w:sz w:val="26"/>
                <w:szCs w:val="26"/>
              </w:rPr>
              <w:t>八田與一推行三年輪作給水法，這樣的設計有什麼好處？</w:t>
            </w:r>
          </w:p>
          <w:p w14:paraId="6A553F9E" w14:textId="77777777" w:rsidR="00CF4F12" w:rsidRPr="003A3751" w:rsidRDefault="00CF4F12" w:rsidP="00CF4F12">
            <w:pPr>
              <w:jc w:val="both"/>
              <w:rPr>
                <w:rFonts w:ascii="標楷體" w:eastAsia="標楷體" w:hAnsi="標楷體" w:cs="新細明體"/>
                <w:sz w:val="26"/>
                <w:szCs w:val="26"/>
              </w:rPr>
            </w:pPr>
            <w:r w:rsidRPr="003A3751">
              <w:rPr>
                <w:rFonts w:eastAsia="標楷體"/>
                <w:sz w:val="26"/>
                <w:szCs w:val="26"/>
              </w:rPr>
              <w:t>3.</w:t>
            </w:r>
            <w:r w:rsidRPr="003A3751">
              <w:rPr>
                <w:rFonts w:eastAsia="標楷體"/>
                <w:sz w:val="26"/>
                <w:szCs w:val="26"/>
              </w:rPr>
              <w:t>習作配合：教師指導學生完成【第</w:t>
            </w:r>
            <w:r w:rsidRPr="003A3751">
              <w:rPr>
                <w:rFonts w:eastAsia="標楷體"/>
                <w:sz w:val="26"/>
                <w:szCs w:val="26"/>
              </w:rPr>
              <w:t>1</w:t>
            </w:r>
            <w:r w:rsidRPr="003A3751">
              <w:rPr>
                <w:rFonts w:eastAsia="標楷體"/>
                <w:sz w:val="26"/>
                <w:szCs w:val="26"/>
              </w:rPr>
              <w:t>課習作】第二大題。</w:t>
            </w:r>
          </w:p>
          <w:p w14:paraId="63767DA4" w14:textId="77777777" w:rsidR="00CF4F12" w:rsidRPr="00236963" w:rsidRDefault="00CF4F12" w:rsidP="00CF4F12">
            <w:pPr>
              <w:jc w:val="both"/>
              <w:rPr>
                <w:rFonts w:ascii="標楷體" w:eastAsia="標楷體" w:hAnsi="標楷體" w:cs="新細明體"/>
                <w:sz w:val="26"/>
                <w:szCs w:val="26"/>
              </w:rPr>
            </w:pPr>
            <w:r w:rsidRPr="003A3751">
              <w:rPr>
                <w:rFonts w:eastAsia="標楷體"/>
                <w:sz w:val="26"/>
                <w:szCs w:val="26"/>
              </w:rPr>
              <w:t>4.</w:t>
            </w:r>
            <w:r w:rsidRPr="003A3751">
              <w:rPr>
                <w:rFonts w:eastAsia="標楷體"/>
                <w:sz w:val="26"/>
                <w:szCs w:val="26"/>
              </w:rPr>
              <w:t>統整：完善的水利設施是農業發展不可缺少的一環，它可以提供灌溉水源，穩定糧食生產。今日的嘉南平原盛產稻米等各種農作物，也是臺灣最大的糧倉，即是在日治時期完成嘉南大圳後出現的景象。八田與一對此項工程貢獻極大，因此被後世尊稱為「嘉南大圳之父」。</w:t>
            </w:r>
          </w:p>
        </w:tc>
        <w:tc>
          <w:tcPr>
            <w:tcW w:w="811" w:type="pct"/>
          </w:tcPr>
          <w:p w14:paraId="4EC0E202" w14:textId="77777777" w:rsidR="00CF4F12" w:rsidRPr="00DD09BF" w:rsidRDefault="00CF4F12" w:rsidP="00CF4F12">
            <w:pPr>
              <w:jc w:val="both"/>
              <w:rPr>
                <w:rFonts w:ascii="標楷體" w:eastAsia="標楷體" w:hAnsi="標楷體" w:cs="新細明體"/>
                <w:sz w:val="26"/>
                <w:szCs w:val="26"/>
              </w:rPr>
            </w:pPr>
            <w:r w:rsidRPr="00DD09BF">
              <w:rPr>
                <w:rFonts w:eastAsia="標楷體"/>
                <w:sz w:val="26"/>
                <w:szCs w:val="26"/>
              </w:rPr>
              <w:lastRenderedPageBreak/>
              <w:t>口語評量</w:t>
            </w:r>
            <w:r>
              <w:rPr>
                <w:rFonts w:eastAsia="標楷體" w:hint="eastAsia"/>
                <w:sz w:val="26"/>
                <w:szCs w:val="26"/>
              </w:rPr>
              <w:t>：</w:t>
            </w:r>
            <w:r w:rsidRPr="006D2EB6">
              <w:rPr>
                <w:rFonts w:eastAsia="標楷體" w:hint="eastAsia"/>
                <w:sz w:val="26"/>
                <w:szCs w:val="26"/>
              </w:rPr>
              <w:t>能討論與發表日治時期的各項建設，以及對臺灣的影響。</w:t>
            </w:r>
          </w:p>
          <w:p w14:paraId="58AB3660" w14:textId="77777777" w:rsidR="00CF4F12" w:rsidRPr="00DD09BF" w:rsidRDefault="00CF4F12" w:rsidP="00CF4F12">
            <w:pPr>
              <w:jc w:val="both"/>
              <w:rPr>
                <w:rFonts w:ascii="標楷體" w:eastAsia="標楷體" w:hAnsi="標楷體" w:cs="新細明體"/>
                <w:sz w:val="26"/>
                <w:szCs w:val="26"/>
              </w:rPr>
            </w:pPr>
            <w:r w:rsidRPr="00DD09BF">
              <w:rPr>
                <w:rFonts w:eastAsia="標楷體"/>
                <w:sz w:val="26"/>
                <w:szCs w:val="26"/>
              </w:rPr>
              <w:t>實作評量</w:t>
            </w:r>
            <w:r>
              <w:rPr>
                <w:rFonts w:eastAsia="標楷體" w:hint="eastAsia"/>
                <w:sz w:val="26"/>
                <w:szCs w:val="26"/>
              </w:rPr>
              <w:t>：</w:t>
            </w:r>
            <w:r w:rsidRPr="00737549">
              <w:rPr>
                <w:rFonts w:eastAsia="標楷體" w:hint="eastAsia"/>
                <w:sz w:val="26"/>
                <w:szCs w:val="26"/>
              </w:rPr>
              <w:t>能透過觀察臺灣鐵路發展地圖，分辨清帝國時期與日治時期建設的範圍，進一步理解交通建設帶來的影響。</w:t>
            </w:r>
          </w:p>
          <w:p w14:paraId="0CF91B50" w14:textId="3B51DDF0" w:rsidR="00CF4F12" w:rsidRPr="00236963" w:rsidRDefault="00CF4F12" w:rsidP="00CF4F12">
            <w:pPr>
              <w:jc w:val="both"/>
              <w:rPr>
                <w:rFonts w:ascii="標楷體" w:eastAsia="標楷體" w:hAnsi="標楷體" w:cs="新細明體"/>
                <w:sz w:val="26"/>
                <w:szCs w:val="26"/>
              </w:rPr>
            </w:pPr>
            <w:r w:rsidRPr="00DD09BF">
              <w:rPr>
                <w:rFonts w:eastAsia="標楷體"/>
                <w:sz w:val="26"/>
                <w:szCs w:val="26"/>
              </w:rPr>
              <w:t>紙筆評量</w:t>
            </w:r>
            <w:r>
              <w:rPr>
                <w:rFonts w:eastAsia="標楷體" w:hint="eastAsia"/>
                <w:sz w:val="26"/>
                <w:szCs w:val="26"/>
              </w:rPr>
              <w:t>：</w:t>
            </w:r>
            <w:r w:rsidRPr="00737549">
              <w:rPr>
                <w:rFonts w:eastAsia="標楷體" w:hint="eastAsia"/>
                <w:sz w:val="26"/>
                <w:szCs w:val="26"/>
              </w:rPr>
              <w:t>能完成習作題目</w:t>
            </w:r>
            <w:r>
              <w:rPr>
                <w:rFonts w:eastAsia="標楷體" w:hint="eastAsia"/>
                <w:sz w:val="26"/>
                <w:szCs w:val="26"/>
              </w:rPr>
              <w:t>。</w:t>
            </w:r>
          </w:p>
        </w:tc>
        <w:tc>
          <w:tcPr>
            <w:tcW w:w="1028" w:type="pct"/>
          </w:tcPr>
          <w:p w14:paraId="4B997A11" w14:textId="77777777" w:rsidR="00CF4F12" w:rsidRDefault="00CF4F12" w:rsidP="00CF4F12">
            <w:pPr>
              <w:jc w:val="both"/>
              <w:rPr>
                <w:rFonts w:ascii="標楷體" w:eastAsia="標楷體" w:hAnsi="標楷體" w:cs="新細明體"/>
                <w:sz w:val="26"/>
                <w:szCs w:val="26"/>
              </w:rPr>
            </w:pPr>
            <w:r>
              <w:rPr>
                <w:rFonts w:eastAsia="標楷體"/>
                <w:sz w:val="26"/>
                <w:szCs w:val="26"/>
              </w:rPr>
              <w:t>【人權教育】</w:t>
            </w:r>
          </w:p>
          <w:p w14:paraId="59ECCC3F" w14:textId="77777777" w:rsidR="00CF4F12" w:rsidRDefault="00CF4F12" w:rsidP="00CF4F12">
            <w:pPr>
              <w:jc w:val="both"/>
              <w:rPr>
                <w:rFonts w:ascii="標楷體" w:eastAsia="標楷體" w:hAnsi="標楷體" w:cs="新細明體"/>
                <w:sz w:val="26"/>
                <w:szCs w:val="26"/>
              </w:rPr>
            </w:pPr>
            <w:r>
              <w:rPr>
                <w:rFonts w:eastAsia="標楷體"/>
                <w:sz w:val="26"/>
                <w:szCs w:val="26"/>
              </w:rPr>
              <w:t>人</w:t>
            </w:r>
            <w:r>
              <w:rPr>
                <w:rFonts w:eastAsia="標楷體"/>
                <w:sz w:val="26"/>
                <w:szCs w:val="26"/>
              </w:rPr>
              <w:t xml:space="preserve">E2 </w:t>
            </w:r>
            <w:r w:rsidRPr="00112A48">
              <w:rPr>
                <w:rFonts w:eastAsia="標楷體"/>
                <w:sz w:val="26"/>
                <w:szCs w:val="26"/>
              </w:rPr>
              <w:t>關心周遭不公平的事件，並提出改善的想法。</w:t>
            </w:r>
          </w:p>
          <w:p w14:paraId="6C646034" w14:textId="77777777" w:rsidR="00CF4F12" w:rsidRDefault="00CF4F12" w:rsidP="00CF4F12">
            <w:pPr>
              <w:jc w:val="both"/>
              <w:rPr>
                <w:rFonts w:ascii="標楷體" w:eastAsia="標楷體" w:hAnsi="標楷體" w:cs="新細明體"/>
                <w:sz w:val="26"/>
                <w:szCs w:val="26"/>
              </w:rPr>
            </w:pPr>
            <w:r>
              <w:rPr>
                <w:rFonts w:eastAsia="標楷體"/>
                <w:sz w:val="26"/>
                <w:szCs w:val="26"/>
              </w:rPr>
              <w:t>【多元文化教育】</w:t>
            </w:r>
          </w:p>
          <w:p w14:paraId="61CBAA7E" w14:textId="77777777" w:rsidR="00CF4F12" w:rsidRDefault="00CF4F12" w:rsidP="00CF4F12">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E8 </w:t>
            </w:r>
            <w:r w:rsidRPr="00112A48">
              <w:rPr>
                <w:rFonts w:eastAsia="標楷體"/>
                <w:sz w:val="26"/>
                <w:szCs w:val="26"/>
              </w:rPr>
              <w:t>認識及維護不同文化群體的尊嚴、權利、人權與自由。</w:t>
            </w:r>
          </w:p>
        </w:tc>
      </w:tr>
      <w:tr w:rsidR="004F4430" w:rsidRPr="004F4430" w14:paraId="1DC6A994" w14:textId="77777777" w:rsidTr="00781D01">
        <w:trPr>
          <w:trHeight w:val="1827"/>
        </w:trPr>
        <w:tc>
          <w:tcPr>
            <w:tcW w:w="364" w:type="pct"/>
          </w:tcPr>
          <w:p w14:paraId="28C62B77" w14:textId="77777777" w:rsidR="00C85CE3" w:rsidRPr="00C51C58" w:rsidRDefault="0051412D" w:rsidP="003A3751">
            <w:pPr>
              <w:jc w:val="both"/>
              <w:rPr>
                <w:rFonts w:ascii="標楷體" w:eastAsia="標楷體" w:hAnsi="標楷體"/>
                <w:sz w:val="26"/>
                <w:szCs w:val="26"/>
              </w:rPr>
            </w:pPr>
            <w:r>
              <w:rPr>
                <w:rFonts w:eastAsia="標楷體"/>
                <w:sz w:val="26"/>
                <w:szCs w:val="26"/>
              </w:rPr>
              <w:lastRenderedPageBreak/>
              <w:t>十六</w:t>
            </w:r>
          </w:p>
        </w:tc>
        <w:tc>
          <w:tcPr>
            <w:tcW w:w="663" w:type="pct"/>
          </w:tcPr>
          <w:p w14:paraId="557E3B56" w14:textId="77777777" w:rsidR="00C85CE3" w:rsidRPr="00236963" w:rsidRDefault="0051412D" w:rsidP="003A3751">
            <w:pPr>
              <w:jc w:val="both"/>
              <w:rPr>
                <w:rFonts w:ascii="標楷體" w:eastAsia="標楷體" w:hAnsi="標楷體" w:cs="新細明體"/>
                <w:sz w:val="26"/>
                <w:szCs w:val="26"/>
              </w:rPr>
            </w:pPr>
            <w:r>
              <w:rPr>
                <w:rFonts w:eastAsia="標楷體"/>
                <w:sz w:val="26"/>
                <w:szCs w:val="26"/>
              </w:rPr>
              <w:t>第四單元日治時期的社會變遷</w:t>
            </w:r>
          </w:p>
          <w:p w14:paraId="66B73A8A" w14:textId="77777777" w:rsidR="00C85CE3" w:rsidRPr="00236963" w:rsidRDefault="0051412D" w:rsidP="003A3751">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課日治時期的教育有何改變與影響？</w:t>
            </w:r>
          </w:p>
        </w:tc>
        <w:tc>
          <w:tcPr>
            <w:tcW w:w="752" w:type="pct"/>
            <w:tcBorders>
              <w:right w:val="single" w:sz="4" w:space="0" w:color="auto"/>
            </w:tcBorders>
          </w:tcPr>
          <w:p w14:paraId="1E4DBA58"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-E-A1 </w:t>
            </w:r>
            <w:r w:rsidRPr="00F32086">
              <w:rPr>
                <w:rFonts w:eastAsia="標楷體"/>
                <w:sz w:val="26"/>
                <w:szCs w:val="26"/>
              </w:rPr>
              <w:t>認識自我在團體中的角色，養成適切的態度與價值觀，並探索自我的發展。</w:t>
            </w:r>
          </w:p>
          <w:p w14:paraId="26F27F43"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-E-B3 </w:t>
            </w:r>
            <w:r w:rsidRPr="00F32086">
              <w:rPr>
                <w:rFonts w:eastAsia="標楷體"/>
                <w:sz w:val="26"/>
                <w:szCs w:val="26"/>
              </w:rPr>
              <w:t>體驗生活中自然、族群與文</w:t>
            </w:r>
            <w:r w:rsidRPr="00F32086">
              <w:rPr>
                <w:rFonts w:eastAsia="標楷體"/>
                <w:sz w:val="26"/>
                <w:szCs w:val="26"/>
              </w:rPr>
              <w:lastRenderedPageBreak/>
              <w:t>化之美，欣賞多元豐富的環境與文化內涵。</w:t>
            </w:r>
          </w:p>
        </w:tc>
        <w:tc>
          <w:tcPr>
            <w:tcW w:w="1382" w:type="pct"/>
            <w:tcBorders>
              <w:left w:val="single" w:sz="4" w:space="0" w:color="auto"/>
            </w:tcBorders>
          </w:tcPr>
          <w:p w14:paraId="4008F725"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lastRenderedPageBreak/>
              <w:t>第四單元日治時期的社會變遷</w:t>
            </w:r>
          </w:p>
          <w:p w14:paraId="32FE1D0F"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第</w:t>
            </w:r>
            <w:r w:rsidRPr="003A3751">
              <w:rPr>
                <w:rFonts w:eastAsia="標楷體"/>
                <w:sz w:val="26"/>
                <w:szCs w:val="26"/>
              </w:rPr>
              <w:t>2</w:t>
            </w:r>
            <w:r w:rsidRPr="003A3751">
              <w:rPr>
                <w:rFonts w:eastAsia="標楷體"/>
                <w:sz w:val="26"/>
                <w:szCs w:val="26"/>
              </w:rPr>
              <w:t>課日治時期的教育有何改變與影響？</w:t>
            </w:r>
          </w:p>
          <w:p w14:paraId="59ADA163"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【活動一】新式教育的實施與學習內容的改變</w:t>
            </w:r>
          </w:p>
          <w:p w14:paraId="7515441B"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1.</w:t>
            </w:r>
            <w:r w:rsidRPr="003A3751">
              <w:rPr>
                <w:rFonts w:eastAsia="標楷體"/>
                <w:sz w:val="26"/>
                <w:szCs w:val="26"/>
              </w:rPr>
              <w:t>引起動機：教師展示課前準備的日治時期公學校的課表，說明公學</w:t>
            </w:r>
            <w:r w:rsidRPr="003A3751">
              <w:rPr>
                <w:rFonts w:eastAsia="標楷體"/>
                <w:sz w:val="26"/>
                <w:szCs w:val="26"/>
              </w:rPr>
              <w:lastRenderedPageBreak/>
              <w:t>校學習的內容，並請學生回答問題。</w:t>
            </w:r>
          </w:p>
          <w:p w14:paraId="4BE2A449"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2.</w:t>
            </w:r>
            <w:r w:rsidRPr="003A3751">
              <w:rPr>
                <w:rFonts w:eastAsia="標楷體"/>
                <w:sz w:val="26"/>
                <w:szCs w:val="26"/>
              </w:rPr>
              <w:t>觀察與討論：教師引導學生閱讀與觀察課本第</w:t>
            </w:r>
            <w:r w:rsidRPr="003A3751">
              <w:rPr>
                <w:rFonts w:eastAsia="標楷體"/>
                <w:sz w:val="26"/>
                <w:szCs w:val="26"/>
              </w:rPr>
              <w:t>100∼101</w:t>
            </w:r>
            <w:r w:rsidRPr="003A3751">
              <w:rPr>
                <w:rFonts w:eastAsia="標楷體"/>
                <w:sz w:val="26"/>
                <w:szCs w:val="26"/>
              </w:rPr>
              <w:t>頁課文與圖片，並回答下列問題。</w:t>
            </w:r>
          </w:p>
          <w:p w14:paraId="50C574B0"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(1)</w:t>
            </w:r>
            <w:r w:rsidRPr="003A3751">
              <w:rPr>
                <w:rFonts w:eastAsia="標楷體"/>
                <w:sz w:val="26"/>
                <w:szCs w:val="26"/>
              </w:rPr>
              <w:t>清帝國時期，常見的學習場所有哪些？</w:t>
            </w:r>
          </w:p>
          <w:p w14:paraId="421A5A8E"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(2)</w:t>
            </w:r>
            <w:r w:rsidRPr="003A3751">
              <w:rPr>
                <w:rFonts w:eastAsia="標楷體"/>
                <w:sz w:val="26"/>
                <w:szCs w:val="26"/>
              </w:rPr>
              <w:t>清帝國時期，學生學習的教材有哪些？</w:t>
            </w:r>
          </w:p>
          <w:p w14:paraId="0810D288"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(3)</w:t>
            </w:r>
            <w:r w:rsidRPr="003A3751">
              <w:rPr>
                <w:rFonts w:eastAsia="標楷體"/>
                <w:sz w:val="26"/>
                <w:szCs w:val="26"/>
              </w:rPr>
              <w:t>臺灣在什麼時期開始創辦新式學堂？</w:t>
            </w:r>
          </w:p>
          <w:p w14:paraId="08694FD3"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(4)</w:t>
            </w:r>
            <w:r w:rsidRPr="003A3751">
              <w:rPr>
                <w:rFonts w:eastAsia="標楷體"/>
                <w:sz w:val="26"/>
                <w:szCs w:val="26"/>
              </w:rPr>
              <w:t>清帝國時期，臺灣接受教育的人數多嗎？</w:t>
            </w:r>
          </w:p>
          <w:p w14:paraId="4B280FC4"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(5)</w:t>
            </w:r>
            <w:r w:rsidRPr="003A3751">
              <w:rPr>
                <w:rFonts w:eastAsia="標楷體"/>
                <w:sz w:val="26"/>
                <w:szCs w:val="26"/>
              </w:rPr>
              <w:t>臺灣是從什麼時候開始，真正實施普及化的新式教育？</w:t>
            </w:r>
          </w:p>
          <w:p w14:paraId="5AF1C24B"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(6)</w:t>
            </w:r>
            <w:r w:rsidRPr="003A3751">
              <w:rPr>
                <w:rFonts w:eastAsia="標楷體"/>
                <w:sz w:val="26"/>
                <w:szCs w:val="26"/>
              </w:rPr>
              <w:t>日治時期，臺灣人可以就讀什麼學校接受初等教育？</w:t>
            </w:r>
          </w:p>
          <w:p w14:paraId="07B7AD43"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(7)</w:t>
            </w:r>
            <w:r w:rsidRPr="003A3751">
              <w:rPr>
                <w:rFonts w:eastAsia="標楷體"/>
                <w:sz w:val="26"/>
                <w:szCs w:val="26"/>
              </w:rPr>
              <w:t>日治時期總督府實施新式教育制度，使得學習內容有什麼改變？</w:t>
            </w:r>
          </w:p>
          <w:p w14:paraId="2C7E9A0A"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(8)</w:t>
            </w:r>
            <w:r w:rsidRPr="003A3751">
              <w:rPr>
                <w:rFonts w:eastAsia="標楷體"/>
                <w:sz w:val="26"/>
                <w:szCs w:val="26"/>
              </w:rPr>
              <w:t>總督府在各地廣設學校、讓臺灣人民學習日語、日本文化等，有什麼目的？</w:t>
            </w:r>
          </w:p>
          <w:p w14:paraId="0FE83C0A"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(9)</w:t>
            </w:r>
            <w:r w:rsidRPr="003A3751">
              <w:rPr>
                <w:rFonts w:eastAsia="標楷體"/>
                <w:sz w:val="26"/>
                <w:szCs w:val="26"/>
              </w:rPr>
              <w:t>從清帝國到日治時期的教育內容已有很大的改變。想一想，這樣的改變對臺灣社會帶來什麼影響？</w:t>
            </w:r>
          </w:p>
          <w:p w14:paraId="5B540D45"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3.</w:t>
            </w:r>
            <w:r w:rsidRPr="003A3751">
              <w:rPr>
                <w:rFonts w:eastAsia="標楷體"/>
                <w:sz w:val="26"/>
                <w:szCs w:val="26"/>
              </w:rPr>
              <w:t>學校大探索</w:t>
            </w:r>
          </w:p>
          <w:p w14:paraId="428DEE67"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lastRenderedPageBreak/>
              <w:t>(1)</w:t>
            </w:r>
            <w:r w:rsidRPr="003A3751">
              <w:rPr>
                <w:rFonts w:eastAsia="標楷體"/>
                <w:sz w:val="26"/>
                <w:szCs w:val="26"/>
              </w:rPr>
              <w:t>教師請各組學生依據蒐集自己居住的縣市有哪些學校創設於日治時期的資料，先進行整理、討論後，上臺發表分享。</w:t>
            </w:r>
          </w:p>
          <w:p w14:paraId="59FFB331"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(2)</w:t>
            </w:r>
            <w:r w:rsidRPr="003A3751">
              <w:rPr>
                <w:rFonts w:eastAsia="標楷體"/>
                <w:sz w:val="26"/>
                <w:szCs w:val="26"/>
              </w:rPr>
              <w:t>教師可以補充說明，通常校史達到百年以上的學校，應該都是設立於日治時期，另外，如果學校校園中有日式宿舍，即可判斷設立於日治時期。</w:t>
            </w:r>
          </w:p>
          <w:p w14:paraId="418A4D78"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4.</w:t>
            </w:r>
            <w:r w:rsidRPr="003A3751">
              <w:rPr>
                <w:rFonts w:eastAsia="標楷體"/>
                <w:sz w:val="26"/>
                <w:szCs w:val="26"/>
              </w:rPr>
              <w:t>習作配合：教師指導學生完成【第</w:t>
            </w:r>
            <w:r w:rsidRPr="003A3751">
              <w:rPr>
                <w:rFonts w:eastAsia="標楷體"/>
                <w:sz w:val="26"/>
                <w:szCs w:val="26"/>
              </w:rPr>
              <w:t>2</w:t>
            </w:r>
            <w:r w:rsidRPr="003A3751">
              <w:rPr>
                <w:rFonts w:eastAsia="標楷體"/>
                <w:sz w:val="26"/>
                <w:szCs w:val="26"/>
              </w:rPr>
              <w:t>課習作】第一大題。</w:t>
            </w:r>
          </w:p>
          <w:p w14:paraId="71CAD94B"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5.</w:t>
            </w:r>
            <w:r w:rsidRPr="003A3751">
              <w:rPr>
                <w:rFonts w:eastAsia="標楷體"/>
                <w:sz w:val="26"/>
                <w:szCs w:val="26"/>
              </w:rPr>
              <w:t>統整課文重點。</w:t>
            </w:r>
          </w:p>
          <w:p w14:paraId="0DFF173F"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【活動二】臺灣人接受教育的情況</w:t>
            </w:r>
          </w:p>
          <w:p w14:paraId="0E2B8F40"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1.</w:t>
            </w:r>
            <w:r w:rsidRPr="003A3751">
              <w:rPr>
                <w:rFonts w:eastAsia="標楷體"/>
                <w:sz w:val="26"/>
                <w:szCs w:val="26"/>
              </w:rPr>
              <w:t>引起動機：教師拿出幾張日治時期女學生上課或進行戶外教育的照片，並提問：這是在上什麼課程？</w:t>
            </w:r>
          </w:p>
          <w:p w14:paraId="3823490A"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2.</w:t>
            </w:r>
            <w:r w:rsidRPr="003A3751">
              <w:rPr>
                <w:rFonts w:eastAsia="標楷體"/>
                <w:sz w:val="26"/>
                <w:szCs w:val="26"/>
              </w:rPr>
              <w:t>閱讀與討論：教師引導學生閱讀與觀察課本第</w:t>
            </w:r>
            <w:r w:rsidRPr="003A3751">
              <w:rPr>
                <w:rFonts w:eastAsia="標楷體"/>
                <w:sz w:val="26"/>
                <w:szCs w:val="26"/>
              </w:rPr>
              <w:t>102∼103</w:t>
            </w:r>
            <w:r w:rsidRPr="003A3751">
              <w:rPr>
                <w:rFonts w:eastAsia="標楷體"/>
                <w:sz w:val="26"/>
                <w:szCs w:val="26"/>
              </w:rPr>
              <w:t>頁課文與圖片，並回答下列問題。</w:t>
            </w:r>
          </w:p>
          <w:p w14:paraId="3CB5E6B7"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(1)</w:t>
            </w:r>
            <w:r w:rsidRPr="003A3751">
              <w:rPr>
                <w:rFonts w:eastAsia="標楷體"/>
                <w:sz w:val="26"/>
                <w:szCs w:val="26"/>
              </w:rPr>
              <w:t>清帝國時期的女性接受教育的狀況如何？</w:t>
            </w:r>
          </w:p>
          <w:p w14:paraId="2960CB68"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(2)</w:t>
            </w:r>
            <w:r w:rsidRPr="003A3751">
              <w:rPr>
                <w:rFonts w:eastAsia="標楷體"/>
                <w:sz w:val="26"/>
                <w:szCs w:val="26"/>
              </w:rPr>
              <w:t>日治時期的女性接受教育的情形有什麼改變？</w:t>
            </w:r>
          </w:p>
          <w:p w14:paraId="01680EDB"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(3)</w:t>
            </w:r>
            <w:r w:rsidRPr="003A3751">
              <w:rPr>
                <w:rFonts w:eastAsia="標楷體"/>
                <w:sz w:val="26"/>
                <w:szCs w:val="26"/>
              </w:rPr>
              <w:t>日治時期，臺灣人和日本人在教育上所受到的待遇，有什麼差別？</w:t>
            </w:r>
          </w:p>
          <w:p w14:paraId="100E9245"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(4)</w:t>
            </w:r>
            <w:r w:rsidRPr="003A3751">
              <w:rPr>
                <w:rFonts w:eastAsia="標楷體"/>
                <w:sz w:val="26"/>
                <w:szCs w:val="26"/>
              </w:rPr>
              <w:t>觀察圖</w:t>
            </w:r>
            <w:r w:rsidRPr="003A3751">
              <w:rPr>
                <w:rFonts w:eastAsia="標楷體"/>
                <w:sz w:val="26"/>
                <w:szCs w:val="26"/>
              </w:rPr>
              <w:t>3</w:t>
            </w:r>
            <w:r w:rsidRPr="003A3751">
              <w:rPr>
                <w:rFonts w:eastAsia="標楷體"/>
                <w:sz w:val="26"/>
                <w:szCs w:val="26"/>
              </w:rPr>
              <w:t>公學校和圖</w:t>
            </w:r>
            <w:r w:rsidRPr="003A3751">
              <w:rPr>
                <w:rFonts w:eastAsia="標楷體"/>
                <w:sz w:val="26"/>
                <w:szCs w:val="26"/>
              </w:rPr>
              <w:t>4</w:t>
            </w:r>
            <w:r w:rsidRPr="003A3751">
              <w:rPr>
                <w:rFonts w:eastAsia="標楷體"/>
                <w:sz w:val="26"/>
                <w:szCs w:val="26"/>
              </w:rPr>
              <w:t>小學校，兩所學校學生上工藝課的情形有什</w:t>
            </w:r>
            <w:r w:rsidRPr="003A3751">
              <w:rPr>
                <w:rFonts w:eastAsia="標楷體"/>
                <w:sz w:val="26"/>
                <w:szCs w:val="26"/>
              </w:rPr>
              <w:lastRenderedPageBreak/>
              <w:t>麼不同，這些不同對於學生的學習可能產生哪些影響？</w:t>
            </w:r>
          </w:p>
          <w:p w14:paraId="1A0E2914"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3.</w:t>
            </w:r>
            <w:r w:rsidRPr="003A3751">
              <w:rPr>
                <w:rFonts w:eastAsia="標楷體"/>
                <w:sz w:val="26"/>
                <w:szCs w:val="26"/>
              </w:rPr>
              <w:t>公學校與小學校的差異</w:t>
            </w:r>
          </w:p>
          <w:p w14:paraId="2C4A923C"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(1)</w:t>
            </w:r>
            <w:r w:rsidRPr="003A3751">
              <w:rPr>
                <w:rFonts w:eastAsia="標楷體"/>
                <w:sz w:val="26"/>
                <w:szCs w:val="26"/>
              </w:rPr>
              <w:t>教師請各組學生依據蒐集的資料，先進行整理、討論後，上臺發表分享。</w:t>
            </w:r>
          </w:p>
          <w:p w14:paraId="43D8DF33" w14:textId="77777777" w:rsidR="00C85CE3" w:rsidRPr="003A3751" w:rsidRDefault="0051412D" w:rsidP="003A3751">
            <w:pPr>
              <w:jc w:val="both"/>
              <w:rPr>
                <w:rFonts w:ascii="標楷體" w:eastAsia="標楷體" w:hAnsi="標楷體" w:cs="新細明體"/>
                <w:sz w:val="26"/>
                <w:szCs w:val="26"/>
              </w:rPr>
            </w:pPr>
            <w:r w:rsidRPr="003A3751">
              <w:rPr>
                <w:rFonts w:eastAsia="標楷體"/>
                <w:sz w:val="26"/>
                <w:szCs w:val="26"/>
              </w:rPr>
              <w:t>(2)</w:t>
            </w:r>
            <w:r w:rsidRPr="003A3751">
              <w:rPr>
                <w:rFonts w:eastAsia="標楷體"/>
                <w:sz w:val="26"/>
                <w:szCs w:val="26"/>
              </w:rPr>
              <w:t>教師可以進行總結，說明總督府建立新式教育制度，但是規定臺灣人與日本人就讀不同的學校，使得臺灣人遭受不平等的對待。</w:t>
            </w:r>
          </w:p>
          <w:p w14:paraId="71F79016" w14:textId="77777777" w:rsidR="00C85CE3" w:rsidRPr="00236963" w:rsidRDefault="0051412D" w:rsidP="003A3751">
            <w:pPr>
              <w:jc w:val="both"/>
              <w:rPr>
                <w:rFonts w:ascii="標楷體" w:eastAsia="標楷體" w:hAnsi="標楷體" w:cs="新細明體"/>
                <w:sz w:val="26"/>
                <w:szCs w:val="26"/>
              </w:rPr>
            </w:pPr>
            <w:r w:rsidRPr="003A3751">
              <w:rPr>
                <w:rFonts w:eastAsia="標楷體"/>
                <w:sz w:val="26"/>
                <w:szCs w:val="26"/>
              </w:rPr>
              <w:t>4.</w:t>
            </w:r>
            <w:r w:rsidRPr="003A3751">
              <w:rPr>
                <w:rFonts w:eastAsia="標楷體"/>
                <w:sz w:val="26"/>
                <w:szCs w:val="26"/>
              </w:rPr>
              <w:t>統整課文重點。</w:t>
            </w:r>
          </w:p>
        </w:tc>
        <w:tc>
          <w:tcPr>
            <w:tcW w:w="811" w:type="pct"/>
          </w:tcPr>
          <w:p w14:paraId="415F9B5F" w14:textId="36ECE40A" w:rsidR="00C85CE3" w:rsidRPr="00236963" w:rsidRDefault="0051412D" w:rsidP="00CF4F12">
            <w:pPr>
              <w:jc w:val="both"/>
              <w:rPr>
                <w:rFonts w:ascii="標楷體" w:eastAsia="標楷體" w:hAnsi="標楷體" w:cs="新細明體"/>
                <w:sz w:val="26"/>
                <w:szCs w:val="26"/>
              </w:rPr>
            </w:pPr>
            <w:r w:rsidRPr="00236963">
              <w:rPr>
                <w:rFonts w:eastAsia="標楷體"/>
                <w:sz w:val="26"/>
                <w:szCs w:val="26"/>
              </w:rPr>
              <w:lastRenderedPageBreak/>
              <w:t>口語評量</w:t>
            </w:r>
            <w:r w:rsidR="00CF4F12">
              <w:rPr>
                <w:rFonts w:eastAsia="標楷體" w:hint="eastAsia"/>
                <w:sz w:val="26"/>
                <w:szCs w:val="26"/>
              </w:rPr>
              <w:t>：</w:t>
            </w:r>
            <w:r w:rsidR="00CF4F12" w:rsidRPr="00CF4F12">
              <w:rPr>
                <w:rFonts w:eastAsia="標楷體" w:hint="eastAsia"/>
                <w:sz w:val="26"/>
                <w:szCs w:val="26"/>
              </w:rPr>
              <w:t>能討論與發表從清帝國時期到日治時期，教育方式的改變。</w:t>
            </w:r>
          </w:p>
          <w:p w14:paraId="0BD85D43" w14:textId="53A64C9C" w:rsidR="00C85CE3" w:rsidRPr="00236963" w:rsidRDefault="0051412D" w:rsidP="00CF4F12">
            <w:pPr>
              <w:jc w:val="both"/>
              <w:rPr>
                <w:rFonts w:ascii="標楷體" w:eastAsia="標楷體" w:hAnsi="標楷體" w:cs="新細明體"/>
                <w:sz w:val="26"/>
                <w:szCs w:val="26"/>
              </w:rPr>
            </w:pPr>
            <w:r w:rsidRPr="00236963">
              <w:rPr>
                <w:rFonts w:eastAsia="標楷體"/>
                <w:sz w:val="26"/>
                <w:szCs w:val="26"/>
              </w:rPr>
              <w:t>實作評量</w:t>
            </w:r>
            <w:r w:rsidR="00CF4F12">
              <w:rPr>
                <w:rFonts w:eastAsia="標楷體" w:hint="eastAsia"/>
                <w:sz w:val="26"/>
                <w:szCs w:val="26"/>
              </w:rPr>
              <w:t>：</w:t>
            </w:r>
            <w:r w:rsidR="00CF4F12" w:rsidRPr="00CF4F12">
              <w:rPr>
                <w:rFonts w:eastAsia="標楷體" w:hint="eastAsia"/>
                <w:sz w:val="26"/>
                <w:szCs w:val="26"/>
              </w:rPr>
              <w:t>能透過事先資料蒐集與討論，了解日治時期</w:t>
            </w:r>
            <w:r w:rsidR="00CF4F12" w:rsidRPr="00CF4F12">
              <w:rPr>
                <w:rFonts w:eastAsia="標楷體" w:hint="eastAsia"/>
                <w:sz w:val="26"/>
                <w:szCs w:val="26"/>
              </w:rPr>
              <w:lastRenderedPageBreak/>
              <w:t>現代教育推展的狀況，並發現對於今日教育的影響。</w:t>
            </w:r>
          </w:p>
          <w:p w14:paraId="067E8D57" w14:textId="245C8CD5" w:rsidR="00C85CE3" w:rsidRPr="00236963" w:rsidRDefault="0051412D" w:rsidP="003A3751">
            <w:pPr>
              <w:jc w:val="both"/>
              <w:rPr>
                <w:rFonts w:ascii="標楷體" w:eastAsia="標楷體" w:hAnsi="標楷體" w:cs="新細明體"/>
                <w:sz w:val="26"/>
                <w:szCs w:val="26"/>
              </w:rPr>
            </w:pPr>
            <w:r w:rsidRPr="00236963">
              <w:rPr>
                <w:rFonts w:eastAsia="標楷體"/>
                <w:sz w:val="26"/>
                <w:szCs w:val="26"/>
              </w:rPr>
              <w:t>紙筆評量</w:t>
            </w:r>
            <w:r w:rsidR="00CF4F12">
              <w:rPr>
                <w:rFonts w:eastAsia="標楷體" w:hint="eastAsia"/>
                <w:sz w:val="26"/>
                <w:szCs w:val="26"/>
              </w:rPr>
              <w:t>：</w:t>
            </w:r>
            <w:r w:rsidR="00CF4F12" w:rsidRPr="00CF4F12">
              <w:rPr>
                <w:rFonts w:eastAsia="標楷體" w:hint="eastAsia"/>
                <w:sz w:val="26"/>
                <w:szCs w:val="26"/>
              </w:rPr>
              <w:t>能完成習作題目。</w:t>
            </w:r>
          </w:p>
        </w:tc>
        <w:tc>
          <w:tcPr>
            <w:tcW w:w="1028" w:type="pct"/>
          </w:tcPr>
          <w:p w14:paraId="4000E659" w14:textId="77777777" w:rsidR="000E326F" w:rsidRDefault="0051412D">
            <w:pPr>
              <w:jc w:val="both"/>
              <w:rPr>
                <w:rFonts w:ascii="標楷體" w:eastAsia="標楷體" w:hAnsi="標楷體" w:cs="新細明體"/>
                <w:sz w:val="26"/>
                <w:szCs w:val="26"/>
              </w:rPr>
            </w:pPr>
            <w:r>
              <w:rPr>
                <w:rFonts w:eastAsia="標楷體"/>
                <w:sz w:val="26"/>
                <w:szCs w:val="26"/>
              </w:rPr>
              <w:lastRenderedPageBreak/>
              <w:t>【性別平等教育】</w:t>
            </w:r>
          </w:p>
          <w:p w14:paraId="7D91B075" w14:textId="77777777" w:rsidR="000E326F" w:rsidRDefault="0051412D">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E3 </w:t>
            </w:r>
            <w:r w:rsidRPr="00F32086">
              <w:rPr>
                <w:rFonts w:eastAsia="標楷體"/>
                <w:sz w:val="26"/>
                <w:szCs w:val="26"/>
              </w:rPr>
              <w:t>覺察性別角色的刻板印象，了解家庭、學校與職業的分工，不應受性別的限制。</w:t>
            </w:r>
          </w:p>
          <w:p w14:paraId="592B6752" w14:textId="77777777" w:rsidR="000E326F" w:rsidRDefault="0051412D">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E8 </w:t>
            </w:r>
            <w:r w:rsidRPr="00F32086">
              <w:rPr>
                <w:rFonts w:eastAsia="標楷體"/>
                <w:sz w:val="26"/>
                <w:szCs w:val="26"/>
              </w:rPr>
              <w:t>了解不同性別者的成就與貢獻。</w:t>
            </w:r>
          </w:p>
          <w:p w14:paraId="7127A780" w14:textId="77777777" w:rsidR="000E326F" w:rsidRDefault="0051412D">
            <w:pPr>
              <w:jc w:val="both"/>
              <w:rPr>
                <w:rFonts w:ascii="標楷體" w:eastAsia="標楷體" w:hAnsi="標楷體" w:cs="新細明體"/>
                <w:sz w:val="26"/>
                <w:szCs w:val="26"/>
              </w:rPr>
            </w:pPr>
            <w:r>
              <w:rPr>
                <w:rFonts w:eastAsia="標楷體"/>
                <w:sz w:val="26"/>
                <w:szCs w:val="26"/>
              </w:rPr>
              <w:lastRenderedPageBreak/>
              <w:t>【多元文化教育】</w:t>
            </w:r>
          </w:p>
          <w:p w14:paraId="1951DD3A" w14:textId="77777777" w:rsidR="000E326F" w:rsidRDefault="0051412D">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E4 </w:t>
            </w:r>
            <w:r w:rsidRPr="00F32086">
              <w:rPr>
                <w:rFonts w:eastAsia="標楷體"/>
                <w:sz w:val="26"/>
                <w:szCs w:val="26"/>
              </w:rPr>
              <w:t>理解到不同文化共存的事實。</w:t>
            </w:r>
          </w:p>
          <w:p w14:paraId="74A0BA22" w14:textId="77777777" w:rsidR="000E326F" w:rsidRDefault="0051412D">
            <w:pPr>
              <w:jc w:val="both"/>
              <w:rPr>
                <w:rFonts w:ascii="標楷體" w:eastAsia="標楷體" w:hAnsi="標楷體" w:cs="新細明體"/>
                <w:sz w:val="26"/>
                <w:szCs w:val="26"/>
              </w:rPr>
            </w:pPr>
            <w:r>
              <w:rPr>
                <w:rFonts w:eastAsia="標楷體"/>
                <w:sz w:val="26"/>
                <w:szCs w:val="26"/>
              </w:rPr>
              <w:t>【國際教育】</w:t>
            </w:r>
          </w:p>
          <w:p w14:paraId="55118FCE" w14:textId="77777777" w:rsidR="000E326F" w:rsidRDefault="0051412D">
            <w:pPr>
              <w:jc w:val="both"/>
              <w:rPr>
                <w:rFonts w:ascii="標楷體" w:eastAsia="標楷體" w:hAnsi="標楷體" w:cs="新細明體"/>
                <w:sz w:val="26"/>
                <w:szCs w:val="26"/>
              </w:rPr>
            </w:pPr>
            <w:r>
              <w:rPr>
                <w:rFonts w:eastAsia="標楷體"/>
                <w:sz w:val="26"/>
                <w:szCs w:val="26"/>
              </w:rPr>
              <w:t>國</w:t>
            </w:r>
            <w:r>
              <w:rPr>
                <w:rFonts w:eastAsia="標楷體"/>
                <w:sz w:val="26"/>
                <w:szCs w:val="26"/>
              </w:rPr>
              <w:t xml:space="preserve">E5 </w:t>
            </w:r>
            <w:r w:rsidRPr="0091086F">
              <w:rPr>
                <w:rFonts w:eastAsia="標楷體"/>
                <w:sz w:val="26"/>
                <w:szCs w:val="26"/>
              </w:rPr>
              <w:t>發展學習不同文化的意願。</w:t>
            </w:r>
          </w:p>
        </w:tc>
      </w:tr>
      <w:tr w:rsidR="00897540" w:rsidRPr="004F4430" w14:paraId="407CBA09" w14:textId="77777777" w:rsidTr="00781D01">
        <w:trPr>
          <w:trHeight w:val="1827"/>
        </w:trPr>
        <w:tc>
          <w:tcPr>
            <w:tcW w:w="364" w:type="pct"/>
          </w:tcPr>
          <w:p w14:paraId="69646123" w14:textId="77777777" w:rsidR="00897540" w:rsidRPr="00C51C58" w:rsidRDefault="00897540" w:rsidP="00897540">
            <w:pPr>
              <w:jc w:val="both"/>
              <w:rPr>
                <w:rFonts w:ascii="標楷體" w:eastAsia="標楷體" w:hAnsi="標楷體"/>
                <w:sz w:val="26"/>
                <w:szCs w:val="26"/>
              </w:rPr>
            </w:pPr>
            <w:r>
              <w:rPr>
                <w:rFonts w:eastAsia="標楷體"/>
                <w:sz w:val="26"/>
                <w:szCs w:val="26"/>
              </w:rPr>
              <w:lastRenderedPageBreak/>
              <w:t>十七</w:t>
            </w:r>
          </w:p>
        </w:tc>
        <w:tc>
          <w:tcPr>
            <w:tcW w:w="663" w:type="pct"/>
          </w:tcPr>
          <w:p w14:paraId="4AEF7BC4" w14:textId="77777777" w:rsidR="00897540" w:rsidRPr="00236963" w:rsidRDefault="00897540" w:rsidP="00897540">
            <w:pPr>
              <w:jc w:val="both"/>
              <w:rPr>
                <w:rFonts w:ascii="標楷體" w:eastAsia="標楷體" w:hAnsi="標楷體" w:cs="新細明體"/>
                <w:sz w:val="26"/>
                <w:szCs w:val="26"/>
              </w:rPr>
            </w:pPr>
            <w:r>
              <w:rPr>
                <w:rFonts w:eastAsia="標楷體"/>
                <w:sz w:val="26"/>
                <w:szCs w:val="26"/>
              </w:rPr>
              <w:t>第四單元日治時期的社會變遷</w:t>
            </w:r>
          </w:p>
          <w:p w14:paraId="606BF84D" w14:textId="77777777" w:rsidR="00897540" w:rsidRPr="00236963" w:rsidRDefault="00897540" w:rsidP="00897540">
            <w:pPr>
              <w:jc w:val="both"/>
              <w:rPr>
                <w:rFonts w:ascii="標楷體" w:eastAsia="標楷體" w:hAnsi="標楷體" w:cs="新細明體"/>
                <w:sz w:val="26"/>
                <w:szCs w:val="26"/>
              </w:rPr>
            </w:pPr>
            <w:r>
              <w:rPr>
                <w:rFonts w:eastAsia="標楷體"/>
                <w:sz w:val="26"/>
                <w:szCs w:val="26"/>
              </w:rPr>
              <w:t>第</w:t>
            </w:r>
            <w:r>
              <w:rPr>
                <w:rFonts w:eastAsia="標楷體"/>
                <w:sz w:val="26"/>
                <w:szCs w:val="26"/>
              </w:rPr>
              <w:t>2</w:t>
            </w:r>
            <w:r>
              <w:rPr>
                <w:rFonts w:eastAsia="標楷體"/>
                <w:sz w:val="26"/>
                <w:szCs w:val="26"/>
              </w:rPr>
              <w:t>課日治時期的教育有何改變與影響？</w:t>
            </w:r>
          </w:p>
        </w:tc>
        <w:tc>
          <w:tcPr>
            <w:tcW w:w="752" w:type="pct"/>
            <w:tcBorders>
              <w:right w:val="single" w:sz="4" w:space="0" w:color="auto"/>
            </w:tcBorders>
          </w:tcPr>
          <w:p w14:paraId="2921839B" w14:textId="77777777" w:rsidR="00897540" w:rsidRDefault="00897540" w:rsidP="00897540">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-E-A1 </w:t>
            </w:r>
            <w:r w:rsidRPr="00F32086">
              <w:rPr>
                <w:rFonts w:eastAsia="標楷體"/>
                <w:sz w:val="26"/>
                <w:szCs w:val="26"/>
              </w:rPr>
              <w:t>認識自我在團體中的角色，養成適切的態度與價值觀，並探索自我的發展。</w:t>
            </w:r>
          </w:p>
          <w:p w14:paraId="05C29ECA" w14:textId="77777777" w:rsidR="00897540" w:rsidRDefault="00897540" w:rsidP="00897540">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-E-B3 </w:t>
            </w:r>
            <w:r w:rsidRPr="00F32086">
              <w:rPr>
                <w:rFonts w:eastAsia="標楷體"/>
                <w:sz w:val="26"/>
                <w:szCs w:val="26"/>
              </w:rPr>
              <w:t>體驗生活中自然、族群與文化之美，欣賞多元豐富的環境與文化內涵。</w:t>
            </w:r>
          </w:p>
        </w:tc>
        <w:tc>
          <w:tcPr>
            <w:tcW w:w="1382" w:type="pct"/>
            <w:tcBorders>
              <w:left w:val="single" w:sz="4" w:space="0" w:color="auto"/>
            </w:tcBorders>
          </w:tcPr>
          <w:p w14:paraId="165257D1"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第四單元日治時期的社會變遷</w:t>
            </w:r>
          </w:p>
          <w:p w14:paraId="6FFFBBBF"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第</w:t>
            </w:r>
            <w:r w:rsidRPr="003A3751">
              <w:rPr>
                <w:rFonts w:eastAsia="標楷體"/>
                <w:sz w:val="26"/>
                <w:szCs w:val="26"/>
              </w:rPr>
              <w:t>2</w:t>
            </w:r>
            <w:r w:rsidRPr="003A3751">
              <w:rPr>
                <w:rFonts w:eastAsia="標楷體"/>
                <w:sz w:val="26"/>
                <w:szCs w:val="26"/>
              </w:rPr>
              <w:t>課日治時期的教育有何改變與影響？</w:t>
            </w:r>
          </w:p>
          <w:p w14:paraId="40D291E3"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【活動三】出現各種專業人才</w:t>
            </w:r>
          </w:p>
          <w:p w14:paraId="693382E9"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1.</w:t>
            </w:r>
            <w:r w:rsidRPr="003A3751">
              <w:rPr>
                <w:rFonts w:eastAsia="標楷體"/>
                <w:sz w:val="26"/>
                <w:szCs w:val="26"/>
              </w:rPr>
              <w:t>引起動機：教師展示課前準備的日治時期表現傑出的臺灣人圖片或影片，說明日治時期出現許多專業且優秀的人才。</w:t>
            </w:r>
          </w:p>
          <w:p w14:paraId="78320F7D"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2.</w:t>
            </w:r>
            <w:r w:rsidRPr="003A3751">
              <w:rPr>
                <w:rFonts w:eastAsia="標楷體"/>
                <w:sz w:val="26"/>
                <w:szCs w:val="26"/>
              </w:rPr>
              <w:t>觀察與討論：教師引導學生閱讀課本第</w:t>
            </w:r>
            <w:r w:rsidRPr="003A3751">
              <w:rPr>
                <w:rFonts w:eastAsia="標楷體"/>
                <w:sz w:val="26"/>
                <w:szCs w:val="26"/>
              </w:rPr>
              <w:t>104∼105</w:t>
            </w:r>
            <w:r w:rsidRPr="003A3751">
              <w:rPr>
                <w:rFonts w:eastAsia="標楷體"/>
                <w:sz w:val="26"/>
                <w:szCs w:val="26"/>
              </w:rPr>
              <w:t>頁課文及圖片，並回答下列問題。</w:t>
            </w:r>
          </w:p>
          <w:p w14:paraId="33892F5D"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(1)</w:t>
            </w:r>
            <w:r w:rsidRPr="003A3751">
              <w:rPr>
                <w:rFonts w:eastAsia="標楷體"/>
                <w:sz w:val="26"/>
                <w:szCs w:val="26"/>
              </w:rPr>
              <w:t>日治時期的中等和高等教育以什麼為原則？</w:t>
            </w:r>
          </w:p>
          <w:p w14:paraId="30EACD7D"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(2)</w:t>
            </w:r>
            <w:r w:rsidRPr="003A3751">
              <w:rPr>
                <w:rFonts w:eastAsia="標楷體"/>
                <w:sz w:val="26"/>
                <w:szCs w:val="26"/>
              </w:rPr>
              <w:t>由於總督府推動建設、開發資源時，需要各方面的人才，因此規畫設立哪些學校？</w:t>
            </w:r>
          </w:p>
          <w:p w14:paraId="3ADA11EC"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lastRenderedPageBreak/>
              <w:t>(3)</w:t>
            </w:r>
            <w:r w:rsidRPr="003A3751">
              <w:rPr>
                <w:rFonts w:eastAsia="標楷體"/>
                <w:sz w:val="26"/>
                <w:szCs w:val="26"/>
              </w:rPr>
              <w:t>日治時期，臺灣人升學管道受限，難以就讀中學校。在林獻堂等人的爭取下，成立了哪一所專收臺灣人子弟的中學？</w:t>
            </w:r>
          </w:p>
          <w:p w14:paraId="5AEE5895"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(4)</w:t>
            </w:r>
            <w:r w:rsidRPr="003A3751">
              <w:rPr>
                <w:rFonts w:eastAsia="標楷體"/>
                <w:sz w:val="26"/>
                <w:szCs w:val="26"/>
              </w:rPr>
              <w:t>日治時期臺灣人的升學管道和類型，都是由總督府決定。總督府為什麼要讓臺灣人就讀這些類型的學校？</w:t>
            </w:r>
          </w:p>
          <w:p w14:paraId="04C941C5"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(5)</w:t>
            </w:r>
            <w:r w:rsidRPr="003A3751">
              <w:rPr>
                <w:rFonts w:eastAsia="標楷體"/>
                <w:sz w:val="26"/>
                <w:szCs w:val="26"/>
              </w:rPr>
              <w:t>臺灣人面對不公平的教育對待下，採取什麼樣的態度？</w:t>
            </w:r>
          </w:p>
          <w:p w14:paraId="37ECDCC9"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(6)</w:t>
            </w:r>
            <w:r w:rsidRPr="003A3751">
              <w:rPr>
                <w:rFonts w:eastAsia="標楷體"/>
                <w:sz w:val="26"/>
                <w:szCs w:val="26"/>
              </w:rPr>
              <w:t>日治時期的新式教育措施，對臺灣帶來了什麼改變與影響？</w:t>
            </w:r>
          </w:p>
          <w:p w14:paraId="14DEEA08"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3.</w:t>
            </w:r>
            <w:r w:rsidRPr="003A3751">
              <w:rPr>
                <w:rFonts w:eastAsia="標楷體"/>
                <w:sz w:val="26"/>
                <w:szCs w:val="26"/>
              </w:rPr>
              <w:t>閱讀與分享</w:t>
            </w:r>
          </w:p>
          <w:p w14:paraId="46C4F4AC"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(1)</w:t>
            </w:r>
            <w:r w:rsidRPr="003A3751">
              <w:rPr>
                <w:rFonts w:eastAsia="標楷體"/>
                <w:sz w:val="26"/>
                <w:szCs w:val="26"/>
              </w:rPr>
              <w:t>教師引導學生閱讀課本第</w:t>
            </w:r>
            <w:r w:rsidRPr="003A3751">
              <w:rPr>
                <w:rFonts w:eastAsia="標楷體"/>
                <w:sz w:val="26"/>
                <w:szCs w:val="26"/>
              </w:rPr>
              <w:t>105</w:t>
            </w:r>
            <w:r w:rsidRPr="003A3751">
              <w:rPr>
                <w:rFonts w:eastAsia="標楷體"/>
                <w:sz w:val="26"/>
                <w:szCs w:val="26"/>
              </w:rPr>
              <w:t>頁高一生、杜聰明的故事，並依事先蒐集的資料進行小組討論與分享，各組推派代表上臺發表。</w:t>
            </w:r>
          </w:p>
          <w:p w14:paraId="0CEB3411"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(2)</w:t>
            </w:r>
            <w:r w:rsidRPr="003A3751">
              <w:rPr>
                <w:rFonts w:eastAsia="標楷體"/>
                <w:sz w:val="26"/>
                <w:szCs w:val="26"/>
              </w:rPr>
              <w:t>找一找，日治時期還有哪些表現傑出的臺灣人？</w:t>
            </w:r>
          </w:p>
          <w:p w14:paraId="363931E4"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4.</w:t>
            </w:r>
            <w:r w:rsidRPr="003A3751">
              <w:rPr>
                <w:rFonts w:eastAsia="標楷體"/>
                <w:sz w:val="26"/>
                <w:szCs w:val="26"/>
              </w:rPr>
              <w:t>習作配合：教師指導學生完成【第</w:t>
            </w:r>
            <w:r w:rsidRPr="003A3751">
              <w:rPr>
                <w:rFonts w:eastAsia="標楷體"/>
                <w:sz w:val="26"/>
                <w:szCs w:val="26"/>
              </w:rPr>
              <w:t>2</w:t>
            </w:r>
            <w:r w:rsidRPr="003A3751">
              <w:rPr>
                <w:rFonts w:eastAsia="標楷體"/>
                <w:sz w:val="26"/>
                <w:szCs w:val="26"/>
              </w:rPr>
              <w:t>課習作】第二大題。</w:t>
            </w:r>
          </w:p>
          <w:p w14:paraId="4B3BB6C4"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5.</w:t>
            </w:r>
            <w:r w:rsidRPr="003A3751">
              <w:rPr>
                <w:rFonts w:eastAsia="標楷體"/>
                <w:sz w:val="26"/>
                <w:szCs w:val="26"/>
              </w:rPr>
              <w:t>統整課文重點。</w:t>
            </w:r>
          </w:p>
          <w:p w14:paraId="4CDF6D38"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【社會充電站】臺灣第一位女醫師：蔡阿信</w:t>
            </w:r>
          </w:p>
          <w:p w14:paraId="326DEC63"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1.</w:t>
            </w:r>
            <w:r w:rsidRPr="003A3751">
              <w:rPr>
                <w:rFonts w:eastAsia="標楷體"/>
                <w:sz w:val="26"/>
                <w:szCs w:val="26"/>
              </w:rPr>
              <w:t>引起動機</w:t>
            </w:r>
          </w:p>
          <w:p w14:paraId="3E127326"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lastRenderedPageBreak/>
              <w:t>(1)</w:t>
            </w:r>
            <w:r w:rsidRPr="003A3751">
              <w:rPr>
                <w:rFonts w:eastAsia="標楷體"/>
                <w:sz w:val="26"/>
                <w:szCs w:val="26"/>
              </w:rPr>
              <w:t>說說看，你在生病看醫師的時候，有遇過女醫師嗎？你有什麼印象？</w:t>
            </w:r>
          </w:p>
          <w:p w14:paraId="64D842D5"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(2)</w:t>
            </w:r>
            <w:r w:rsidRPr="003A3751">
              <w:rPr>
                <w:rFonts w:eastAsia="標楷體"/>
                <w:sz w:val="26"/>
                <w:szCs w:val="26"/>
              </w:rPr>
              <w:t>教師說明日治時期女性就學接受教育的情形。</w:t>
            </w:r>
          </w:p>
          <w:p w14:paraId="5788D0E6"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(3)</w:t>
            </w:r>
            <w:r w:rsidRPr="003A3751">
              <w:rPr>
                <w:rFonts w:eastAsia="標楷體"/>
                <w:sz w:val="26"/>
                <w:szCs w:val="26"/>
              </w:rPr>
              <w:t>女性從公學校畢業後主要的升學管道有哪些？</w:t>
            </w:r>
          </w:p>
          <w:p w14:paraId="36C2FA7F"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2.</w:t>
            </w:r>
            <w:r w:rsidRPr="003A3751">
              <w:rPr>
                <w:rFonts w:eastAsia="標楷體"/>
                <w:sz w:val="26"/>
                <w:szCs w:val="26"/>
              </w:rPr>
              <w:t>閱讀與討論：教師引導學生閱讀課本第</w:t>
            </w:r>
            <w:r w:rsidRPr="003A3751">
              <w:rPr>
                <w:rFonts w:eastAsia="標楷體"/>
                <w:sz w:val="26"/>
                <w:szCs w:val="26"/>
              </w:rPr>
              <w:t>106∼109</w:t>
            </w:r>
            <w:r w:rsidRPr="003A3751">
              <w:rPr>
                <w:rFonts w:eastAsia="標楷體"/>
                <w:sz w:val="26"/>
                <w:szCs w:val="26"/>
              </w:rPr>
              <w:t>頁圖文，了解漫畫中有關蔡阿信一生的故事。</w:t>
            </w:r>
          </w:p>
          <w:p w14:paraId="7110A609"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(1)</w:t>
            </w:r>
            <w:r w:rsidRPr="003A3751">
              <w:rPr>
                <w:rFonts w:eastAsia="標楷體"/>
                <w:sz w:val="26"/>
                <w:szCs w:val="26"/>
              </w:rPr>
              <w:t>蔡阿信因為什麼理由，讓她從小立志要成為一位醫師？</w:t>
            </w:r>
          </w:p>
          <w:p w14:paraId="26BEA78C"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(2)</w:t>
            </w:r>
            <w:r w:rsidRPr="003A3751">
              <w:rPr>
                <w:rFonts w:eastAsia="標楷體"/>
                <w:sz w:val="26"/>
                <w:szCs w:val="26"/>
              </w:rPr>
              <w:t>蔡阿信到日本學醫後回到臺灣行醫，她發現有些人因為貧窮而延誤就醫，對於這個情形她如何解決？</w:t>
            </w:r>
          </w:p>
          <w:p w14:paraId="7B2E7E7F"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(3)</w:t>
            </w:r>
            <w:r w:rsidRPr="003A3751">
              <w:rPr>
                <w:rFonts w:eastAsia="標楷體"/>
                <w:sz w:val="26"/>
                <w:szCs w:val="26"/>
              </w:rPr>
              <w:t>蔡阿信有感於當時的產婆，衛生觀念與接生技術較為落後，她決定做什麼事？結果如何？</w:t>
            </w:r>
          </w:p>
          <w:p w14:paraId="41B7C9C5"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(4)</w:t>
            </w:r>
            <w:r w:rsidRPr="003A3751">
              <w:rPr>
                <w:rFonts w:eastAsia="標楷體"/>
                <w:sz w:val="26"/>
                <w:szCs w:val="26"/>
              </w:rPr>
              <w:t>說說看，蔡阿信晚年成立「至誠社會服務基金會」的目的是什麼？</w:t>
            </w:r>
          </w:p>
          <w:p w14:paraId="42C45951"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(5)</w:t>
            </w:r>
            <w:r w:rsidRPr="003A3751">
              <w:rPr>
                <w:rFonts w:eastAsia="標楷體"/>
                <w:sz w:val="26"/>
                <w:szCs w:val="26"/>
              </w:rPr>
              <w:t>說說看，蔡阿信在學醫的過程中，可能經歷了哪些困難？</w:t>
            </w:r>
          </w:p>
          <w:p w14:paraId="01A34E99" w14:textId="77777777" w:rsidR="00897540" w:rsidRPr="003A3751" w:rsidRDefault="00897540" w:rsidP="00897540">
            <w:pPr>
              <w:jc w:val="both"/>
              <w:rPr>
                <w:rFonts w:ascii="標楷體" w:eastAsia="標楷體" w:hAnsi="標楷體" w:cs="新細明體"/>
                <w:sz w:val="26"/>
                <w:szCs w:val="26"/>
              </w:rPr>
            </w:pPr>
            <w:r w:rsidRPr="003A3751">
              <w:rPr>
                <w:rFonts w:eastAsia="標楷體"/>
                <w:sz w:val="26"/>
                <w:szCs w:val="26"/>
              </w:rPr>
              <w:t>(6)</w:t>
            </w:r>
            <w:r w:rsidRPr="003A3751">
              <w:rPr>
                <w:rFonts w:eastAsia="標楷體"/>
                <w:sz w:val="26"/>
                <w:szCs w:val="26"/>
              </w:rPr>
              <w:t>成為醫師的她，如何善用女性的身分與特質，照顧病人或需要幫助的人？</w:t>
            </w:r>
          </w:p>
          <w:p w14:paraId="710AF2B6" w14:textId="77777777" w:rsidR="00897540" w:rsidRPr="00236963" w:rsidRDefault="00897540" w:rsidP="00897540">
            <w:pPr>
              <w:jc w:val="both"/>
              <w:rPr>
                <w:rFonts w:ascii="標楷體" w:eastAsia="標楷體" w:hAnsi="標楷體" w:cs="新細明體"/>
                <w:sz w:val="26"/>
                <w:szCs w:val="26"/>
              </w:rPr>
            </w:pPr>
            <w:r w:rsidRPr="003A3751">
              <w:rPr>
                <w:rFonts w:eastAsia="標楷體"/>
                <w:sz w:val="26"/>
                <w:szCs w:val="26"/>
              </w:rPr>
              <w:t>3.</w:t>
            </w:r>
            <w:r w:rsidRPr="003A3751">
              <w:rPr>
                <w:rFonts w:eastAsia="標楷體"/>
                <w:sz w:val="26"/>
                <w:szCs w:val="26"/>
              </w:rPr>
              <w:t>統整課文重點。</w:t>
            </w:r>
          </w:p>
        </w:tc>
        <w:tc>
          <w:tcPr>
            <w:tcW w:w="811" w:type="pct"/>
          </w:tcPr>
          <w:p w14:paraId="6A6D328B" w14:textId="77777777" w:rsidR="00897540" w:rsidRPr="00236963" w:rsidRDefault="00897540" w:rsidP="00897540">
            <w:pPr>
              <w:jc w:val="both"/>
              <w:rPr>
                <w:rFonts w:ascii="標楷體" w:eastAsia="標楷體" w:hAnsi="標楷體" w:cs="新細明體"/>
                <w:sz w:val="26"/>
                <w:szCs w:val="26"/>
              </w:rPr>
            </w:pPr>
            <w:r w:rsidRPr="00236963">
              <w:rPr>
                <w:rFonts w:eastAsia="標楷體"/>
                <w:sz w:val="26"/>
                <w:szCs w:val="26"/>
              </w:rPr>
              <w:lastRenderedPageBreak/>
              <w:t>口語評量</w:t>
            </w:r>
            <w:r>
              <w:rPr>
                <w:rFonts w:eastAsia="標楷體" w:hint="eastAsia"/>
                <w:sz w:val="26"/>
                <w:szCs w:val="26"/>
              </w:rPr>
              <w:t>：</w:t>
            </w:r>
            <w:r w:rsidRPr="00CF4F12">
              <w:rPr>
                <w:rFonts w:eastAsia="標楷體" w:hint="eastAsia"/>
                <w:sz w:val="26"/>
                <w:szCs w:val="26"/>
              </w:rPr>
              <w:t>能討論與發表從清帝國時期到日治時期，教育方式的改變。</w:t>
            </w:r>
          </w:p>
          <w:p w14:paraId="7A38E72B" w14:textId="77777777" w:rsidR="00897540" w:rsidRPr="00236963" w:rsidRDefault="00897540" w:rsidP="00897540">
            <w:pPr>
              <w:jc w:val="both"/>
              <w:rPr>
                <w:rFonts w:ascii="標楷體" w:eastAsia="標楷體" w:hAnsi="標楷體" w:cs="新細明體"/>
                <w:sz w:val="26"/>
                <w:szCs w:val="26"/>
              </w:rPr>
            </w:pPr>
            <w:r w:rsidRPr="00236963">
              <w:rPr>
                <w:rFonts w:eastAsia="標楷體"/>
                <w:sz w:val="26"/>
                <w:szCs w:val="26"/>
              </w:rPr>
              <w:t>實作評量</w:t>
            </w:r>
            <w:r>
              <w:rPr>
                <w:rFonts w:eastAsia="標楷體" w:hint="eastAsia"/>
                <w:sz w:val="26"/>
                <w:szCs w:val="26"/>
              </w:rPr>
              <w:t>：</w:t>
            </w:r>
            <w:r w:rsidRPr="00CF4F12">
              <w:rPr>
                <w:rFonts w:eastAsia="標楷體" w:hint="eastAsia"/>
                <w:sz w:val="26"/>
                <w:szCs w:val="26"/>
              </w:rPr>
              <w:t>能透過事先資料蒐集與討論，了解日治時期現代教育推展的狀況，並發現對於今日教育的影響。</w:t>
            </w:r>
          </w:p>
          <w:p w14:paraId="34354738" w14:textId="7409534E" w:rsidR="00897540" w:rsidRPr="00236963" w:rsidRDefault="00897540" w:rsidP="00897540">
            <w:pPr>
              <w:jc w:val="both"/>
              <w:rPr>
                <w:rFonts w:ascii="標楷體" w:eastAsia="標楷體" w:hAnsi="標楷體" w:cs="新細明體"/>
                <w:sz w:val="26"/>
                <w:szCs w:val="26"/>
              </w:rPr>
            </w:pPr>
            <w:r w:rsidRPr="00236963">
              <w:rPr>
                <w:rFonts w:eastAsia="標楷體"/>
                <w:sz w:val="26"/>
                <w:szCs w:val="26"/>
              </w:rPr>
              <w:t>紙筆評量</w:t>
            </w:r>
            <w:r>
              <w:rPr>
                <w:rFonts w:eastAsia="標楷體" w:hint="eastAsia"/>
                <w:sz w:val="26"/>
                <w:szCs w:val="26"/>
              </w:rPr>
              <w:t>：</w:t>
            </w:r>
            <w:r w:rsidRPr="00CF4F12">
              <w:rPr>
                <w:rFonts w:eastAsia="標楷體" w:hint="eastAsia"/>
                <w:sz w:val="26"/>
                <w:szCs w:val="26"/>
              </w:rPr>
              <w:t>能完成習作題目。</w:t>
            </w:r>
          </w:p>
        </w:tc>
        <w:tc>
          <w:tcPr>
            <w:tcW w:w="1028" w:type="pct"/>
          </w:tcPr>
          <w:p w14:paraId="7AF9F2B3" w14:textId="77777777" w:rsidR="00897540" w:rsidRDefault="00897540" w:rsidP="00897540">
            <w:pPr>
              <w:jc w:val="both"/>
              <w:rPr>
                <w:rFonts w:ascii="標楷體" w:eastAsia="標楷體" w:hAnsi="標楷體" w:cs="新細明體"/>
                <w:sz w:val="26"/>
                <w:szCs w:val="26"/>
              </w:rPr>
            </w:pPr>
            <w:r>
              <w:rPr>
                <w:rFonts w:eastAsia="標楷體"/>
                <w:sz w:val="26"/>
                <w:szCs w:val="26"/>
              </w:rPr>
              <w:t>【性別平等教育】</w:t>
            </w:r>
          </w:p>
          <w:p w14:paraId="61E0C88B" w14:textId="77777777" w:rsidR="00897540" w:rsidRDefault="00897540" w:rsidP="00897540">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E3 </w:t>
            </w:r>
            <w:r w:rsidRPr="00F32086">
              <w:rPr>
                <w:rFonts w:eastAsia="標楷體"/>
                <w:sz w:val="26"/>
                <w:szCs w:val="26"/>
              </w:rPr>
              <w:t>覺察性別角色的刻板印象，了解家庭、學校與職業的分工，不應受性別的限制。</w:t>
            </w:r>
          </w:p>
          <w:p w14:paraId="077A5EBB" w14:textId="77777777" w:rsidR="00897540" w:rsidRDefault="00897540" w:rsidP="00897540">
            <w:pPr>
              <w:jc w:val="both"/>
              <w:rPr>
                <w:rFonts w:ascii="標楷體" w:eastAsia="標楷體" w:hAnsi="標楷體" w:cs="新細明體"/>
                <w:sz w:val="26"/>
                <w:szCs w:val="26"/>
              </w:rPr>
            </w:pPr>
            <w:r>
              <w:rPr>
                <w:rFonts w:eastAsia="標楷體"/>
                <w:sz w:val="26"/>
                <w:szCs w:val="26"/>
              </w:rPr>
              <w:t>性</w:t>
            </w:r>
            <w:r>
              <w:rPr>
                <w:rFonts w:eastAsia="標楷體"/>
                <w:sz w:val="26"/>
                <w:szCs w:val="26"/>
              </w:rPr>
              <w:t xml:space="preserve">E8 </w:t>
            </w:r>
            <w:r w:rsidRPr="00F32086">
              <w:rPr>
                <w:rFonts w:eastAsia="標楷體"/>
                <w:sz w:val="26"/>
                <w:szCs w:val="26"/>
              </w:rPr>
              <w:t>了解不同性別者的成就與貢獻。</w:t>
            </w:r>
          </w:p>
          <w:p w14:paraId="7C90E46D" w14:textId="77777777" w:rsidR="00897540" w:rsidRDefault="00897540" w:rsidP="00897540">
            <w:pPr>
              <w:jc w:val="both"/>
              <w:rPr>
                <w:rFonts w:ascii="標楷體" w:eastAsia="標楷體" w:hAnsi="標楷體" w:cs="新細明體"/>
                <w:sz w:val="26"/>
                <w:szCs w:val="26"/>
              </w:rPr>
            </w:pPr>
            <w:r>
              <w:rPr>
                <w:rFonts w:eastAsia="標楷體"/>
                <w:sz w:val="26"/>
                <w:szCs w:val="26"/>
              </w:rPr>
              <w:t>【多元文化教育】</w:t>
            </w:r>
          </w:p>
          <w:p w14:paraId="5D982826" w14:textId="77777777" w:rsidR="00897540" w:rsidRDefault="00897540" w:rsidP="00897540">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E4 </w:t>
            </w:r>
            <w:r w:rsidRPr="00F32086">
              <w:rPr>
                <w:rFonts w:eastAsia="標楷體"/>
                <w:sz w:val="26"/>
                <w:szCs w:val="26"/>
              </w:rPr>
              <w:t>理解到不同文化共存的事實。</w:t>
            </w:r>
          </w:p>
          <w:p w14:paraId="31493211" w14:textId="77777777" w:rsidR="00897540" w:rsidRDefault="00897540" w:rsidP="00897540">
            <w:pPr>
              <w:jc w:val="both"/>
              <w:rPr>
                <w:rFonts w:ascii="標楷體" w:eastAsia="標楷體" w:hAnsi="標楷體" w:cs="新細明體"/>
                <w:sz w:val="26"/>
                <w:szCs w:val="26"/>
              </w:rPr>
            </w:pPr>
            <w:r>
              <w:rPr>
                <w:rFonts w:eastAsia="標楷體"/>
                <w:sz w:val="26"/>
                <w:szCs w:val="26"/>
              </w:rPr>
              <w:t>【國際教育】</w:t>
            </w:r>
          </w:p>
          <w:p w14:paraId="60127E1B" w14:textId="77777777" w:rsidR="00897540" w:rsidRDefault="00897540" w:rsidP="00897540">
            <w:pPr>
              <w:jc w:val="both"/>
              <w:rPr>
                <w:rFonts w:ascii="標楷體" w:eastAsia="標楷體" w:hAnsi="標楷體" w:cs="新細明體"/>
                <w:sz w:val="26"/>
                <w:szCs w:val="26"/>
              </w:rPr>
            </w:pPr>
            <w:r>
              <w:rPr>
                <w:rFonts w:eastAsia="標楷體"/>
                <w:sz w:val="26"/>
                <w:szCs w:val="26"/>
              </w:rPr>
              <w:t>國</w:t>
            </w:r>
            <w:r>
              <w:rPr>
                <w:rFonts w:eastAsia="標楷體"/>
                <w:sz w:val="26"/>
                <w:szCs w:val="26"/>
              </w:rPr>
              <w:t xml:space="preserve">E5 </w:t>
            </w:r>
            <w:r w:rsidRPr="0091086F">
              <w:rPr>
                <w:rFonts w:eastAsia="標楷體"/>
                <w:sz w:val="26"/>
                <w:szCs w:val="26"/>
              </w:rPr>
              <w:t>發展學習不同文化的意願。</w:t>
            </w:r>
          </w:p>
        </w:tc>
      </w:tr>
      <w:tr w:rsidR="004F4430" w:rsidRPr="004F4430" w14:paraId="0F2DF885" w14:textId="77777777" w:rsidTr="00781D01">
        <w:trPr>
          <w:trHeight w:val="1827"/>
        </w:trPr>
        <w:tc>
          <w:tcPr>
            <w:tcW w:w="364" w:type="pct"/>
          </w:tcPr>
          <w:p w14:paraId="0BF9B826" w14:textId="77777777" w:rsidR="00C85CE3" w:rsidRPr="00C51C58" w:rsidRDefault="0051412D" w:rsidP="00EB60D1">
            <w:pPr>
              <w:jc w:val="both"/>
              <w:rPr>
                <w:rFonts w:ascii="標楷體" w:eastAsia="標楷體" w:hAnsi="標楷體"/>
                <w:sz w:val="26"/>
                <w:szCs w:val="26"/>
              </w:rPr>
            </w:pPr>
            <w:r>
              <w:rPr>
                <w:rFonts w:eastAsia="標楷體"/>
                <w:sz w:val="26"/>
                <w:szCs w:val="26"/>
              </w:rPr>
              <w:lastRenderedPageBreak/>
              <w:t>十八</w:t>
            </w:r>
          </w:p>
        </w:tc>
        <w:tc>
          <w:tcPr>
            <w:tcW w:w="663" w:type="pct"/>
          </w:tcPr>
          <w:p w14:paraId="061A4B39" w14:textId="77777777" w:rsidR="00C85CE3" w:rsidRPr="00236963" w:rsidRDefault="0051412D" w:rsidP="00EB60D1">
            <w:pPr>
              <w:jc w:val="both"/>
              <w:rPr>
                <w:rFonts w:ascii="標楷體" w:eastAsia="標楷體" w:hAnsi="標楷體" w:cs="新細明體"/>
                <w:sz w:val="26"/>
                <w:szCs w:val="26"/>
              </w:rPr>
            </w:pPr>
            <w:r>
              <w:rPr>
                <w:rFonts w:eastAsia="標楷體"/>
                <w:sz w:val="26"/>
                <w:szCs w:val="26"/>
              </w:rPr>
              <w:t>第四單元日治時期的社會變遷</w:t>
            </w:r>
          </w:p>
          <w:p w14:paraId="39C46CC6" w14:textId="77777777" w:rsidR="00C85CE3" w:rsidRPr="00236963" w:rsidRDefault="0051412D" w:rsidP="00EB60D1">
            <w:pPr>
              <w:jc w:val="both"/>
              <w:rPr>
                <w:rFonts w:ascii="標楷體" w:eastAsia="標楷體" w:hAnsi="標楷體" w:cs="新細明體"/>
                <w:sz w:val="26"/>
                <w:szCs w:val="26"/>
              </w:rPr>
            </w:pPr>
            <w:r>
              <w:rPr>
                <w:rFonts w:eastAsia="標楷體"/>
                <w:sz w:val="26"/>
                <w:szCs w:val="26"/>
              </w:rPr>
              <w:t>第</w:t>
            </w:r>
            <w:r>
              <w:rPr>
                <w:rFonts w:eastAsia="標楷體"/>
                <w:sz w:val="26"/>
                <w:szCs w:val="26"/>
              </w:rPr>
              <w:t>3</w:t>
            </w:r>
            <w:r>
              <w:rPr>
                <w:rFonts w:eastAsia="標楷體"/>
                <w:sz w:val="26"/>
                <w:szCs w:val="26"/>
              </w:rPr>
              <w:t>課日治時期的社會文化有何改變與影響？</w:t>
            </w:r>
          </w:p>
        </w:tc>
        <w:tc>
          <w:tcPr>
            <w:tcW w:w="752" w:type="pct"/>
            <w:tcBorders>
              <w:right w:val="single" w:sz="4" w:space="0" w:color="auto"/>
            </w:tcBorders>
          </w:tcPr>
          <w:p w14:paraId="3F8DC212"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-E-A1 </w:t>
            </w:r>
            <w:r w:rsidRPr="00F32086">
              <w:rPr>
                <w:rFonts w:eastAsia="標楷體"/>
                <w:sz w:val="26"/>
                <w:szCs w:val="26"/>
              </w:rPr>
              <w:t>認識自我在團體中的角色，養成適切的態度與價值觀，並探索自我的發展。</w:t>
            </w:r>
          </w:p>
          <w:p w14:paraId="3C5AF3B9"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-E-B3 </w:t>
            </w:r>
            <w:r w:rsidRPr="00F32086">
              <w:rPr>
                <w:rFonts w:eastAsia="標楷體"/>
                <w:sz w:val="26"/>
                <w:szCs w:val="26"/>
              </w:rPr>
              <w:t>體驗生活中自然、族群與文化之美，欣賞多元豐富的環境與文化內涵。</w:t>
            </w:r>
          </w:p>
        </w:tc>
        <w:tc>
          <w:tcPr>
            <w:tcW w:w="1382" w:type="pct"/>
            <w:tcBorders>
              <w:left w:val="single" w:sz="4" w:space="0" w:color="auto"/>
            </w:tcBorders>
          </w:tcPr>
          <w:p w14:paraId="0844C91E" w14:textId="77777777" w:rsidR="00C85CE3" w:rsidRPr="00EB60D1" w:rsidRDefault="0051412D" w:rsidP="00EB60D1">
            <w:pPr>
              <w:jc w:val="both"/>
              <w:rPr>
                <w:rFonts w:ascii="標楷體" w:eastAsia="標楷體" w:hAnsi="標楷體" w:cs="新細明體"/>
                <w:sz w:val="26"/>
                <w:szCs w:val="26"/>
              </w:rPr>
            </w:pPr>
            <w:r w:rsidRPr="00EB60D1">
              <w:rPr>
                <w:rFonts w:eastAsia="標楷體"/>
                <w:sz w:val="26"/>
                <w:szCs w:val="26"/>
              </w:rPr>
              <w:t>第四單元日治時期的社會變遷</w:t>
            </w:r>
          </w:p>
          <w:p w14:paraId="51E42D42" w14:textId="77777777" w:rsidR="00C85CE3" w:rsidRPr="00EB60D1" w:rsidRDefault="0051412D" w:rsidP="00EB60D1">
            <w:pPr>
              <w:jc w:val="both"/>
              <w:rPr>
                <w:rFonts w:ascii="標楷體" w:eastAsia="標楷體" w:hAnsi="標楷體" w:cs="新細明體"/>
                <w:sz w:val="26"/>
                <w:szCs w:val="26"/>
              </w:rPr>
            </w:pPr>
            <w:r w:rsidRPr="00EB60D1">
              <w:rPr>
                <w:rFonts w:eastAsia="標楷體"/>
                <w:sz w:val="26"/>
                <w:szCs w:val="26"/>
              </w:rPr>
              <w:t>第</w:t>
            </w:r>
            <w:r w:rsidRPr="00EB60D1">
              <w:rPr>
                <w:rFonts w:eastAsia="標楷體"/>
                <w:sz w:val="26"/>
                <w:szCs w:val="26"/>
              </w:rPr>
              <w:t>3</w:t>
            </w:r>
            <w:r w:rsidRPr="00EB60D1">
              <w:rPr>
                <w:rFonts w:eastAsia="標楷體"/>
                <w:sz w:val="26"/>
                <w:szCs w:val="26"/>
              </w:rPr>
              <w:t>課日治時期的社會文化有何改變與影響？</w:t>
            </w:r>
          </w:p>
          <w:p w14:paraId="39A92102" w14:textId="77777777" w:rsidR="00C85CE3" w:rsidRPr="00EB60D1" w:rsidRDefault="0051412D" w:rsidP="00EB60D1">
            <w:pPr>
              <w:jc w:val="both"/>
              <w:rPr>
                <w:rFonts w:ascii="標楷體" w:eastAsia="標楷體" w:hAnsi="標楷體" w:cs="新細明體"/>
                <w:sz w:val="26"/>
                <w:szCs w:val="26"/>
              </w:rPr>
            </w:pPr>
            <w:r w:rsidRPr="00EB60D1">
              <w:rPr>
                <w:rFonts w:eastAsia="標楷體"/>
                <w:sz w:val="26"/>
                <w:szCs w:val="26"/>
              </w:rPr>
              <w:t>【活動一】現代生活型態的形成</w:t>
            </w:r>
          </w:p>
          <w:p w14:paraId="28641003" w14:textId="77777777" w:rsidR="00C85CE3" w:rsidRPr="00EB60D1" w:rsidRDefault="0051412D" w:rsidP="00EB60D1">
            <w:pPr>
              <w:jc w:val="both"/>
              <w:rPr>
                <w:rFonts w:ascii="標楷體" w:eastAsia="標楷體" w:hAnsi="標楷體" w:cs="新細明體"/>
                <w:sz w:val="26"/>
                <w:szCs w:val="26"/>
              </w:rPr>
            </w:pPr>
            <w:r w:rsidRPr="00EB60D1">
              <w:rPr>
                <w:rFonts w:eastAsia="標楷體"/>
                <w:sz w:val="26"/>
                <w:szCs w:val="26"/>
              </w:rPr>
              <w:t>1.</w:t>
            </w:r>
            <w:r w:rsidRPr="00EB60D1">
              <w:rPr>
                <w:rFonts w:eastAsia="標楷體"/>
                <w:sz w:val="26"/>
                <w:szCs w:val="26"/>
              </w:rPr>
              <w:t>引起動機：總督府為什麼要引進西方的標準時間與星期制？</w:t>
            </w:r>
            <w:r w:rsidRPr="00EB60D1">
              <w:rPr>
                <w:rFonts w:eastAsia="標楷體"/>
                <w:sz w:val="26"/>
                <w:szCs w:val="26"/>
              </w:rPr>
              <w:t>(</w:t>
            </w:r>
            <w:r w:rsidRPr="00EB60D1">
              <w:rPr>
                <w:rFonts w:eastAsia="標楷體"/>
                <w:sz w:val="26"/>
                <w:szCs w:val="26"/>
              </w:rPr>
              <w:t>例：採用標準時間與星期制是現代化的象徵，更有利於各項統治措施的實施。</w:t>
            </w:r>
            <w:r w:rsidRPr="00EB60D1">
              <w:rPr>
                <w:rFonts w:eastAsia="標楷體"/>
                <w:sz w:val="26"/>
                <w:szCs w:val="26"/>
              </w:rPr>
              <w:t>)</w:t>
            </w:r>
          </w:p>
          <w:p w14:paraId="21C7051B" w14:textId="77777777" w:rsidR="00C85CE3" w:rsidRPr="00EB60D1" w:rsidRDefault="0051412D" w:rsidP="00EB60D1">
            <w:pPr>
              <w:jc w:val="both"/>
              <w:rPr>
                <w:rFonts w:ascii="標楷體" w:eastAsia="標楷體" w:hAnsi="標楷體" w:cs="新細明體"/>
                <w:sz w:val="26"/>
                <w:szCs w:val="26"/>
              </w:rPr>
            </w:pPr>
            <w:r w:rsidRPr="00EB60D1">
              <w:rPr>
                <w:rFonts w:eastAsia="標楷體"/>
                <w:sz w:val="26"/>
                <w:szCs w:val="26"/>
              </w:rPr>
              <w:t>2.</w:t>
            </w:r>
            <w:r w:rsidRPr="00EB60D1">
              <w:rPr>
                <w:rFonts w:eastAsia="標楷體"/>
                <w:sz w:val="26"/>
                <w:szCs w:val="26"/>
              </w:rPr>
              <w:t>觀察與討論：教師引導學生閱讀與觀察課本第</w:t>
            </w:r>
            <w:r w:rsidRPr="00EB60D1">
              <w:rPr>
                <w:rFonts w:eastAsia="標楷體"/>
                <w:sz w:val="26"/>
                <w:szCs w:val="26"/>
              </w:rPr>
              <w:t>110~111</w:t>
            </w:r>
            <w:r w:rsidRPr="00EB60D1">
              <w:rPr>
                <w:rFonts w:eastAsia="標楷體"/>
                <w:sz w:val="26"/>
                <w:szCs w:val="26"/>
              </w:rPr>
              <w:t>頁的課文、圖片與圖說，並回答下列問題。</w:t>
            </w:r>
          </w:p>
          <w:p w14:paraId="6B1B9142" w14:textId="77777777" w:rsidR="00C85CE3" w:rsidRPr="00EB60D1" w:rsidRDefault="0051412D" w:rsidP="00EB60D1">
            <w:pPr>
              <w:jc w:val="both"/>
              <w:rPr>
                <w:rFonts w:ascii="標楷體" w:eastAsia="標楷體" w:hAnsi="標楷體" w:cs="新細明體"/>
                <w:sz w:val="26"/>
                <w:szCs w:val="26"/>
              </w:rPr>
            </w:pPr>
            <w:r w:rsidRPr="00EB60D1">
              <w:rPr>
                <w:rFonts w:eastAsia="標楷體"/>
                <w:sz w:val="26"/>
                <w:szCs w:val="26"/>
              </w:rPr>
              <w:t>(1)</w:t>
            </w:r>
            <w:r w:rsidRPr="00EB60D1">
              <w:rPr>
                <w:rFonts w:eastAsia="標楷體"/>
                <w:sz w:val="26"/>
                <w:szCs w:val="26"/>
              </w:rPr>
              <w:t>總督府為了倡導守時的觀念，推行了哪些措施？</w:t>
            </w:r>
            <w:r w:rsidRPr="00EB60D1">
              <w:rPr>
                <w:rFonts w:eastAsia="標楷體"/>
                <w:sz w:val="26"/>
                <w:szCs w:val="26"/>
              </w:rPr>
              <w:t>(</w:t>
            </w:r>
            <w:r w:rsidRPr="00EB60D1">
              <w:rPr>
                <w:rFonts w:eastAsia="標楷體"/>
                <w:sz w:val="26"/>
                <w:szCs w:val="26"/>
              </w:rPr>
              <w:t>例：製作宣傳海報、在公共場所設立時鐘，方便人們知道時間。在臺北更實施午炮制度，每天正午十二時發炮，提醒民眾時間，也讓民眾養成守時的習慣。</w:t>
            </w:r>
            <w:r w:rsidRPr="00EB60D1">
              <w:rPr>
                <w:rFonts w:eastAsia="標楷體"/>
                <w:sz w:val="26"/>
                <w:szCs w:val="26"/>
              </w:rPr>
              <w:t>)</w:t>
            </w:r>
          </w:p>
          <w:p w14:paraId="1BA07083" w14:textId="77777777" w:rsidR="00C85CE3" w:rsidRPr="00EB60D1" w:rsidRDefault="0051412D" w:rsidP="00EB60D1">
            <w:pPr>
              <w:jc w:val="both"/>
              <w:rPr>
                <w:rFonts w:ascii="標楷體" w:eastAsia="標楷體" w:hAnsi="標楷體" w:cs="新細明體"/>
                <w:sz w:val="26"/>
                <w:szCs w:val="26"/>
              </w:rPr>
            </w:pPr>
            <w:r w:rsidRPr="00EB60D1">
              <w:rPr>
                <w:rFonts w:eastAsia="標楷體"/>
                <w:sz w:val="26"/>
                <w:szCs w:val="26"/>
              </w:rPr>
              <w:t>(2)</w:t>
            </w:r>
            <w:r w:rsidRPr="00EB60D1">
              <w:rPr>
                <w:rFonts w:eastAsia="標楷體"/>
                <w:sz w:val="26"/>
                <w:szCs w:val="26"/>
              </w:rPr>
              <w:t>日治時期星期制的實施，對民眾的生活有什麼影響？</w:t>
            </w:r>
            <w:r w:rsidRPr="00EB60D1">
              <w:rPr>
                <w:rFonts w:eastAsia="標楷體"/>
                <w:sz w:val="26"/>
                <w:szCs w:val="26"/>
              </w:rPr>
              <w:t>(</w:t>
            </w:r>
            <w:r w:rsidRPr="00EB60D1">
              <w:rPr>
                <w:rFonts w:eastAsia="標楷體"/>
                <w:sz w:val="26"/>
                <w:szCs w:val="26"/>
              </w:rPr>
              <w:t>例：星期制中的星期日為休假日，讓民眾有了閒暇的時間，可以進行各種休閒活動，不但可以放鬆休息，也促進不少休閒活動發展。</w:t>
            </w:r>
            <w:r w:rsidRPr="00EB60D1">
              <w:rPr>
                <w:rFonts w:eastAsia="標楷體"/>
                <w:sz w:val="26"/>
                <w:szCs w:val="26"/>
              </w:rPr>
              <w:t>)</w:t>
            </w:r>
          </w:p>
          <w:p w14:paraId="75091BD7" w14:textId="77777777" w:rsidR="00C85CE3" w:rsidRPr="00EB60D1" w:rsidRDefault="0051412D" w:rsidP="00EB60D1">
            <w:pPr>
              <w:jc w:val="both"/>
              <w:rPr>
                <w:rFonts w:ascii="標楷體" w:eastAsia="標楷體" w:hAnsi="標楷體" w:cs="新細明體"/>
                <w:sz w:val="26"/>
                <w:szCs w:val="26"/>
              </w:rPr>
            </w:pPr>
            <w:r w:rsidRPr="00EB60D1">
              <w:rPr>
                <w:rFonts w:eastAsia="標楷體"/>
                <w:sz w:val="26"/>
                <w:szCs w:val="26"/>
              </w:rPr>
              <w:t>(3)</w:t>
            </w:r>
            <w:r w:rsidRPr="00EB60D1">
              <w:rPr>
                <w:rFonts w:eastAsia="標楷體"/>
                <w:sz w:val="26"/>
                <w:szCs w:val="26"/>
              </w:rPr>
              <w:t>日治時期，總督府對於臺灣的民眾休閒生活，有哪些推廣或鼓勵的</w:t>
            </w:r>
            <w:r w:rsidRPr="00EB60D1">
              <w:rPr>
                <w:rFonts w:eastAsia="標楷體"/>
                <w:sz w:val="26"/>
                <w:szCs w:val="26"/>
              </w:rPr>
              <w:lastRenderedPageBreak/>
              <w:t>措施？</w:t>
            </w:r>
            <w:r w:rsidRPr="00EB60D1">
              <w:rPr>
                <w:rFonts w:eastAsia="標楷體"/>
                <w:sz w:val="26"/>
                <w:szCs w:val="26"/>
              </w:rPr>
              <w:t>(</w:t>
            </w:r>
            <w:r w:rsidRPr="00EB60D1">
              <w:rPr>
                <w:rFonts w:eastAsia="標楷體"/>
                <w:sz w:val="26"/>
                <w:szCs w:val="26"/>
              </w:rPr>
              <w:t>例：設立公園，提供民眾休憩的場所；鼓勵民眾從事各種戶外活動；也出現溫泉浴場、戲院、咖啡廳等娛樂場所。</w:t>
            </w:r>
            <w:r w:rsidRPr="00EB60D1">
              <w:rPr>
                <w:rFonts w:eastAsia="標楷體"/>
                <w:sz w:val="26"/>
                <w:szCs w:val="26"/>
              </w:rPr>
              <w:t>)</w:t>
            </w:r>
          </w:p>
          <w:p w14:paraId="797E0788" w14:textId="77777777" w:rsidR="00C85CE3" w:rsidRPr="00EB60D1" w:rsidRDefault="0051412D" w:rsidP="00EB60D1">
            <w:pPr>
              <w:jc w:val="both"/>
              <w:rPr>
                <w:rFonts w:ascii="標楷體" w:eastAsia="標楷體" w:hAnsi="標楷體" w:cs="新細明體"/>
                <w:sz w:val="26"/>
                <w:szCs w:val="26"/>
              </w:rPr>
            </w:pPr>
            <w:r w:rsidRPr="00EB60D1">
              <w:rPr>
                <w:rFonts w:eastAsia="標楷體"/>
                <w:sz w:val="26"/>
                <w:szCs w:val="26"/>
              </w:rPr>
              <w:t>(4)</w:t>
            </w:r>
            <w:r w:rsidRPr="00EB60D1">
              <w:rPr>
                <w:rFonts w:eastAsia="標楷體"/>
                <w:sz w:val="26"/>
                <w:szCs w:val="26"/>
              </w:rPr>
              <w:t>日治時期引進西方生活作息，對人們的生活產生什麼影響？</w:t>
            </w:r>
            <w:r w:rsidRPr="00EB60D1">
              <w:rPr>
                <w:rFonts w:eastAsia="標楷體"/>
                <w:sz w:val="26"/>
                <w:szCs w:val="26"/>
              </w:rPr>
              <w:t>(</w:t>
            </w:r>
            <w:r w:rsidRPr="00EB60D1">
              <w:rPr>
                <w:rFonts w:eastAsia="標楷體"/>
                <w:sz w:val="26"/>
                <w:szCs w:val="26"/>
              </w:rPr>
              <w:t>例：改變了多數臺灣人的時間觀念與生活方式，對現代生活型態的形成產生影響。</w:t>
            </w:r>
            <w:r w:rsidRPr="00EB60D1">
              <w:rPr>
                <w:rFonts w:eastAsia="標楷體"/>
                <w:sz w:val="26"/>
                <w:szCs w:val="26"/>
              </w:rPr>
              <w:t>)</w:t>
            </w:r>
          </w:p>
          <w:p w14:paraId="72F3D321" w14:textId="77777777" w:rsidR="00C85CE3" w:rsidRPr="00EB60D1" w:rsidRDefault="0051412D" w:rsidP="00EB60D1">
            <w:pPr>
              <w:jc w:val="both"/>
              <w:rPr>
                <w:rFonts w:ascii="標楷體" w:eastAsia="標楷體" w:hAnsi="標楷體" w:cs="新細明體"/>
                <w:sz w:val="26"/>
                <w:szCs w:val="26"/>
              </w:rPr>
            </w:pPr>
            <w:r w:rsidRPr="00EB60D1">
              <w:rPr>
                <w:rFonts w:eastAsia="標楷體"/>
                <w:sz w:val="26"/>
                <w:szCs w:val="26"/>
              </w:rPr>
              <w:t>(5)</w:t>
            </w:r>
            <w:r w:rsidRPr="00EB60D1">
              <w:rPr>
                <w:rFonts w:eastAsia="標楷體"/>
                <w:sz w:val="26"/>
                <w:szCs w:val="26"/>
              </w:rPr>
              <w:t>日治時期的日常作息與休閒生活，與今天的生活型態，有哪些相同和不同之處？</w:t>
            </w:r>
            <w:r w:rsidRPr="00EB60D1">
              <w:rPr>
                <w:rFonts w:eastAsia="標楷體"/>
                <w:sz w:val="26"/>
                <w:szCs w:val="26"/>
              </w:rPr>
              <w:t>(</w:t>
            </w:r>
            <w:r w:rsidRPr="00EB60D1">
              <w:rPr>
                <w:rFonts w:eastAsia="標楷體"/>
                <w:sz w:val="26"/>
                <w:szCs w:val="26"/>
              </w:rPr>
              <w:t>例：日治時期引進現代西方生活作息，現代休閒娛樂的形式逐漸在臺灣盛行，其基本上形式與現代生活大同小異。</w:t>
            </w:r>
            <w:r w:rsidRPr="00EB60D1">
              <w:rPr>
                <w:rFonts w:eastAsia="標楷體"/>
                <w:sz w:val="26"/>
                <w:szCs w:val="26"/>
              </w:rPr>
              <w:t>)</w:t>
            </w:r>
          </w:p>
          <w:p w14:paraId="0EF79A65" w14:textId="77777777" w:rsidR="00C85CE3" w:rsidRPr="00EB60D1" w:rsidRDefault="0051412D" w:rsidP="00EB60D1">
            <w:pPr>
              <w:jc w:val="both"/>
              <w:rPr>
                <w:rFonts w:ascii="標楷體" w:eastAsia="標楷體" w:hAnsi="標楷體" w:cs="新細明體"/>
                <w:sz w:val="26"/>
                <w:szCs w:val="26"/>
              </w:rPr>
            </w:pPr>
            <w:r w:rsidRPr="00EB60D1">
              <w:rPr>
                <w:rFonts w:eastAsia="標楷體"/>
                <w:sz w:val="26"/>
                <w:szCs w:val="26"/>
              </w:rPr>
              <w:t>3.</w:t>
            </w:r>
            <w:r w:rsidRPr="00EB60D1">
              <w:rPr>
                <w:rFonts w:eastAsia="標楷體"/>
                <w:sz w:val="26"/>
                <w:szCs w:val="26"/>
              </w:rPr>
              <w:t>新舊時間制比一比：教師說明日治時期引進的西方標準時間與星期制，是目前我們習慣使用的計時方式。</w:t>
            </w:r>
          </w:p>
          <w:p w14:paraId="4BEABC7A" w14:textId="77777777" w:rsidR="00C85CE3" w:rsidRPr="00EB60D1" w:rsidRDefault="0051412D" w:rsidP="00EB60D1">
            <w:pPr>
              <w:jc w:val="both"/>
              <w:rPr>
                <w:rFonts w:ascii="標楷體" w:eastAsia="標楷體" w:hAnsi="標楷體" w:cs="新細明體"/>
                <w:sz w:val="26"/>
                <w:szCs w:val="26"/>
              </w:rPr>
            </w:pPr>
            <w:r w:rsidRPr="00EB60D1">
              <w:rPr>
                <w:rFonts w:eastAsia="標楷體"/>
                <w:sz w:val="26"/>
                <w:szCs w:val="26"/>
              </w:rPr>
              <w:t>(1)</w:t>
            </w:r>
            <w:r w:rsidRPr="00EB60D1">
              <w:rPr>
                <w:rFonts w:eastAsia="標楷體"/>
                <w:sz w:val="26"/>
                <w:szCs w:val="26"/>
              </w:rPr>
              <w:t>在總督府引進標準時間及星期制之前，當時的臺灣人民是如何計算時間？</w:t>
            </w:r>
            <w:r w:rsidRPr="00EB60D1">
              <w:rPr>
                <w:rFonts w:eastAsia="標楷體"/>
                <w:sz w:val="26"/>
                <w:szCs w:val="26"/>
              </w:rPr>
              <w:t>(</w:t>
            </w:r>
            <w:r w:rsidRPr="00EB60D1">
              <w:rPr>
                <w:rFonts w:eastAsia="標楷體"/>
                <w:sz w:val="26"/>
                <w:szCs w:val="26"/>
              </w:rPr>
              <w:t>例：早期依循「日出而作，日入而息」模式。清帝國時期採行傳統農曆，每日以兩小時為一時辰，一天共十二個時辰。</w:t>
            </w:r>
            <w:r w:rsidRPr="00EB60D1">
              <w:rPr>
                <w:rFonts w:eastAsia="標楷體"/>
                <w:sz w:val="26"/>
                <w:szCs w:val="26"/>
              </w:rPr>
              <w:t>)</w:t>
            </w:r>
          </w:p>
          <w:p w14:paraId="074D7F79" w14:textId="77777777" w:rsidR="00C85CE3" w:rsidRPr="00EB60D1" w:rsidRDefault="0051412D" w:rsidP="00EB60D1">
            <w:pPr>
              <w:jc w:val="both"/>
              <w:rPr>
                <w:rFonts w:ascii="標楷體" w:eastAsia="標楷體" w:hAnsi="標楷體" w:cs="新細明體"/>
                <w:sz w:val="26"/>
                <w:szCs w:val="26"/>
              </w:rPr>
            </w:pPr>
            <w:r w:rsidRPr="00EB60D1">
              <w:rPr>
                <w:rFonts w:eastAsia="標楷體"/>
                <w:sz w:val="26"/>
                <w:szCs w:val="26"/>
              </w:rPr>
              <w:t>(2)</w:t>
            </w:r>
            <w:r w:rsidRPr="00EB60D1">
              <w:rPr>
                <w:rFonts w:eastAsia="標楷體"/>
                <w:sz w:val="26"/>
                <w:szCs w:val="26"/>
              </w:rPr>
              <w:t>傳統的計時方式與現代標準時間，使用起來有何差異？</w:t>
            </w:r>
            <w:r w:rsidRPr="00EB60D1">
              <w:rPr>
                <w:rFonts w:eastAsia="標楷體"/>
                <w:sz w:val="26"/>
                <w:szCs w:val="26"/>
              </w:rPr>
              <w:t>(</w:t>
            </w:r>
            <w:r w:rsidRPr="00EB60D1">
              <w:rPr>
                <w:rFonts w:eastAsia="標楷體"/>
                <w:sz w:val="26"/>
                <w:szCs w:val="26"/>
              </w:rPr>
              <w:t>例：傳</w:t>
            </w:r>
            <w:r w:rsidRPr="00EB60D1">
              <w:rPr>
                <w:rFonts w:eastAsia="標楷體"/>
                <w:sz w:val="26"/>
                <w:szCs w:val="26"/>
              </w:rPr>
              <w:lastRenderedPageBreak/>
              <w:t>統社會以沙漏或線香來計時，較不精確。現代標準時間精確度非常高。</w:t>
            </w:r>
            <w:r w:rsidRPr="00EB60D1">
              <w:rPr>
                <w:rFonts w:eastAsia="標楷體"/>
                <w:sz w:val="26"/>
                <w:szCs w:val="26"/>
              </w:rPr>
              <w:t>)</w:t>
            </w:r>
          </w:p>
          <w:p w14:paraId="431FEEB1" w14:textId="77777777" w:rsidR="00C85CE3" w:rsidRPr="00236963" w:rsidRDefault="0051412D" w:rsidP="00EB60D1">
            <w:pPr>
              <w:jc w:val="both"/>
              <w:rPr>
                <w:rFonts w:ascii="標楷體" w:eastAsia="標楷體" w:hAnsi="標楷體" w:cs="新細明體"/>
                <w:sz w:val="26"/>
                <w:szCs w:val="26"/>
              </w:rPr>
            </w:pPr>
            <w:r w:rsidRPr="00EB60D1">
              <w:rPr>
                <w:rFonts w:eastAsia="標楷體"/>
                <w:sz w:val="26"/>
                <w:szCs w:val="26"/>
              </w:rPr>
              <w:t>4.</w:t>
            </w:r>
            <w:r w:rsidRPr="00EB60D1">
              <w:rPr>
                <w:rFonts w:eastAsia="標楷體"/>
                <w:sz w:val="26"/>
                <w:szCs w:val="26"/>
              </w:rPr>
              <w:t>統整：日治時期總督府引進西方使用的陽曆與標準時間，也要求人們養成守時的習慣。引進星期制後，星期假日的產生，便可以推廣各種休閒活動，使得休閒生活逐漸成為民眾生活中的一部分。</w:t>
            </w:r>
          </w:p>
        </w:tc>
        <w:tc>
          <w:tcPr>
            <w:tcW w:w="811" w:type="pct"/>
          </w:tcPr>
          <w:p w14:paraId="3B14DCCF" w14:textId="3AEC45AD" w:rsidR="00C85CE3" w:rsidRPr="00236963" w:rsidRDefault="0051412D" w:rsidP="00387A17">
            <w:pPr>
              <w:jc w:val="both"/>
              <w:rPr>
                <w:rFonts w:ascii="標楷體" w:eastAsia="標楷體" w:hAnsi="標楷體" w:cs="新細明體"/>
                <w:sz w:val="26"/>
                <w:szCs w:val="26"/>
              </w:rPr>
            </w:pPr>
            <w:r w:rsidRPr="00236963">
              <w:rPr>
                <w:rFonts w:eastAsia="標楷體"/>
                <w:sz w:val="26"/>
                <w:szCs w:val="26"/>
              </w:rPr>
              <w:lastRenderedPageBreak/>
              <w:t>口語評量</w:t>
            </w:r>
            <w:r w:rsidR="00387A17">
              <w:rPr>
                <w:rFonts w:eastAsia="標楷體" w:hint="eastAsia"/>
                <w:sz w:val="26"/>
                <w:szCs w:val="26"/>
              </w:rPr>
              <w:t>：</w:t>
            </w:r>
            <w:r w:rsidR="00387A17" w:rsidRPr="00387A17">
              <w:rPr>
                <w:rFonts w:eastAsia="標楷體" w:hint="eastAsia"/>
                <w:sz w:val="26"/>
                <w:szCs w:val="26"/>
              </w:rPr>
              <w:t>能說出總督府引進現代西方生活作息的原因與目的。</w:t>
            </w:r>
          </w:p>
          <w:p w14:paraId="2A67C93E" w14:textId="5D3334AE" w:rsidR="00C85CE3" w:rsidRPr="00236963" w:rsidRDefault="0051412D" w:rsidP="00387A17">
            <w:pPr>
              <w:jc w:val="both"/>
              <w:rPr>
                <w:rFonts w:ascii="標楷體" w:eastAsia="標楷體" w:hAnsi="標楷體" w:cs="新細明體"/>
                <w:sz w:val="26"/>
                <w:szCs w:val="26"/>
              </w:rPr>
            </w:pPr>
            <w:r w:rsidRPr="00236963">
              <w:rPr>
                <w:rFonts w:eastAsia="標楷體"/>
                <w:sz w:val="26"/>
                <w:szCs w:val="26"/>
              </w:rPr>
              <w:t>實作評量</w:t>
            </w:r>
            <w:r w:rsidR="00387A17">
              <w:rPr>
                <w:rFonts w:eastAsia="標楷體" w:hint="eastAsia"/>
                <w:sz w:val="26"/>
                <w:szCs w:val="26"/>
              </w:rPr>
              <w:t>：</w:t>
            </w:r>
            <w:r w:rsidR="00387A17" w:rsidRPr="00387A17">
              <w:rPr>
                <w:rFonts w:eastAsia="標楷體" w:hint="eastAsia"/>
                <w:sz w:val="26"/>
                <w:szCs w:val="26"/>
              </w:rPr>
              <w:t>能根據自己感興趣的藝術家進行蒐集資料，並運用「九宮格思考法」完成整理分析。</w:t>
            </w:r>
          </w:p>
          <w:p w14:paraId="6AA01368" w14:textId="473C23CD" w:rsidR="00C85CE3" w:rsidRPr="00236963" w:rsidRDefault="0051412D" w:rsidP="00EB60D1">
            <w:pPr>
              <w:jc w:val="both"/>
              <w:rPr>
                <w:rFonts w:ascii="標楷體" w:eastAsia="標楷體" w:hAnsi="標楷體" w:cs="新細明體"/>
                <w:sz w:val="26"/>
                <w:szCs w:val="26"/>
              </w:rPr>
            </w:pPr>
            <w:r>
              <w:rPr>
                <w:rFonts w:eastAsia="標楷體"/>
                <w:sz w:val="26"/>
                <w:szCs w:val="26"/>
              </w:rPr>
              <w:t>紙筆評量</w:t>
            </w:r>
            <w:r w:rsidR="00387A17">
              <w:rPr>
                <w:rFonts w:eastAsia="標楷體" w:hint="eastAsia"/>
                <w:sz w:val="26"/>
                <w:szCs w:val="26"/>
              </w:rPr>
              <w:t>：</w:t>
            </w:r>
            <w:r w:rsidR="00387A17" w:rsidRPr="00387A17">
              <w:rPr>
                <w:rFonts w:eastAsia="標楷體" w:hint="eastAsia"/>
                <w:sz w:val="26"/>
                <w:szCs w:val="26"/>
              </w:rPr>
              <w:t>能完成習作題目。</w:t>
            </w:r>
          </w:p>
        </w:tc>
        <w:tc>
          <w:tcPr>
            <w:tcW w:w="1028" w:type="pct"/>
          </w:tcPr>
          <w:p w14:paraId="1A156C5A" w14:textId="77777777" w:rsidR="000E326F" w:rsidRDefault="0051412D">
            <w:pPr>
              <w:jc w:val="both"/>
              <w:rPr>
                <w:rFonts w:ascii="標楷體" w:eastAsia="標楷體" w:hAnsi="標楷體" w:cs="新細明體"/>
                <w:sz w:val="26"/>
                <w:szCs w:val="26"/>
              </w:rPr>
            </w:pPr>
            <w:r>
              <w:rPr>
                <w:rFonts w:eastAsia="標楷體"/>
                <w:sz w:val="26"/>
                <w:szCs w:val="26"/>
              </w:rPr>
              <w:t>【多元文化教育】</w:t>
            </w:r>
          </w:p>
          <w:p w14:paraId="42EA7DEE" w14:textId="77777777" w:rsidR="000E326F" w:rsidRDefault="0051412D">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E4 </w:t>
            </w:r>
            <w:r w:rsidRPr="00F32086">
              <w:rPr>
                <w:rFonts w:eastAsia="標楷體"/>
                <w:sz w:val="26"/>
                <w:szCs w:val="26"/>
              </w:rPr>
              <w:t>理解到不同文化共存的事實。</w:t>
            </w:r>
          </w:p>
          <w:p w14:paraId="38EDE702" w14:textId="77777777" w:rsidR="000E326F" w:rsidRDefault="0051412D">
            <w:pPr>
              <w:jc w:val="both"/>
              <w:rPr>
                <w:rFonts w:ascii="標楷體" w:eastAsia="標楷體" w:hAnsi="標楷體" w:cs="新細明體"/>
                <w:sz w:val="26"/>
                <w:szCs w:val="26"/>
              </w:rPr>
            </w:pPr>
            <w:r>
              <w:rPr>
                <w:rFonts w:eastAsia="標楷體"/>
                <w:sz w:val="26"/>
                <w:szCs w:val="26"/>
              </w:rPr>
              <w:t>【國際教育】</w:t>
            </w:r>
          </w:p>
          <w:p w14:paraId="19C3FF83" w14:textId="77777777" w:rsidR="000E326F" w:rsidRDefault="0051412D">
            <w:pPr>
              <w:jc w:val="both"/>
              <w:rPr>
                <w:rFonts w:ascii="標楷體" w:eastAsia="標楷體" w:hAnsi="標楷體" w:cs="新細明體"/>
                <w:sz w:val="26"/>
                <w:szCs w:val="26"/>
              </w:rPr>
            </w:pPr>
            <w:r>
              <w:rPr>
                <w:rFonts w:eastAsia="標楷體"/>
                <w:sz w:val="26"/>
                <w:szCs w:val="26"/>
              </w:rPr>
              <w:t>國</w:t>
            </w:r>
            <w:r>
              <w:rPr>
                <w:rFonts w:eastAsia="標楷體"/>
                <w:sz w:val="26"/>
                <w:szCs w:val="26"/>
              </w:rPr>
              <w:t xml:space="preserve">E5 </w:t>
            </w:r>
            <w:r w:rsidRPr="0091086F">
              <w:rPr>
                <w:rFonts w:eastAsia="標楷體"/>
                <w:sz w:val="26"/>
                <w:szCs w:val="26"/>
              </w:rPr>
              <w:t>發展學習不同文化的意願。</w:t>
            </w:r>
          </w:p>
        </w:tc>
      </w:tr>
      <w:tr w:rsidR="00387A17" w:rsidRPr="004F4430" w14:paraId="6FE2416C" w14:textId="77777777" w:rsidTr="00781D01">
        <w:trPr>
          <w:trHeight w:val="1827"/>
        </w:trPr>
        <w:tc>
          <w:tcPr>
            <w:tcW w:w="364" w:type="pct"/>
          </w:tcPr>
          <w:p w14:paraId="71A3B512" w14:textId="77777777" w:rsidR="00387A17" w:rsidRPr="00C51C58" w:rsidRDefault="00387A17" w:rsidP="00387A17">
            <w:pPr>
              <w:jc w:val="both"/>
              <w:rPr>
                <w:rFonts w:ascii="標楷體" w:eastAsia="標楷體" w:hAnsi="標楷體"/>
                <w:sz w:val="26"/>
                <w:szCs w:val="26"/>
              </w:rPr>
            </w:pPr>
            <w:r>
              <w:rPr>
                <w:rFonts w:eastAsia="標楷體"/>
                <w:sz w:val="26"/>
                <w:szCs w:val="26"/>
              </w:rPr>
              <w:lastRenderedPageBreak/>
              <w:t>十九</w:t>
            </w:r>
          </w:p>
        </w:tc>
        <w:tc>
          <w:tcPr>
            <w:tcW w:w="663" w:type="pct"/>
          </w:tcPr>
          <w:p w14:paraId="30665A91" w14:textId="77777777" w:rsidR="00387A17" w:rsidRPr="00236963" w:rsidRDefault="00387A17" w:rsidP="00387A17">
            <w:pPr>
              <w:jc w:val="both"/>
              <w:rPr>
                <w:rFonts w:ascii="標楷體" w:eastAsia="標楷體" w:hAnsi="標楷體" w:cs="新細明體"/>
                <w:sz w:val="26"/>
                <w:szCs w:val="26"/>
              </w:rPr>
            </w:pPr>
            <w:r>
              <w:rPr>
                <w:rFonts w:eastAsia="標楷體"/>
                <w:sz w:val="26"/>
                <w:szCs w:val="26"/>
              </w:rPr>
              <w:t>第四單元日治時期的社會變遷</w:t>
            </w:r>
          </w:p>
          <w:p w14:paraId="61AD3D39" w14:textId="77777777" w:rsidR="00387A17" w:rsidRPr="00236963" w:rsidRDefault="00387A17" w:rsidP="00387A17">
            <w:pPr>
              <w:jc w:val="both"/>
              <w:rPr>
                <w:rFonts w:ascii="標楷體" w:eastAsia="標楷體" w:hAnsi="標楷體" w:cs="新細明體"/>
                <w:sz w:val="26"/>
                <w:szCs w:val="26"/>
              </w:rPr>
            </w:pPr>
            <w:r>
              <w:rPr>
                <w:rFonts w:eastAsia="標楷體"/>
                <w:sz w:val="26"/>
                <w:szCs w:val="26"/>
              </w:rPr>
              <w:t>第</w:t>
            </w:r>
            <w:r>
              <w:rPr>
                <w:rFonts w:eastAsia="標楷體"/>
                <w:sz w:val="26"/>
                <w:szCs w:val="26"/>
              </w:rPr>
              <w:t>3</w:t>
            </w:r>
            <w:r>
              <w:rPr>
                <w:rFonts w:eastAsia="標楷體"/>
                <w:sz w:val="26"/>
                <w:szCs w:val="26"/>
              </w:rPr>
              <w:t>課日治時期的社會文化有何改變與影響？</w:t>
            </w:r>
          </w:p>
        </w:tc>
        <w:tc>
          <w:tcPr>
            <w:tcW w:w="752" w:type="pct"/>
            <w:tcBorders>
              <w:right w:val="single" w:sz="4" w:space="0" w:color="auto"/>
            </w:tcBorders>
          </w:tcPr>
          <w:p w14:paraId="4E1297A9" w14:textId="77777777" w:rsidR="00387A17" w:rsidRDefault="00387A17" w:rsidP="00387A17">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-E-A1 </w:t>
            </w:r>
            <w:r w:rsidRPr="00F32086">
              <w:rPr>
                <w:rFonts w:eastAsia="標楷體"/>
                <w:sz w:val="26"/>
                <w:szCs w:val="26"/>
              </w:rPr>
              <w:t>認識自我在團體中的角色，養成適切的態度與價值觀，並探索自我的發展。</w:t>
            </w:r>
          </w:p>
          <w:p w14:paraId="3A511413" w14:textId="77777777" w:rsidR="00387A17" w:rsidRDefault="00387A17" w:rsidP="00387A17">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-E-B3 </w:t>
            </w:r>
            <w:r w:rsidRPr="00F32086">
              <w:rPr>
                <w:rFonts w:eastAsia="標楷體"/>
                <w:sz w:val="26"/>
                <w:szCs w:val="26"/>
              </w:rPr>
              <w:t>體驗生活中自然、族群與文化之美，欣賞多元豐富的環境與文化內涵。</w:t>
            </w:r>
          </w:p>
        </w:tc>
        <w:tc>
          <w:tcPr>
            <w:tcW w:w="1382" w:type="pct"/>
            <w:tcBorders>
              <w:left w:val="single" w:sz="4" w:space="0" w:color="auto"/>
            </w:tcBorders>
          </w:tcPr>
          <w:p w14:paraId="537BE309"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第四單元日治時期的社會變遷</w:t>
            </w:r>
          </w:p>
          <w:p w14:paraId="52C1AAB5"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第</w:t>
            </w:r>
            <w:r w:rsidRPr="00EB60D1">
              <w:rPr>
                <w:rFonts w:eastAsia="標楷體"/>
                <w:sz w:val="26"/>
                <w:szCs w:val="26"/>
              </w:rPr>
              <w:t>3</w:t>
            </w:r>
            <w:r w:rsidRPr="00EB60D1">
              <w:rPr>
                <w:rFonts w:eastAsia="標楷體"/>
                <w:sz w:val="26"/>
                <w:szCs w:val="26"/>
              </w:rPr>
              <w:t>課日治時期的社會文化有何改變與影響？</w:t>
            </w:r>
          </w:p>
          <w:p w14:paraId="6ABEC4CF"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【活動二】更加豐富多元的文化</w:t>
            </w:r>
          </w:p>
          <w:p w14:paraId="339117FC"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1.</w:t>
            </w:r>
            <w:r w:rsidRPr="00EB60D1">
              <w:rPr>
                <w:rFonts w:eastAsia="標楷體"/>
                <w:sz w:val="26"/>
                <w:szCs w:val="26"/>
              </w:rPr>
              <w:t>引起動機</w:t>
            </w:r>
          </w:p>
          <w:p w14:paraId="6051EFC4"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(1)</w:t>
            </w:r>
            <w:r w:rsidRPr="00EB60D1">
              <w:rPr>
                <w:rFonts w:eastAsia="標楷體"/>
                <w:sz w:val="26"/>
                <w:szCs w:val="26"/>
              </w:rPr>
              <w:t>教師詢問學生：現在的日常生活中可以接觸到哪些日本文化？</w:t>
            </w:r>
          </w:p>
          <w:p w14:paraId="42682E82"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(2)</w:t>
            </w:r>
            <w:r w:rsidRPr="00EB60D1">
              <w:rPr>
                <w:rFonts w:eastAsia="標楷體"/>
                <w:sz w:val="26"/>
                <w:szCs w:val="26"/>
              </w:rPr>
              <w:t>為什麼日治時期，總督府除了推展日本文化，西方文化也傳入臺灣？</w:t>
            </w:r>
          </w:p>
          <w:p w14:paraId="31CD182E"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2.</w:t>
            </w:r>
            <w:r w:rsidRPr="00EB60D1">
              <w:rPr>
                <w:rFonts w:eastAsia="標楷體"/>
                <w:sz w:val="26"/>
                <w:szCs w:val="26"/>
              </w:rPr>
              <w:t>觀察與討論：教師引導學生閱讀與觀察課本第</w:t>
            </w:r>
            <w:r w:rsidRPr="00EB60D1">
              <w:rPr>
                <w:rFonts w:eastAsia="標楷體"/>
                <w:sz w:val="26"/>
                <w:szCs w:val="26"/>
              </w:rPr>
              <w:t>112~113</w:t>
            </w:r>
            <w:r w:rsidRPr="00EB60D1">
              <w:rPr>
                <w:rFonts w:eastAsia="標楷體"/>
                <w:sz w:val="26"/>
                <w:szCs w:val="26"/>
              </w:rPr>
              <w:t>頁課文與圖片，並回答下列問題。</w:t>
            </w:r>
          </w:p>
          <w:p w14:paraId="24256638"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(1)</w:t>
            </w:r>
            <w:r w:rsidRPr="00EB60D1">
              <w:rPr>
                <w:rFonts w:eastAsia="標楷體"/>
                <w:sz w:val="26"/>
                <w:szCs w:val="26"/>
              </w:rPr>
              <w:t>日治時期傳入哪些日本與西方文化，使得臺灣的文化更豐富多元？</w:t>
            </w:r>
          </w:p>
          <w:p w14:paraId="49CF2D16"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(2)</w:t>
            </w:r>
            <w:r w:rsidRPr="00EB60D1">
              <w:rPr>
                <w:rFonts w:eastAsia="標楷體"/>
                <w:sz w:val="26"/>
                <w:szCs w:val="26"/>
              </w:rPr>
              <w:t>現代生活中，你認為有哪些部分，與日治時期帶來的文化有關？</w:t>
            </w:r>
          </w:p>
          <w:p w14:paraId="2C018E6B"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lastRenderedPageBreak/>
              <w:t>(3)</w:t>
            </w:r>
            <w:r w:rsidRPr="00EB60D1">
              <w:rPr>
                <w:rFonts w:eastAsia="標楷體"/>
                <w:sz w:val="26"/>
                <w:szCs w:val="26"/>
              </w:rPr>
              <w:t>日治時期，如何培育臺灣的藝術與文化人才？</w:t>
            </w:r>
          </w:p>
          <w:p w14:paraId="52C16826"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3.</w:t>
            </w:r>
            <w:r w:rsidRPr="00EB60D1">
              <w:rPr>
                <w:rFonts w:eastAsia="標楷體"/>
                <w:sz w:val="26"/>
                <w:szCs w:val="26"/>
              </w:rPr>
              <w:t>閱讀與分享</w:t>
            </w:r>
          </w:p>
          <w:p w14:paraId="60C56C5E"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(1)</w:t>
            </w:r>
            <w:r w:rsidRPr="00EB60D1">
              <w:rPr>
                <w:rFonts w:eastAsia="標楷體"/>
                <w:sz w:val="26"/>
                <w:szCs w:val="26"/>
              </w:rPr>
              <w:t>教師引導學生閱讀課本第</w:t>
            </w:r>
            <w:r w:rsidRPr="00EB60D1">
              <w:rPr>
                <w:rFonts w:eastAsia="標楷體"/>
                <w:sz w:val="26"/>
                <w:szCs w:val="26"/>
              </w:rPr>
              <w:t>113</w:t>
            </w:r>
            <w:r w:rsidRPr="00EB60D1">
              <w:rPr>
                <w:rFonts w:eastAsia="標楷體"/>
                <w:sz w:val="26"/>
                <w:szCs w:val="26"/>
              </w:rPr>
              <w:t>頁「公會堂</w:t>
            </w:r>
            <w:r w:rsidRPr="00EB60D1">
              <w:rPr>
                <w:rFonts w:eastAsia="標楷體"/>
                <w:sz w:val="26"/>
                <w:szCs w:val="26"/>
              </w:rPr>
              <w:t>—</w:t>
            </w:r>
            <w:r w:rsidRPr="00EB60D1">
              <w:rPr>
                <w:rFonts w:eastAsia="標楷體"/>
                <w:sz w:val="26"/>
                <w:szCs w:val="26"/>
              </w:rPr>
              <w:t>日治時期的集會場所」。</w:t>
            </w:r>
          </w:p>
          <w:p w14:paraId="10DB47F0"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(2)</w:t>
            </w:r>
            <w:r w:rsidRPr="00EB60D1">
              <w:rPr>
                <w:rFonts w:eastAsia="標楷體"/>
                <w:sz w:val="26"/>
                <w:szCs w:val="26"/>
              </w:rPr>
              <w:t>日治時期公會堂的設置，對臺灣社會產生了哪些影響？</w:t>
            </w:r>
          </w:p>
          <w:p w14:paraId="47638A58"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(3)</w:t>
            </w:r>
            <w:r w:rsidRPr="00EB60D1">
              <w:rPr>
                <w:rFonts w:eastAsia="標楷體"/>
                <w:sz w:val="26"/>
                <w:szCs w:val="26"/>
              </w:rPr>
              <w:t>觀察自己所居住的縣市，部分縣市的公會堂被列為歷史建物保存下來，你有什麼看法？</w:t>
            </w:r>
          </w:p>
          <w:p w14:paraId="50BF28BC"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4.</w:t>
            </w:r>
            <w:r w:rsidRPr="00EB60D1">
              <w:rPr>
                <w:rFonts w:eastAsia="標楷體"/>
                <w:sz w:val="26"/>
                <w:szCs w:val="26"/>
              </w:rPr>
              <w:t>習作配合：教師指導學生完成【第</w:t>
            </w:r>
            <w:r w:rsidRPr="00EB60D1">
              <w:rPr>
                <w:rFonts w:eastAsia="標楷體"/>
                <w:sz w:val="26"/>
                <w:szCs w:val="26"/>
              </w:rPr>
              <w:t>3</w:t>
            </w:r>
            <w:r w:rsidRPr="00EB60D1">
              <w:rPr>
                <w:rFonts w:eastAsia="標楷體"/>
                <w:sz w:val="26"/>
                <w:szCs w:val="26"/>
              </w:rPr>
              <w:t>課習作】。</w:t>
            </w:r>
          </w:p>
          <w:p w14:paraId="508A9B2C"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5.</w:t>
            </w:r>
            <w:r w:rsidRPr="00EB60D1">
              <w:rPr>
                <w:rFonts w:eastAsia="標楷體"/>
                <w:sz w:val="26"/>
                <w:szCs w:val="26"/>
              </w:rPr>
              <w:t>統整：日治時期，總督府除了大力推展日本文化，也帶來西方文化。西方的繪畫、雕塑和音樂等，透過學校教育和展演活動逐漸傳入臺灣，培育了不少人才。</w:t>
            </w:r>
          </w:p>
          <w:p w14:paraId="706FCFE2"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【小小探究家】日治時期藝術家對臺灣的貢獻是什麼？</w:t>
            </w:r>
          </w:p>
          <w:p w14:paraId="0C86F655"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1.</w:t>
            </w:r>
            <w:r w:rsidRPr="00EB60D1">
              <w:rPr>
                <w:rFonts w:eastAsia="標楷體"/>
                <w:sz w:val="26"/>
                <w:szCs w:val="26"/>
              </w:rPr>
              <w:t>發現問題</w:t>
            </w:r>
          </w:p>
          <w:p w14:paraId="30A4DDA4"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(1)</w:t>
            </w:r>
            <w:r w:rsidRPr="00EB60D1">
              <w:rPr>
                <w:rFonts w:eastAsia="標楷體"/>
                <w:sz w:val="26"/>
                <w:szCs w:val="26"/>
              </w:rPr>
              <w:t>自己對哪一位日治時期臺灣藝術家感到好奇？為什麼？</w:t>
            </w:r>
          </w:p>
          <w:p w14:paraId="3FD7B059"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(2)</w:t>
            </w:r>
            <w:r w:rsidRPr="00EB60D1">
              <w:rPr>
                <w:rFonts w:eastAsia="標楷體"/>
                <w:sz w:val="26"/>
                <w:szCs w:val="26"/>
              </w:rPr>
              <w:t>認識這位藝術家，自己想要提出什麼問題？</w:t>
            </w:r>
          </w:p>
          <w:p w14:paraId="50952305"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2.</w:t>
            </w:r>
            <w:r w:rsidRPr="00EB60D1">
              <w:rPr>
                <w:rFonts w:eastAsia="標楷體"/>
                <w:sz w:val="26"/>
                <w:szCs w:val="26"/>
              </w:rPr>
              <w:t>蒐集資料</w:t>
            </w:r>
          </w:p>
          <w:p w14:paraId="046D44BF"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lastRenderedPageBreak/>
              <w:t>(1)</w:t>
            </w:r>
            <w:r w:rsidRPr="00EB60D1">
              <w:rPr>
                <w:rFonts w:eastAsia="標楷體"/>
                <w:sz w:val="26"/>
                <w:szCs w:val="26"/>
              </w:rPr>
              <w:t>教師引導學生閱讀課本第</w:t>
            </w:r>
            <w:r w:rsidRPr="00EB60D1">
              <w:rPr>
                <w:rFonts w:eastAsia="標楷體"/>
                <w:sz w:val="26"/>
                <w:szCs w:val="26"/>
              </w:rPr>
              <w:t>114</w:t>
            </w:r>
            <w:r w:rsidRPr="00EB60D1">
              <w:rPr>
                <w:rFonts w:eastAsia="標楷體"/>
                <w:sz w:val="26"/>
                <w:szCs w:val="26"/>
              </w:rPr>
              <w:t>頁圖文，請學生選擇蒐集資料的探究對象。</w:t>
            </w:r>
          </w:p>
          <w:p w14:paraId="6EF30343"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(2)</w:t>
            </w:r>
            <w:r w:rsidRPr="00EB60D1">
              <w:rPr>
                <w:rFonts w:eastAsia="標楷體"/>
                <w:sz w:val="26"/>
                <w:szCs w:val="26"/>
              </w:rPr>
              <w:t>參考課本第</w:t>
            </w:r>
            <w:r w:rsidRPr="00EB60D1">
              <w:rPr>
                <w:rFonts w:eastAsia="標楷體"/>
                <w:sz w:val="26"/>
                <w:szCs w:val="26"/>
              </w:rPr>
              <w:t>115~116</w:t>
            </w:r>
            <w:r w:rsidRPr="00EB60D1">
              <w:rPr>
                <w:rFonts w:eastAsia="標楷體"/>
                <w:sz w:val="26"/>
                <w:szCs w:val="26"/>
              </w:rPr>
              <w:t>頁圖文，思考自己蒐集資料的方式。</w:t>
            </w:r>
          </w:p>
          <w:p w14:paraId="7BD12429"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3.</w:t>
            </w:r>
            <w:r w:rsidRPr="00EB60D1">
              <w:rPr>
                <w:rFonts w:eastAsia="標楷體"/>
                <w:sz w:val="26"/>
                <w:szCs w:val="26"/>
              </w:rPr>
              <w:t>整理分析</w:t>
            </w:r>
          </w:p>
          <w:p w14:paraId="21653ECB"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(1)</w:t>
            </w:r>
            <w:r w:rsidRPr="00EB60D1">
              <w:rPr>
                <w:rFonts w:eastAsia="標楷體"/>
                <w:sz w:val="26"/>
                <w:szCs w:val="26"/>
              </w:rPr>
              <w:t>教師指導學生依據資料，完成「九宮格思考法」，依序填入陳澄波的生平、重要作品與貢獻。</w:t>
            </w:r>
          </w:p>
          <w:p w14:paraId="4426BC00"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(2)</w:t>
            </w:r>
            <w:r w:rsidRPr="00EB60D1">
              <w:rPr>
                <w:rFonts w:eastAsia="標楷體"/>
                <w:sz w:val="26"/>
                <w:szCs w:val="26"/>
              </w:rPr>
              <w:t>學生參照示例，自行使用「九宮格思考法」整理探究對象。</w:t>
            </w:r>
          </w:p>
          <w:p w14:paraId="1D072611"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(3)</w:t>
            </w:r>
            <w:r w:rsidRPr="00EB60D1">
              <w:rPr>
                <w:rFonts w:eastAsia="標楷體"/>
                <w:sz w:val="26"/>
                <w:szCs w:val="26"/>
              </w:rPr>
              <w:t>請學生思考：日治時期臺灣藝術家的求學生涯與經歷，會對他們的作品產生影響，為什麼？</w:t>
            </w:r>
          </w:p>
          <w:p w14:paraId="364C1A64"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4.</w:t>
            </w:r>
            <w:r w:rsidRPr="00EB60D1">
              <w:rPr>
                <w:rFonts w:eastAsia="標楷體"/>
                <w:sz w:val="26"/>
                <w:szCs w:val="26"/>
              </w:rPr>
              <w:t>行動省思</w:t>
            </w:r>
          </w:p>
          <w:p w14:paraId="209D3B5B"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(1)</w:t>
            </w:r>
            <w:r w:rsidRPr="00EB60D1">
              <w:rPr>
                <w:rFonts w:eastAsia="標楷體"/>
                <w:sz w:val="26"/>
                <w:szCs w:val="26"/>
              </w:rPr>
              <w:t>自己在這次的探究有什麼收穫？</w:t>
            </w:r>
          </w:p>
          <w:p w14:paraId="4AFAE168" w14:textId="77777777" w:rsidR="00387A17" w:rsidRPr="00EB60D1" w:rsidRDefault="00387A17" w:rsidP="00387A17">
            <w:pPr>
              <w:jc w:val="both"/>
              <w:rPr>
                <w:rFonts w:ascii="標楷體" w:eastAsia="標楷體" w:hAnsi="標楷體" w:cs="新細明體"/>
                <w:sz w:val="26"/>
                <w:szCs w:val="26"/>
              </w:rPr>
            </w:pPr>
            <w:r w:rsidRPr="00EB60D1">
              <w:rPr>
                <w:rFonts w:eastAsia="標楷體"/>
                <w:sz w:val="26"/>
                <w:szCs w:val="26"/>
              </w:rPr>
              <w:t>(2)</w:t>
            </w:r>
            <w:r w:rsidRPr="00EB60D1">
              <w:rPr>
                <w:rFonts w:eastAsia="標楷體"/>
                <w:sz w:val="26"/>
                <w:szCs w:val="26"/>
              </w:rPr>
              <w:t>藝術家有什麼著名作品，為什麼要創作這個著名作品？</w:t>
            </w:r>
          </w:p>
          <w:p w14:paraId="15A63A56" w14:textId="77777777" w:rsidR="00387A17" w:rsidRPr="00236963" w:rsidRDefault="00387A17" w:rsidP="00387A17">
            <w:pPr>
              <w:jc w:val="both"/>
              <w:rPr>
                <w:rFonts w:ascii="標楷體" w:eastAsia="標楷體" w:hAnsi="標楷體" w:cs="新細明體"/>
                <w:sz w:val="26"/>
                <w:szCs w:val="26"/>
              </w:rPr>
            </w:pPr>
            <w:r w:rsidRPr="00EB60D1">
              <w:rPr>
                <w:rFonts w:eastAsia="標楷體"/>
                <w:sz w:val="26"/>
                <w:szCs w:val="26"/>
              </w:rPr>
              <w:t>5.</w:t>
            </w:r>
            <w:r w:rsidRPr="00EB60D1">
              <w:rPr>
                <w:rFonts w:eastAsia="標楷體"/>
                <w:sz w:val="26"/>
                <w:szCs w:val="26"/>
              </w:rPr>
              <w:t>統整：日治時期的臺灣藝術家在獨特的成長與求學背景下，仍然表現出對臺灣這片土地的熱愛，透過作品喚醒大眾對土地的關心，值得我們學習。</w:t>
            </w:r>
          </w:p>
        </w:tc>
        <w:tc>
          <w:tcPr>
            <w:tcW w:w="811" w:type="pct"/>
          </w:tcPr>
          <w:p w14:paraId="410F15D4" w14:textId="77777777" w:rsidR="00387A17" w:rsidRPr="00236963" w:rsidRDefault="00387A17" w:rsidP="00387A17">
            <w:pPr>
              <w:jc w:val="both"/>
              <w:rPr>
                <w:rFonts w:ascii="標楷體" w:eastAsia="標楷體" w:hAnsi="標楷體" w:cs="新細明體"/>
                <w:sz w:val="26"/>
                <w:szCs w:val="26"/>
              </w:rPr>
            </w:pPr>
            <w:r w:rsidRPr="00236963">
              <w:rPr>
                <w:rFonts w:eastAsia="標楷體"/>
                <w:sz w:val="26"/>
                <w:szCs w:val="26"/>
              </w:rPr>
              <w:lastRenderedPageBreak/>
              <w:t>口語評量</w:t>
            </w:r>
            <w:r>
              <w:rPr>
                <w:rFonts w:eastAsia="標楷體" w:hint="eastAsia"/>
                <w:sz w:val="26"/>
                <w:szCs w:val="26"/>
              </w:rPr>
              <w:t>：</w:t>
            </w:r>
            <w:r w:rsidRPr="00387A17">
              <w:rPr>
                <w:rFonts w:eastAsia="標楷體" w:hint="eastAsia"/>
                <w:sz w:val="26"/>
                <w:szCs w:val="26"/>
              </w:rPr>
              <w:t>能說出總督府引進現代西方生活作息的原因與目的。</w:t>
            </w:r>
          </w:p>
          <w:p w14:paraId="7AC53F41" w14:textId="77777777" w:rsidR="00387A17" w:rsidRPr="00236963" w:rsidRDefault="00387A17" w:rsidP="00387A17">
            <w:pPr>
              <w:jc w:val="both"/>
              <w:rPr>
                <w:rFonts w:ascii="標楷體" w:eastAsia="標楷體" w:hAnsi="標楷體" w:cs="新細明體"/>
                <w:sz w:val="26"/>
                <w:szCs w:val="26"/>
              </w:rPr>
            </w:pPr>
            <w:r w:rsidRPr="00236963">
              <w:rPr>
                <w:rFonts w:eastAsia="標楷體"/>
                <w:sz w:val="26"/>
                <w:szCs w:val="26"/>
              </w:rPr>
              <w:t>實作評量</w:t>
            </w:r>
            <w:r>
              <w:rPr>
                <w:rFonts w:eastAsia="標楷體" w:hint="eastAsia"/>
                <w:sz w:val="26"/>
                <w:szCs w:val="26"/>
              </w:rPr>
              <w:t>：</w:t>
            </w:r>
            <w:r w:rsidRPr="00387A17">
              <w:rPr>
                <w:rFonts w:eastAsia="標楷體" w:hint="eastAsia"/>
                <w:sz w:val="26"/>
                <w:szCs w:val="26"/>
              </w:rPr>
              <w:t>能根據自己感興趣的藝術家進行蒐集資料，並運用「九宮格思考法」完成整理分析。</w:t>
            </w:r>
          </w:p>
          <w:p w14:paraId="2BE2A7D0" w14:textId="7C188743" w:rsidR="00387A17" w:rsidRPr="00236963" w:rsidRDefault="00387A17" w:rsidP="00387A17">
            <w:pPr>
              <w:jc w:val="both"/>
              <w:rPr>
                <w:rFonts w:ascii="標楷體" w:eastAsia="標楷體" w:hAnsi="標楷體" w:cs="新細明體"/>
                <w:sz w:val="26"/>
                <w:szCs w:val="26"/>
              </w:rPr>
            </w:pPr>
            <w:r>
              <w:rPr>
                <w:rFonts w:eastAsia="標楷體"/>
                <w:sz w:val="26"/>
                <w:szCs w:val="26"/>
              </w:rPr>
              <w:t>紙筆評量</w:t>
            </w:r>
            <w:r>
              <w:rPr>
                <w:rFonts w:eastAsia="標楷體" w:hint="eastAsia"/>
                <w:sz w:val="26"/>
                <w:szCs w:val="26"/>
              </w:rPr>
              <w:t>：</w:t>
            </w:r>
            <w:r w:rsidRPr="00387A17">
              <w:rPr>
                <w:rFonts w:eastAsia="標楷體" w:hint="eastAsia"/>
                <w:sz w:val="26"/>
                <w:szCs w:val="26"/>
              </w:rPr>
              <w:t>能完成習作題目。</w:t>
            </w:r>
          </w:p>
        </w:tc>
        <w:tc>
          <w:tcPr>
            <w:tcW w:w="1028" w:type="pct"/>
          </w:tcPr>
          <w:p w14:paraId="314CAA09" w14:textId="77777777" w:rsidR="00387A17" w:rsidRDefault="00387A17" w:rsidP="00387A17">
            <w:pPr>
              <w:jc w:val="both"/>
              <w:rPr>
                <w:rFonts w:ascii="標楷體" w:eastAsia="標楷體" w:hAnsi="標楷體" w:cs="新細明體"/>
                <w:sz w:val="26"/>
                <w:szCs w:val="26"/>
              </w:rPr>
            </w:pPr>
            <w:r>
              <w:rPr>
                <w:rFonts w:eastAsia="標楷體"/>
                <w:sz w:val="26"/>
                <w:szCs w:val="26"/>
              </w:rPr>
              <w:t>【多元文化教育】</w:t>
            </w:r>
          </w:p>
          <w:p w14:paraId="6523DC15" w14:textId="77777777" w:rsidR="00387A17" w:rsidRDefault="00387A17" w:rsidP="00387A17">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E4 </w:t>
            </w:r>
            <w:r w:rsidRPr="00F32086">
              <w:rPr>
                <w:rFonts w:eastAsia="標楷體"/>
                <w:sz w:val="26"/>
                <w:szCs w:val="26"/>
              </w:rPr>
              <w:t>理解到不同文化共存的事實。</w:t>
            </w:r>
          </w:p>
          <w:p w14:paraId="2BBEF00A" w14:textId="77777777" w:rsidR="00387A17" w:rsidRDefault="00387A17" w:rsidP="00387A17">
            <w:pPr>
              <w:jc w:val="both"/>
              <w:rPr>
                <w:rFonts w:ascii="標楷體" w:eastAsia="標楷體" w:hAnsi="標楷體" w:cs="新細明體"/>
                <w:sz w:val="26"/>
                <w:szCs w:val="26"/>
              </w:rPr>
            </w:pPr>
            <w:r>
              <w:rPr>
                <w:rFonts w:eastAsia="標楷體"/>
                <w:sz w:val="26"/>
                <w:szCs w:val="26"/>
              </w:rPr>
              <w:t>【國際教育】</w:t>
            </w:r>
          </w:p>
          <w:p w14:paraId="570B8460" w14:textId="77777777" w:rsidR="00387A17" w:rsidRDefault="00387A17" w:rsidP="00387A17">
            <w:pPr>
              <w:jc w:val="both"/>
              <w:rPr>
                <w:rFonts w:ascii="標楷體" w:eastAsia="標楷體" w:hAnsi="標楷體" w:cs="新細明體"/>
                <w:sz w:val="26"/>
                <w:szCs w:val="26"/>
              </w:rPr>
            </w:pPr>
            <w:r>
              <w:rPr>
                <w:rFonts w:eastAsia="標楷體"/>
                <w:sz w:val="26"/>
                <w:szCs w:val="26"/>
              </w:rPr>
              <w:t>國</w:t>
            </w:r>
            <w:r>
              <w:rPr>
                <w:rFonts w:eastAsia="標楷體"/>
                <w:sz w:val="26"/>
                <w:szCs w:val="26"/>
              </w:rPr>
              <w:t xml:space="preserve">E5 </w:t>
            </w:r>
            <w:r w:rsidRPr="0091086F">
              <w:rPr>
                <w:rFonts w:eastAsia="標楷體"/>
                <w:sz w:val="26"/>
                <w:szCs w:val="26"/>
              </w:rPr>
              <w:t>發展學習不同文化的意願。</w:t>
            </w:r>
          </w:p>
        </w:tc>
      </w:tr>
      <w:tr w:rsidR="004F4430" w:rsidRPr="004F4430" w14:paraId="0048C52B" w14:textId="77777777" w:rsidTr="00781D01">
        <w:trPr>
          <w:trHeight w:val="1827"/>
        </w:trPr>
        <w:tc>
          <w:tcPr>
            <w:tcW w:w="364" w:type="pct"/>
          </w:tcPr>
          <w:p w14:paraId="55F4B150" w14:textId="77777777" w:rsidR="00C85CE3" w:rsidRPr="00C51C58" w:rsidRDefault="0051412D" w:rsidP="0091086F">
            <w:pPr>
              <w:jc w:val="both"/>
              <w:rPr>
                <w:rFonts w:ascii="標楷體" w:eastAsia="標楷體" w:hAnsi="標楷體"/>
                <w:sz w:val="26"/>
                <w:szCs w:val="26"/>
              </w:rPr>
            </w:pPr>
            <w:r>
              <w:rPr>
                <w:rFonts w:eastAsia="標楷體"/>
                <w:sz w:val="26"/>
                <w:szCs w:val="26"/>
              </w:rPr>
              <w:lastRenderedPageBreak/>
              <w:t>廿</w:t>
            </w:r>
          </w:p>
        </w:tc>
        <w:tc>
          <w:tcPr>
            <w:tcW w:w="663" w:type="pct"/>
          </w:tcPr>
          <w:p w14:paraId="27432541" w14:textId="77777777" w:rsidR="00C85CE3" w:rsidRPr="00236963" w:rsidRDefault="0051412D" w:rsidP="0091086F">
            <w:pPr>
              <w:jc w:val="both"/>
              <w:rPr>
                <w:rFonts w:ascii="標楷體" w:eastAsia="標楷體" w:hAnsi="標楷體" w:cs="新細明體"/>
                <w:sz w:val="26"/>
                <w:szCs w:val="26"/>
              </w:rPr>
            </w:pPr>
            <w:r w:rsidRPr="00236963">
              <w:rPr>
                <w:rFonts w:eastAsia="標楷體"/>
                <w:sz w:val="26"/>
                <w:szCs w:val="26"/>
              </w:rPr>
              <w:t>主題探究與實作單元</w:t>
            </w:r>
          </w:p>
          <w:p w14:paraId="55F8E443" w14:textId="77777777" w:rsidR="00C85CE3" w:rsidRDefault="0051412D" w:rsidP="0091086F">
            <w:pPr>
              <w:jc w:val="both"/>
              <w:rPr>
                <w:rFonts w:ascii="標楷體" w:eastAsia="標楷體" w:hAnsi="標楷體" w:cs="新細明體"/>
                <w:sz w:val="26"/>
                <w:szCs w:val="26"/>
              </w:rPr>
            </w:pPr>
            <w:r>
              <w:rPr>
                <w:rFonts w:eastAsia="標楷體"/>
                <w:sz w:val="26"/>
                <w:szCs w:val="26"/>
              </w:rPr>
              <w:t>穿越時空探家園</w:t>
            </w:r>
          </w:p>
        </w:tc>
        <w:tc>
          <w:tcPr>
            <w:tcW w:w="752" w:type="pct"/>
            <w:tcBorders>
              <w:right w:val="single" w:sz="4" w:space="0" w:color="auto"/>
            </w:tcBorders>
          </w:tcPr>
          <w:p w14:paraId="4859BA47" w14:textId="77777777" w:rsidR="000E326F" w:rsidRDefault="0051412D">
            <w:pPr>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-E-C3 </w:t>
            </w:r>
            <w:r w:rsidRPr="0025530C">
              <w:rPr>
                <w:rFonts w:eastAsia="標楷體"/>
                <w:sz w:val="26"/>
                <w:szCs w:val="26"/>
              </w:rPr>
              <w:t>了解自我文化，尊重與欣賞多元文化，關心本土及全球議題。</w:t>
            </w:r>
          </w:p>
        </w:tc>
        <w:tc>
          <w:tcPr>
            <w:tcW w:w="1382" w:type="pct"/>
            <w:tcBorders>
              <w:left w:val="single" w:sz="4" w:space="0" w:color="auto"/>
            </w:tcBorders>
          </w:tcPr>
          <w:p w14:paraId="354C0AC3"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主題探究與實作單元</w:t>
            </w:r>
          </w:p>
          <w:p w14:paraId="4145B3EE"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穿越時空探家園</w:t>
            </w:r>
          </w:p>
          <w:p w14:paraId="2A148A2D"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【活動一】找出探究的主題</w:t>
            </w:r>
          </w:p>
          <w:p w14:paraId="7105BC95"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1.</w:t>
            </w:r>
            <w:r w:rsidRPr="00A0710C">
              <w:rPr>
                <w:rFonts w:eastAsia="標楷體"/>
                <w:sz w:val="26"/>
                <w:szCs w:val="26"/>
              </w:rPr>
              <w:t>準備活動：請學生回顧本冊學習主題，提問並引導學生思考。</w:t>
            </w:r>
          </w:p>
          <w:p w14:paraId="042090FA"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2.</w:t>
            </w:r>
            <w:r w:rsidRPr="00A0710C">
              <w:rPr>
                <w:rFonts w:eastAsia="標楷體"/>
                <w:sz w:val="26"/>
                <w:szCs w:val="26"/>
              </w:rPr>
              <w:t>發展活動</w:t>
            </w:r>
          </w:p>
          <w:p w14:paraId="70666936"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(1)</w:t>
            </w:r>
            <w:r w:rsidRPr="00A0710C">
              <w:rPr>
                <w:rFonts w:eastAsia="標楷體"/>
                <w:sz w:val="26"/>
                <w:szCs w:val="26"/>
              </w:rPr>
              <w:t>請學生閱讀第</w:t>
            </w:r>
            <w:r w:rsidRPr="00A0710C">
              <w:rPr>
                <w:rFonts w:eastAsia="標楷體"/>
                <w:sz w:val="26"/>
                <w:szCs w:val="26"/>
              </w:rPr>
              <w:t>118</w:t>
            </w:r>
            <w:r w:rsidRPr="00A0710C">
              <w:rPr>
                <w:rFonts w:eastAsia="標楷體"/>
                <w:sz w:val="26"/>
                <w:szCs w:val="26"/>
              </w:rPr>
              <w:t>及</w:t>
            </w:r>
            <w:r w:rsidRPr="00A0710C">
              <w:rPr>
                <w:rFonts w:eastAsia="標楷體"/>
                <w:sz w:val="26"/>
                <w:szCs w:val="26"/>
              </w:rPr>
              <w:t>119</w:t>
            </w:r>
            <w:r w:rsidRPr="00A0710C">
              <w:rPr>
                <w:rFonts w:eastAsia="標楷體"/>
                <w:sz w:val="26"/>
                <w:szCs w:val="26"/>
              </w:rPr>
              <w:t>頁，並說一說圖片和學生說的文字內容之探究。</w:t>
            </w:r>
          </w:p>
          <w:p w14:paraId="23DF24C5"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(2)</w:t>
            </w:r>
            <w:r w:rsidRPr="00A0710C">
              <w:rPr>
                <w:rFonts w:eastAsia="標楷體"/>
                <w:sz w:val="26"/>
                <w:szCs w:val="26"/>
              </w:rPr>
              <w:t>以第</w:t>
            </w:r>
            <w:r w:rsidRPr="00A0710C">
              <w:rPr>
                <w:rFonts w:eastAsia="標楷體"/>
                <w:sz w:val="26"/>
                <w:szCs w:val="26"/>
              </w:rPr>
              <w:t>120</w:t>
            </w:r>
            <w:r w:rsidRPr="00A0710C">
              <w:rPr>
                <w:rFonts w:eastAsia="標楷體"/>
                <w:sz w:val="26"/>
                <w:szCs w:val="26"/>
              </w:rPr>
              <w:t>頁為例，請學生閱讀並分辨本頁三個例子屬於本冊哪個主題？將關鍵字圈起來或寫出來。</w:t>
            </w:r>
          </w:p>
          <w:p w14:paraId="42925FA0"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(3)</w:t>
            </w:r>
            <w:r w:rsidRPr="00A0710C">
              <w:rPr>
                <w:rFonts w:eastAsia="標楷體"/>
                <w:sz w:val="26"/>
                <w:szCs w:val="26"/>
              </w:rPr>
              <w:t>教師展示地方歷史建築、古蹟或自然生態新聞，將探究的關鍵詞寫在黑板上，學生挑選後將探究主題寫在第</w:t>
            </w:r>
            <w:r w:rsidRPr="00A0710C">
              <w:rPr>
                <w:rFonts w:eastAsia="標楷體"/>
                <w:sz w:val="26"/>
                <w:szCs w:val="26"/>
              </w:rPr>
              <w:t>120</w:t>
            </w:r>
            <w:r w:rsidRPr="00A0710C">
              <w:rPr>
                <w:rFonts w:eastAsia="標楷體"/>
                <w:sz w:val="26"/>
                <w:szCs w:val="26"/>
              </w:rPr>
              <w:t>頁「我想探究」</w:t>
            </w:r>
          </w:p>
          <w:p w14:paraId="046B5099"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(4)</w:t>
            </w:r>
            <w:r w:rsidRPr="00A0710C">
              <w:rPr>
                <w:rFonts w:eastAsia="標楷體"/>
                <w:sz w:val="26"/>
                <w:szCs w:val="26"/>
              </w:rPr>
              <w:t>相同主題的學生分成大組，請學生分享。</w:t>
            </w:r>
          </w:p>
          <w:p w14:paraId="23FFBE66"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2.</w:t>
            </w:r>
            <w:r w:rsidRPr="00A0710C">
              <w:rPr>
                <w:rFonts w:eastAsia="標楷體"/>
                <w:sz w:val="26"/>
                <w:szCs w:val="26"/>
              </w:rPr>
              <w:t>綜合活動</w:t>
            </w:r>
          </w:p>
          <w:p w14:paraId="2538071A"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(1)</w:t>
            </w:r>
            <w:r w:rsidRPr="00A0710C">
              <w:rPr>
                <w:rFonts w:eastAsia="標楷體"/>
                <w:sz w:val="26"/>
                <w:szCs w:val="26"/>
              </w:rPr>
              <w:t>學生邀請探究問題接近的人，討論出共同的探究問題，記錄在第</w:t>
            </w:r>
            <w:r w:rsidRPr="00A0710C">
              <w:rPr>
                <w:rFonts w:eastAsia="標楷體"/>
                <w:sz w:val="26"/>
                <w:szCs w:val="26"/>
              </w:rPr>
              <w:t>125</w:t>
            </w:r>
            <w:r w:rsidRPr="00A0710C">
              <w:rPr>
                <w:rFonts w:eastAsia="標楷體"/>
                <w:sz w:val="26"/>
                <w:szCs w:val="26"/>
              </w:rPr>
              <w:t>頁步驟</w:t>
            </w:r>
            <w:r w:rsidRPr="00A0710C">
              <w:rPr>
                <w:rFonts w:eastAsia="標楷體"/>
                <w:sz w:val="26"/>
                <w:szCs w:val="26"/>
              </w:rPr>
              <w:t>1</w:t>
            </w:r>
            <w:r w:rsidRPr="00A0710C">
              <w:rPr>
                <w:rFonts w:eastAsia="標楷體"/>
                <w:sz w:val="26"/>
                <w:szCs w:val="26"/>
              </w:rPr>
              <w:t>。</w:t>
            </w:r>
          </w:p>
          <w:p w14:paraId="71754530"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(2)</w:t>
            </w:r>
            <w:r w:rsidRPr="00A0710C">
              <w:rPr>
                <w:rFonts w:eastAsia="標楷體"/>
                <w:sz w:val="26"/>
                <w:szCs w:val="26"/>
              </w:rPr>
              <w:t>學生勾選第</w:t>
            </w:r>
            <w:r w:rsidRPr="00A0710C">
              <w:rPr>
                <w:rFonts w:eastAsia="標楷體"/>
                <w:sz w:val="26"/>
                <w:szCs w:val="26"/>
              </w:rPr>
              <w:t>125</w:t>
            </w:r>
            <w:r w:rsidRPr="00A0710C">
              <w:rPr>
                <w:rFonts w:eastAsia="標楷體"/>
                <w:sz w:val="26"/>
                <w:szCs w:val="26"/>
              </w:rPr>
              <w:t>頁步驟</w:t>
            </w:r>
            <w:r w:rsidRPr="00A0710C">
              <w:rPr>
                <w:rFonts w:eastAsia="標楷體"/>
                <w:sz w:val="26"/>
                <w:szCs w:val="26"/>
              </w:rPr>
              <w:t>2</w:t>
            </w:r>
            <w:r w:rsidRPr="00A0710C">
              <w:rPr>
                <w:rFonts w:eastAsia="標楷體"/>
                <w:sz w:val="26"/>
                <w:szCs w:val="26"/>
              </w:rPr>
              <w:t>的規畫，並利用課餘時間留意與探究問題相關的報導或資料。</w:t>
            </w:r>
          </w:p>
          <w:p w14:paraId="3AEC2CFC"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3.</w:t>
            </w:r>
            <w:r w:rsidRPr="00A0710C">
              <w:rPr>
                <w:rFonts w:eastAsia="標楷體"/>
                <w:sz w:val="26"/>
                <w:szCs w:val="26"/>
              </w:rPr>
              <w:t>統整課文重點。</w:t>
            </w:r>
          </w:p>
          <w:p w14:paraId="1186A4C7"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【活動二】選定方法搜集資料</w:t>
            </w:r>
          </w:p>
          <w:p w14:paraId="756C28FA"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lastRenderedPageBreak/>
              <w:t>1.</w:t>
            </w:r>
            <w:r w:rsidRPr="00A0710C">
              <w:rPr>
                <w:rFonts w:eastAsia="標楷體"/>
                <w:sz w:val="26"/>
                <w:szCs w:val="26"/>
              </w:rPr>
              <w:t>準備活動</w:t>
            </w:r>
          </w:p>
          <w:p w14:paraId="516CF1FC"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(1)</w:t>
            </w:r>
            <w:r w:rsidRPr="00A0710C">
              <w:rPr>
                <w:rFonts w:eastAsia="標楷體"/>
                <w:sz w:val="26"/>
                <w:szCs w:val="26"/>
              </w:rPr>
              <w:t>請學生瀏覽第</w:t>
            </w:r>
            <w:r w:rsidRPr="00A0710C">
              <w:rPr>
                <w:rFonts w:eastAsia="標楷體"/>
                <w:sz w:val="26"/>
                <w:szCs w:val="26"/>
              </w:rPr>
              <w:t>121-123</w:t>
            </w:r>
            <w:r w:rsidRPr="00A0710C">
              <w:rPr>
                <w:rFonts w:eastAsia="標楷體"/>
                <w:sz w:val="26"/>
                <w:szCs w:val="26"/>
              </w:rPr>
              <w:t>頁的資料，同時注意資料出處來源，並將三篇資料範例圈出或寫出關鍵字。</w:t>
            </w:r>
          </w:p>
          <w:p w14:paraId="5B8C316E"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(2)</w:t>
            </w:r>
            <w:r w:rsidRPr="00A0710C">
              <w:rPr>
                <w:rFonts w:eastAsia="標楷體"/>
                <w:sz w:val="26"/>
                <w:szCs w:val="26"/>
              </w:rPr>
              <w:t>教師解釋並提醒學生篩選出與探究問題切合的資料，並注意來源出處。</w:t>
            </w:r>
          </w:p>
          <w:p w14:paraId="2C511D7B"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2.</w:t>
            </w:r>
            <w:r w:rsidRPr="00A0710C">
              <w:rPr>
                <w:rFonts w:eastAsia="標楷體"/>
                <w:sz w:val="26"/>
                <w:szCs w:val="26"/>
              </w:rPr>
              <w:t>發展活動</w:t>
            </w:r>
          </w:p>
          <w:p w14:paraId="3EE4CD54"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(1)</w:t>
            </w:r>
            <w:r w:rsidRPr="00A0710C">
              <w:rPr>
                <w:rFonts w:eastAsia="標楷體"/>
                <w:sz w:val="26"/>
                <w:szCs w:val="26"/>
              </w:rPr>
              <w:t>帶領學生至圖書館，閱讀並擷取相關資訊，記錄重點摘要。</w:t>
            </w:r>
          </w:p>
          <w:p w14:paraId="6AA5DA97"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(2)</w:t>
            </w:r>
            <w:r w:rsidRPr="00A0710C">
              <w:rPr>
                <w:rFonts w:eastAsia="標楷體"/>
                <w:sz w:val="26"/>
                <w:szCs w:val="26"/>
              </w:rPr>
              <w:t>向找不到資料的學生發下平板電腦，提供查詢；若是訪談或踏查，需請學生安排好。</w:t>
            </w:r>
          </w:p>
          <w:p w14:paraId="77BFD334"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3.</w:t>
            </w:r>
            <w:r w:rsidRPr="00A0710C">
              <w:rPr>
                <w:rFonts w:eastAsia="標楷體"/>
                <w:sz w:val="26"/>
                <w:szCs w:val="26"/>
              </w:rPr>
              <w:t>綜合活動：請學生回到大組，分享目前找到的資料、重點、遇到的困難及發現蒐集資料的技巧。</w:t>
            </w:r>
          </w:p>
          <w:p w14:paraId="151677DE"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4.</w:t>
            </w:r>
            <w:r w:rsidRPr="00A0710C">
              <w:rPr>
                <w:rFonts w:eastAsia="標楷體"/>
                <w:sz w:val="26"/>
                <w:szCs w:val="26"/>
              </w:rPr>
              <w:t>統整課文重點。</w:t>
            </w:r>
          </w:p>
          <w:p w14:paraId="1A012A6F"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【活動三】運用組織圖比較與分析</w:t>
            </w:r>
          </w:p>
          <w:p w14:paraId="39C5B34D"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1.</w:t>
            </w:r>
            <w:r w:rsidRPr="00A0710C">
              <w:rPr>
                <w:rFonts w:eastAsia="標楷體"/>
                <w:sz w:val="26"/>
                <w:szCs w:val="26"/>
              </w:rPr>
              <w:t>準備活動</w:t>
            </w:r>
          </w:p>
          <w:p w14:paraId="707C55AE"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(1)</w:t>
            </w:r>
            <w:r w:rsidRPr="00A0710C">
              <w:rPr>
                <w:rFonts w:eastAsia="標楷體"/>
                <w:sz w:val="26"/>
                <w:szCs w:val="26"/>
              </w:rPr>
              <w:t>教師請學生瀏覽第</w:t>
            </w:r>
            <w:r w:rsidRPr="00A0710C">
              <w:rPr>
                <w:rFonts w:eastAsia="標楷體"/>
                <w:sz w:val="26"/>
                <w:szCs w:val="26"/>
              </w:rPr>
              <w:t>124</w:t>
            </w:r>
            <w:r w:rsidRPr="00A0710C">
              <w:rPr>
                <w:rFonts w:eastAsia="標楷體"/>
                <w:sz w:val="26"/>
                <w:szCs w:val="26"/>
              </w:rPr>
              <w:t>頁的</w:t>
            </w:r>
            <w:r w:rsidRPr="00A0710C">
              <w:rPr>
                <w:rFonts w:eastAsia="標楷體"/>
                <w:sz w:val="26"/>
                <w:szCs w:val="26"/>
              </w:rPr>
              <w:t>T</w:t>
            </w:r>
            <w:r w:rsidRPr="00A0710C">
              <w:rPr>
                <w:rFonts w:eastAsia="標楷體"/>
                <w:sz w:val="26"/>
                <w:szCs w:val="26"/>
              </w:rPr>
              <w:t>表／</w:t>
            </w:r>
            <w:r w:rsidRPr="00A0710C">
              <w:rPr>
                <w:rFonts w:eastAsia="標楷體"/>
                <w:sz w:val="26"/>
                <w:szCs w:val="26"/>
              </w:rPr>
              <w:t>T</w:t>
            </w:r>
            <w:r w:rsidRPr="00A0710C">
              <w:rPr>
                <w:rFonts w:eastAsia="標楷體"/>
                <w:sz w:val="26"/>
                <w:szCs w:val="26"/>
              </w:rPr>
              <w:t>圖，想一想本表左邊的項目和範例中的探究主題有什麼關係？</w:t>
            </w:r>
          </w:p>
          <w:p w14:paraId="6CEFE3B4"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(2)</w:t>
            </w:r>
            <w:r w:rsidRPr="00A0710C">
              <w:rPr>
                <w:rFonts w:eastAsia="標楷體"/>
                <w:sz w:val="26"/>
                <w:szCs w:val="26"/>
              </w:rPr>
              <w:t>請學生對照第</w:t>
            </w:r>
            <w:r w:rsidRPr="00A0710C">
              <w:rPr>
                <w:rFonts w:eastAsia="標楷體"/>
                <w:sz w:val="26"/>
                <w:szCs w:val="26"/>
              </w:rPr>
              <w:t>121-123</w:t>
            </w:r>
            <w:r w:rsidRPr="00A0710C">
              <w:rPr>
                <w:rFonts w:eastAsia="標楷體"/>
                <w:sz w:val="26"/>
                <w:szCs w:val="26"/>
              </w:rPr>
              <w:t>頁的資料，看第</w:t>
            </w:r>
            <w:r w:rsidRPr="00A0710C">
              <w:rPr>
                <w:rFonts w:eastAsia="標楷體"/>
                <w:sz w:val="26"/>
                <w:szCs w:val="26"/>
              </w:rPr>
              <w:t>124</w:t>
            </w:r>
            <w:r w:rsidRPr="00A0710C">
              <w:rPr>
                <w:rFonts w:eastAsia="標楷體"/>
                <w:sz w:val="26"/>
                <w:szCs w:val="26"/>
              </w:rPr>
              <w:t>頁的表格右邊內容摘要是否正確？</w:t>
            </w:r>
          </w:p>
          <w:p w14:paraId="49FF5505"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2.</w:t>
            </w:r>
            <w:r w:rsidRPr="00A0710C">
              <w:rPr>
                <w:rFonts w:eastAsia="標楷體"/>
                <w:sz w:val="26"/>
                <w:szCs w:val="26"/>
              </w:rPr>
              <w:t>發展活動</w:t>
            </w:r>
          </w:p>
          <w:p w14:paraId="636D788E"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lastRenderedPageBreak/>
              <w:t>(1)</w:t>
            </w:r>
            <w:r w:rsidRPr="00A0710C">
              <w:rPr>
                <w:rFonts w:eastAsia="標楷體"/>
                <w:sz w:val="26"/>
                <w:szCs w:val="26"/>
              </w:rPr>
              <w:t>教師請小組進行資料整理分析，在第</w:t>
            </w:r>
            <w:r w:rsidRPr="00A0710C">
              <w:rPr>
                <w:rFonts w:eastAsia="標楷體"/>
                <w:sz w:val="26"/>
                <w:szCs w:val="26"/>
              </w:rPr>
              <w:t>126</w:t>
            </w:r>
            <w:r w:rsidRPr="00A0710C">
              <w:rPr>
                <w:rFonts w:eastAsia="標楷體"/>
                <w:sz w:val="26"/>
                <w:szCs w:val="26"/>
              </w:rPr>
              <w:t>頁步驟</w:t>
            </w:r>
            <w:r w:rsidRPr="00A0710C">
              <w:rPr>
                <w:rFonts w:eastAsia="標楷體"/>
                <w:sz w:val="26"/>
                <w:szCs w:val="26"/>
              </w:rPr>
              <w:t>3</w:t>
            </w:r>
            <w:r w:rsidRPr="00A0710C">
              <w:rPr>
                <w:rFonts w:eastAsia="標楷體"/>
                <w:sz w:val="26"/>
                <w:szCs w:val="26"/>
              </w:rPr>
              <w:t>「整理分析」寫下</w:t>
            </w:r>
            <w:r w:rsidRPr="00A0710C">
              <w:rPr>
                <w:rFonts w:eastAsia="標楷體"/>
                <w:sz w:val="26"/>
                <w:szCs w:val="26"/>
              </w:rPr>
              <w:t>T</w:t>
            </w:r>
            <w:r w:rsidRPr="00A0710C">
              <w:rPr>
                <w:rFonts w:eastAsia="標楷體"/>
                <w:sz w:val="26"/>
                <w:szCs w:val="26"/>
              </w:rPr>
              <w:t>表／</w:t>
            </w:r>
            <w:r w:rsidRPr="00A0710C">
              <w:rPr>
                <w:rFonts w:eastAsia="標楷體"/>
                <w:sz w:val="26"/>
                <w:szCs w:val="26"/>
              </w:rPr>
              <w:t>T</w:t>
            </w:r>
            <w:r w:rsidRPr="00A0710C">
              <w:rPr>
                <w:rFonts w:eastAsia="標楷體"/>
                <w:sz w:val="26"/>
                <w:szCs w:val="26"/>
              </w:rPr>
              <w:t>圖分析項目，並再次精簡整理進</w:t>
            </w:r>
            <w:r w:rsidRPr="00A0710C">
              <w:rPr>
                <w:rFonts w:eastAsia="標楷體"/>
                <w:sz w:val="26"/>
                <w:szCs w:val="26"/>
              </w:rPr>
              <w:t>T</w:t>
            </w:r>
            <w:r w:rsidRPr="00A0710C">
              <w:rPr>
                <w:rFonts w:eastAsia="標楷體"/>
                <w:sz w:val="26"/>
                <w:szCs w:val="26"/>
              </w:rPr>
              <w:t>表右側。</w:t>
            </w:r>
          </w:p>
          <w:p w14:paraId="79B6D452"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(2)</w:t>
            </w:r>
            <w:r w:rsidRPr="00A0710C">
              <w:rPr>
                <w:rFonts w:eastAsia="標楷體"/>
                <w:sz w:val="26"/>
                <w:szCs w:val="26"/>
              </w:rPr>
              <w:t>小組完成後，一起審閱表格的內容。</w:t>
            </w:r>
          </w:p>
          <w:p w14:paraId="75FC4DD7"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3.</w:t>
            </w:r>
            <w:r w:rsidRPr="00A0710C">
              <w:rPr>
                <w:rFonts w:eastAsia="標楷體"/>
                <w:sz w:val="26"/>
                <w:szCs w:val="26"/>
              </w:rPr>
              <w:t>綜合活動：請學生回到大組，彼此瀏覽表格。</w:t>
            </w:r>
          </w:p>
          <w:p w14:paraId="6B431B47"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4.</w:t>
            </w:r>
            <w:r w:rsidRPr="00A0710C">
              <w:rPr>
                <w:rFonts w:eastAsia="標楷體"/>
                <w:sz w:val="26"/>
                <w:szCs w:val="26"/>
              </w:rPr>
              <w:t>統整課文重點。</w:t>
            </w:r>
          </w:p>
          <w:p w14:paraId="087A5B79"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【活動四】感受、發現與省思</w:t>
            </w:r>
          </w:p>
          <w:p w14:paraId="5913DAFE"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1.</w:t>
            </w:r>
            <w:r w:rsidRPr="00A0710C">
              <w:rPr>
                <w:rFonts w:eastAsia="標楷體"/>
                <w:sz w:val="26"/>
                <w:szCs w:val="26"/>
              </w:rPr>
              <w:t>準備活動：教師請學生瀏覽第</w:t>
            </w:r>
            <w:r w:rsidRPr="00A0710C">
              <w:rPr>
                <w:rFonts w:eastAsia="標楷體"/>
                <w:sz w:val="26"/>
                <w:szCs w:val="26"/>
              </w:rPr>
              <w:t>127</w:t>
            </w:r>
            <w:r w:rsidRPr="00A0710C">
              <w:rPr>
                <w:rFonts w:eastAsia="標楷體"/>
                <w:sz w:val="26"/>
                <w:szCs w:val="26"/>
              </w:rPr>
              <w:t>頁，並說明引導學生探究。</w:t>
            </w:r>
          </w:p>
          <w:p w14:paraId="69C5184A"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2.</w:t>
            </w:r>
            <w:r w:rsidRPr="00A0710C">
              <w:rPr>
                <w:rFonts w:eastAsia="標楷體"/>
                <w:sz w:val="26"/>
                <w:szCs w:val="26"/>
              </w:rPr>
              <w:t>發展活動</w:t>
            </w:r>
          </w:p>
          <w:p w14:paraId="4941BCCD"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(1)</w:t>
            </w:r>
            <w:r w:rsidRPr="00A0710C">
              <w:rPr>
                <w:rFonts w:eastAsia="標楷體"/>
                <w:sz w:val="26"/>
                <w:szCs w:val="26"/>
              </w:rPr>
              <w:t>請學生依小組討論行動省思的兩個問題，記錄在第</w:t>
            </w:r>
            <w:r w:rsidRPr="00A0710C">
              <w:rPr>
                <w:rFonts w:eastAsia="標楷體"/>
                <w:sz w:val="26"/>
                <w:szCs w:val="26"/>
              </w:rPr>
              <w:t>126</w:t>
            </w:r>
            <w:r w:rsidRPr="00A0710C">
              <w:rPr>
                <w:rFonts w:eastAsia="標楷體"/>
                <w:sz w:val="26"/>
                <w:szCs w:val="26"/>
              </w:rPr>
              <w:t>頁「主題探究與實作學習單」步驟</w:t>
            </w:r>
            <w:r w:rsidRPr="00A0710C">
              <w:rPr>
                <w:rFonts w:eastAsia="標楷體"/>
                <w:sz w:val="26"/>
                <w:szCs w:val="26"/>
              </w:rPr>
              <w:t>4</w:t>
            </w:r>
            <w:r w:rsidRPr="00A0710C">
              <w:rPr>
                <w:rFonts w:eastAsia="標楷體"/>
                <w:sz w:val="26"/>
                <w:szCs w:val="26"/>
              </w:rPr>
              <w:t>「行動省思」。</w:t>
            </w:r>
          </w:p>
          <w:p w14:paraId="79F4F037"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(2)</w:t>
            </w:r>
            <w:r w:rsidRPr="00A0710C">
              <w:rPr>
                <w:rFonts w:eastAsia="標楷體"/>
                <w:sz w:val="26"/>
                <w:szCs w:val="26"/>
              </w:rPr>
              <w:t>請學生回到大組，輪流分享並給予口頭回饋。</w:t>
            </w:r>
          </w:p>
          <w:p w14:paraId="44B075D3"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(3)</w:t>
            </w:r>
            <w:r w:rsidRPr="00A0710C">
              <w:rPr>
                <w:rFonts w:eastAsia="標楷體"/>
                <w:sz w:val="26"/>
                <w:szCs w:val="26"/>
              </w:rPr>
              <w:t>請大組選出一組小組來代表主題向全班分享。</w:t>
            </w:r>
          </w:p>
          <w:p w14:paraId="40A505A1"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3.</w:t>
            </w:r>
            <w:r w:rsidRPr="00A0710C">
              <w:rPr>
                <w:rFonts w:eastAsia="標楷體"/>
                <w:sz w:val="26"/>
                <w:szCs w:val="26"/>
              </w:rPr>
              <w:t>綜合活動</w:t>
            </w:r>
          </w:p>
          <w:p w14:paraId="15D5D37F"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(1)</w:t>
            </w:r>
            <w:r w:rsidRPr="00A0710C">
              <w:rPr>
                <w:rFonts w:eastAsia="標楷體"/>
                <w:sz w:val="26"/>
                <w:szCs w:val="26"/>
              </w:rPr>
              <w:t>請大組分享</w:t>
            </w:r>
            <w:r w:rsidRPr="00A0710C">
              <w:rPr>
                <w:rFonts w:eastAsia="標楷體"/>
                <w:sz w:val="26"/>
                <w:szCs w:val="26"/>
              </w:rPr>
              <w:t>T</w:t>
            </w:r>
            <w:r w:rsidRPr="00A0710C">
              <w:rPr>
                <w:rFonts w:eastAsia="標楷體"/>
                <w:sz w:val="26"/>
                <w:szCs w:val="26"/>
              </w:rPr>
              <w:t>表／</w:t>
            </w:r>
            <w:r w:rsidRPr="00A0710C">
              <w:rPr>
                <w:rFonts w:eastAsia="標楷體"/>
                <w:sz w:val="26"/>
                <w:szCs w:val="26"/>
              </w:rPr>
              <w:t>T</w:t>
            </w:r>
            <w:r w:rsidRPr="00A0710C">
              <w:rPr>
                <w:rFonts w:eastAsia="標楷體"/>
                <w:sz w:val="26"/>
                <w:szCs w:val="26"/>
              </w:rPr>
              <w:t>圖及行動省思，並給予回饋。</w:t>
            </w:r>
          </w:p>
          <w:p w14:paraId="471F7917"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(2)</w:t>
            </w:r>
            <w:r w:rsidRPr="00A0710C">
              <w:rPr>
                <w:rFonts w:eastAsia="標楷體"/>
                <w:sz w:val="26"/>
                <w:szCs w:val="26"/>
              </w:rPr>
              <w:t>請學生記錄各報告的行動省思，作為學習參考。</w:t>
            </w:r>
          </w:p>
          <w:p w14:paraId="1D754BE9" w14:textId="77777777" w:rsidR="00C85CE3" w:rsidRPr="00A0710C" w:rsidRDefault="0051412D" w:rsidP="0091086F">
            <w:pPr>
              <w:jc w:val="both"/>
              <w:rPr>
                <w:rFonts w:ascii="標楷體" w:eastAsia="標楷體" w:hAnsi="標楷體" w:cs="新細明體"/>
                <w:sz w:val="26"/>
                <w:szCs w:val="26"/>
              </w:rPr>
            </w:pPr>
            <w:r w:rsidRPr="00A0710C">
              <w:rPr>
                <w:rFonts w:eastAsia="標楷體"/>
                <w:sz w:val="26"/>
                <w:szCs w:val="26"/>
              </w:rPr>
              <w:t>4.</w:t>
            </w:r>
            <w:r w:rsidRPr="00A0710C">
              <w:rPr>
                <w:rFonts w:eastAsia="標楷體"/>
                <w:sz w:val="26"/>
                <w:szCs w:val="26"/>
              </w:rPr>
              <w:t>統整課文重點。</w:t>
            </w:r>
          </w:p>
        </w:tc>
        <w:tc>
          <w:tcPr>
            <w:tcW w:w="811" w:type="pct"/>
          </w:tcPr>
          <w:p w14:paraId="37EDFA58" w14:textId="1D19E1F9" w:rsidR="00C85CE3" w:rsidRPr="00DE101D" w:rsidRDefault="0051412D" w:rsidP="00A45F48">
            <w:pPr>
              <w:jc w:val="both"/>
              <w:rPr>
                <w:rFonts w:ascii="標楷體" w:eastAsia="標楷體" w:hAnsi="標楷體" w:cs="新細明體"/>
                <w:sz w:val="26"/>
                <w:szCs w:val="26"/>
              </w:rPr>
            </w:pPr>
            <w:r w:rsidRPr="00DE101D">
              <w:rPr>
                <w:rFonts w:eastAsia="標楷體"/>
                <w:sz w:val="26"/>
                <w:szCs w:val="26"/>
              </w:rPr>
              <w:lastRenderedPageBreak/>
              <w:t>口語評量</w:t>
            </w:r>
            <w:r w:rsidR="00387A17">
              <w:rPr>
                <w:rFonts w:eastAsia="標楷體" w:hint="eastAsia"/>
                <w:sz w:val="26"/>
                <w:szCs w:val="26"/>
              </w:rPr>
              <w:t>：</w:t>
            </w:r>
            <w:r w:rsidR="00A45F48" w:rsidRPr="00A45F48">
              <w:rPr>
                <w:rFonts w:eastAsia="標楷體" w:hint="eastAsia"/>
                <w:sz w:val="26"/>
                <w:szCs w:val="26"/>
              </w:rPr>
              <w:t>能參與討論，發表自己的想法。</w:t>
            </w:r>
          </w:p>
          <w:p w14:paraId="3FA9CD7F" w14:textId="380DB2D7" w:rsidR="00C85CE3" w:rsidRPr="00DE101D" w:rsidRDefault="0051412D" w:rsidP="00A45F48">
            <w:pPr>
              <w:jc w:val="both"/>
              <w:rPr>
                <w:rFonts w:ascii="標楷體" w:eastAsia="標楷體" w:hAnsi="標楷體" w:cs="新細明體"/>
                <w:sz w:val="26"/>
                <w:szCs w:val="26"/>
              </w:rPr>
            </w:pPr>
            <w:r w:rsidRPr="00DE101D">
              <w:rPr>
                <w:rFonts w:eastAsia="標楷體"/>
                <w:sz w:val="26"/>
                <w:szCs w:val="26"/>
              </w:rPr>
              <w:t>實作評量</w:t>
            </w:r>
            <w:r w:rsidR="00387A17">
              <w:rPr>
                <w:rFonts w:eastAsia="標楷體" w:hint="eastAsia"/>
                <w:sz w:val="26"/>
                <w:szCs w:val="26"/>
              </w:rPr>
              <w:t>：</w:t>
            </w:r>
            <w:r w:rsidR="00A45F48" w:rsidRPr="00A45F48">
              <w:rPr>
                <w:rFonts w:eastAsia="標楷體" w:hint="eastAsia"/>
                <w:sz w:val="26"/>
                <w:szCs w:val="26"/>
              </w:rPr>
              <w:t>能分享有興趣探究的主題，並邀請成員一起討論探究題目，在學習單中記錄選定的題目。</w:t>
            </w:r>
          </w:p>
          <w:p w14:paraId="703D5E92" w14:textId="0431BCCE" w:rsidR="00C85CE3" w:rsidRPr="00DE101D" w:rsidRDefault="0051412D" w:rsidP="00661149">
            <w:pPr>
              <w:jc w:val="both"/>
              <w:rPr>
                <w:rFonts w:ascii="標楷體" w:eastAsia="標楷體" w:hAnsi="標楷體" w:cs="新細明體"/>
                <w:sz w:val="26"/>
                <w:szCs w:val="26"/>
              </w:rPr>
            </w:pPr>
            <w:r w:rsidRPr="00DE101D">
              <w:rPr>
                <w:rFonts w:eastAsia="標楷體"/>
                <w:sz w:val="26"/>
                <w:szCs w:val="26"/>
              </w:rPr>
              <w:t>紙筆評量</w:t>
            </w:r>
            <w:r w:rsidR="00387A17">
              <w:rPr>
                <w:rFonts w:eastAsia="標楷體" w:hint="eastAsia"/>
                <w:sz w:val="26"/>
                <w:szCs w:val="26"/>
              </w:rPr>
              <w:t>：</w:t>
            </w:r>
            <w:r w:rsidR="00661149" w:rsidRPr="00661149">
              <w:rPr>
                <w:rFonts w:eastAsia="標楷體" w:hint="eastAsia"/>
                <w:sz w:val="26"/>
                <w:szCs w:val="26"/>
              </w:rPr>
              <w:t>能記錄各報告小組的行動省思重點。</w:t>
            </w:r>
          </w:p>
        </w:tc>
        <w:tc>
          <w:tcPr>
            <w:tcW w:w="1028" w:type="pct"/>
          </w:tcPr>
          <w:p w14:paraId="7D61F448" w14:textId="77777777" w:rsidR="000E326F" w:rsidRDefault="0051412D">
            <w:pPr>
              <w:jc w:val="both"/>
              <w:rPr>
                <w:rFonts w:ascii="標楷體" w:eastAsia="標楷體" w:hAnsi="標楷體" w:cs="新細明體"/>
                <w:sz w:val="26"/>
                <w:szCs w:val="26"/>
              </w:rPr>
            </w:pPr>
            <w:r>
              <w:rPr>
                <w:rFonts w:eastAsia="標楷體"/>
                <w:sz w:val="26"/>
                <w:szCs w:val="26"/>
              </w:rPr>
              <w:t>【多元文化教育】</w:t>
            </w:r>
          </w:p>
          <w:p w14:paraId="31E56811" w14:textId="77777777" w:rsidR="000E326F" w:rsidRDefault="0051412D">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E4 </w:t>
            </w:r>
            <w:r w:rsidRPr="0025530C">
              <w:rPr>
                <w:rFonts w:eastAsia="標楷體"/>
                <w:sz w:val="26"/>
                <w:szCs w:val="26"/>
              </w:rPr>
              <w:t>理解到不同文化共存的事實。</w:t>
            </w:r>
          </w:p>
          <w:p w14:paraId="48D61C08" w14:textId="77777777" w:rsidR="000E326F" w:rsidRDefault="0051412D">
            <w:pPr>
              <w:jc w:val="both"/>
              <w:rPr>
                <w:rFonts w:ascii="標楷體" w:eastAsia="標楷體" w:hAnsi="標楷體" w:cs="新細明體"/>
                <w:sz w:val="26"/>
                <w:szCs w:val="26"/>
              </w:rPr>
            </w:pPr>
            <w:r>
              <w:rPr>
                <w:rFonts w:eastAsia="標楷體"/>
                <w:sz w:val="26"/>
                <w:szCs w:val="26"/>
              </w:rPr>
              <w:t>【環境教育】</w:t>
            </w:r>
          </w:p>
          <w:p w14:paraId="58FE4029" w14:textId="77777777" w:rsidR="000E326F" w:rsidRDefault="0051412D">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E3 </w:t>
            </w:r>
            <w:r w:rsidRPr="0025530C">
              <w:rPr>
                <w:rFonts w:eastAsia="標楷體"/>
                <w:sz w:val="26"/>
                <w:szCs w:val="26"/>
              </w:rPr>
              <w:t>了解人與自然和諧共生，進而保護重要棲地。</w:t>
            </w:r>
          </w:p>
          <w:p w14:paraId="2CF05C42" w14:textId="77777777" w:rsidR="000E326F" w:rsidRDefault="0051412D">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E5 </w:t>
            </w:r>
            <w:r w:rsidRPr="0025530C">
              <w:rPr>
                <w:rFonts w:eastAsia="標楷體"/>
                <w:sz w:val="26"/>
                <w:szCs w:val="26"/>
              </w:rPr>
              <w:t>覺知人類的生活型態對其他生物與生態系的衝擊。</w:t>
            </w:r>
          </w:p>
          <w:p w14:paraId="1C101104" w14:textId="77777777" w:rsidR="000E326F" w:rsidRDefault="0051412D">
            <w:pPr>
              <w:jc w:val="both"/>
              <w:rPr>
                <w:rFonts w:ascii="標楷體" w:eastAsia="標楷體" w:hAnsi="標楷體" w:cs="新細明體"/>
                <w:sz w:val="26"/>
                <w:szCs w:val="26"/>
              </w:rPr>
            </w:pPr>
            <w:r>
              <w:rPr>
                <w:rFonts w:eastAsia="標楷體"/>
                <w:sz w:val="26"/>
                <w:szCs w:val="26"/>
              </w:rPr>
              <w:t>【原住民族教育】</w:t>
            </w:r>
          </w:p>
          <w:p w14:paraId="2F699368" w14:textId="77777777" w:rsidR="000E326F" w:rsidRDefault="0051412D">
            <w:pPr>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E6 </w:t>
            </w:r>
            <w:r w:rsidRPr="0025530C">
              <w:rPr>
                <w:rFonts w:eastAsia="標楷體"/>
                <w:sz w:val="26"/>
                <w:szCs w:val="26"/>
              </w:rPr>
              <w:t>了解並尊重不同族群的歷史文化經驗。</w:t>
            </w:r>
          </w:p>
        </w:tc>
      </w:tr>
      <w:tr w:rsidR="004F4430" w:rsidRPr="004F4430" w14:paraId="5440F9D7" w14:textId="77777777" w:rsidTr="00781D01">
        <w:trPr>
          <w:trHeight w:val="1827"/>
        </w:trPr>
        <w:tc>
          <w:tcPr>
            <w:tcW w:w="364" w:type="pct"/>
          </w:tcPr>
          <w:p w14:paraId="02C0A192" w14:textId="77777777" w:rsidR="00C85CE3" w:rsidRPr="00C51C58" w:rsidRDefault="0051412D" w:rsidP="00BE05AA">
            <w:pPr>
              <w:adjustRightInd w:val="0"/>
              <w:snapToGrid w:val="0"/>
              <w:spacing w:beforeLines="50" w:before="120" w:afterLines="50" w:after="120"/>
              <w:jc w:val="both"/>
              <w:rPr>
                <w:rFonts w:ascii="標楷體" w:eastAsia="標楷體" w:hAnsi="標楷體"/>
                <w:sz w:val="26"/>
                <w:szCs w:val="26"/>
              </w:rPr>
            </w:pPr>
            <w:r>
              <w:rPr>
                <w:rFonts w:eastAsia="標楷體"/>
                <w:sz w:val="26"/>
                <w:szCs w:val="26"/>
              </w:rPr>
              <w:lastRenderedPageBreak/>
              <w:t>廿一</w:t>
            </w:r>
          </w:p>
        </w:tc>
        <w:tc>
          <w:tcPr>
            <w:tcW w:w="663" w:type="pct"/>
          </w:tcPr>
          <w:p w14:paraId="3A2AA718" w14:textId="77777777" w:rsidR="00BE05AA" w:rsidRPr="00236963" w:rsidRDefault="00BE05AA" w:rsidP="00BE05AA">
            <w:pPr>
              <w:jc w:val="both"/>
              <w:rPr>
                <w:rFonts w:ascii="標楷體" w:eastAsia="標楷體" w:hAnsi="標楷體" w:cs="新細明體"/>
                <w:sz w:val="26"/>
                <w:szCs w:val="26"/>
              </w:rPr>
            </w:pPr>
            <w:r w:rsidRPr="00236963">
              <w:rPr>
                <w:rFonts w:eastAsia="標楷體"/>
                <w:sz w:val="26"/>
                <w:szCs w:val="26"/>
              </w:rPr>
              <w:t>主題探究與實作單元</w:t>
            </w:r>
          </w:p>
          <w:p w14:paraId="17DDB3D7" w14:textId="11590A61" w:rsidR="00C85CE3" w:rsidRDefault="00BE05AA" w:rsidP="00BE05AA">
            <w:pPr>
              <w:adjustRightInd w:val="0"/>
              <w:snapToGrid w:val="0"/>
              <w:spacing w:beforeLines="50" w:before="120" w:afterLines="50" w:after="120"/>
              <w:jc w:val="both"/>
              <w:rPr>
                <w:rFonts w:ascii="標楷體" w:eastAsia="標楷體" w:hAnsi="標楷體" w:cs="新細明體"/>
                <w:sz w:val="26"/>
                <w:szCs w:val="26"/>
              </w:rPr>
            </w:pPr>
            <w:r>
              <w:rPr>
                <w:rFonts w:eastAsia="標楷體"/>
                <w:sz w:val="26"/>
                <w:szCs w:val="26"/>
              </w:rPr>
              <w:t>穿越時空探家園</w:t>
            </w:r>
          </w:p>
        </w:tc>
        <w:tc>
          <w:tcPr>
            <w:tcW w:w="752" w:type="pct"/>
            <w:tcBorders>
              <w:right w:val="single" w:sz="4" w:space="0" w:color="auto"/>
            </w:tcBorders>
          </w:tcPr>
          <w:p w14:paraId="2F48EEB9" w14:textId="108F537D" w:rsidR="000E326F" w:rsidRDefault="00BE05AA" w:rsidP="00BE05AA">
            <w:pPr>
              <w:adjustRightInd w:val="0"/>
              <w:snapToGrid w:val="0"/>
              <w:spacing w:beforeLines="50" w:before="120" w:afterLines="50" w:after="120"/>
              <w:jc w:val="both"/>
              <w:rPr>
                <w:rFonts w:ascii="標楷體" w:eastAsia="標楷體" w:hAnsi="標楷體" w:cs="新細明體"/>
                <w:sz w:val="26"/>
                <w:szCs w:val="26"/>
              </w:rPr>
            </w:pPr>
            <w:r>
              <w:rPr>
                <w:rFonts w:eastAsia="標楷體"/>
                <w:sz w:val="26"/>
                <w:szCs w:val="26"/>
              </w:rPr>
              <w:t>社</w:t>
            </w:r>
            <w:r>
              <w:rPr>
                <w:rFonts w:eastAsia="標楷體"/>
                <w:sz w:val="26"/>
                <w:szCs w:val="26"/>
              </w:rPr>
              <w:t xml:space="preserve">-E-C3 </w:t>
            </w:r>
            <w:r w:rsidRPr="0025530C">
              <w:rPr>
                <w:rFonts w:eastAsia="標楷體"/>
                <w:sz w:val="26"/>
                <w:szCs w:val="26"/>
              </w:rPr>
              <w:t>了解自我文化，尊重與欣賞多元文化，關心本土及全球議題。</w:t>
            </w:r>
          </w:p>
        </w:tc>
        <w:tc>
          <w:tcPr>
            <w:tcW w:w="1382" w:type="pct"/>
            <w:tcBorders>
              <w:left w:val="single" w:sz="4" w:space="0" w:color="auto"/>
            </w:tcBorders>
          </w:tcPr>
          <w:p w14:paraId="5473481C" w14:textId="77777777" w:rsidR="00BE05AA" w:rsidRPr="00A0710C" w:rsidRDefault="00BE05AA" w:rsidP="00BE05AA">
            <w:pPr>
              <w:jc w:val="both"/>
              <w:rPr>
                <w:rFonts w:ascii="標楷體" w:eastAsia="標楷體" w:hAnsi="標楷體" w:cs="新細明體"/>
                <w:sz w:val="26"/>
                <w:szCs w:val="26"/>
              </w:rPr>
            </w:pPr>
            <w:r w:rsidRPr="00A0710C">
              <w:rPr>
                <w:rFonts w:eastAsia="標楷體"/>
                <w:sz w:val="26"/>
                <w:szCs w:val="26"/>
              </w:rPr>
              <w:t>主題探究與實作單元</w:t>
            </w:r>
          </w:p>
          <w:p w14:paraId="326E81B8" w14:textId="65A232F6" w:rsidR="00BE05AA" w:rsidRPr="00BE05AA" w:rsidRDefault="00BE05AA" w:rsidP="00BE05AA">
            <w:pPr>
              <w:pStyle w:val="3"/>
              <w:adjustRightInd w:val="0"/>
              <w:snapToGrid w:val="0"/>
              <w:spacing w:beforeLines="50" w:before="120" w:afterLines="50" w:after="120"/>
              <w:rPr>
                <w:rFonts w:ascii="標楷體" w:eastAsia="標楷體" w:hAnsi="標楷體"/>
                <w:b w:val="0"/>
                <w:bCs w:val="0"/>
                <w:color w:val="auto"/>
                <w:sz w:val="26"/>
                <w:szCs w:val="26"/>
              </w:rPr>
            </w:pPr>
            <w:r w:rsidRPr="00BE05AA">
              <w:rPr>
                <w:rFonts w:eastAsia="標楷體"/>
                <w:b w:val="0"/>
                <w:bCs w:val="0"/>
                <w:color w:val="auto"/>
                <w:sz w:val="26"/>
                <w:szCs w:val="26"/>
              </w:rPr>
              <w:t>穿越時空探家園</w:t>
            </w:r>
          </w:p>
          <w:p w14:paraId="6F263119" w14:textId="448EB97B" w:rsidR="00BE05AA" w:rsidRPr="00BE05AA" w:rsidRDefault="00BE05AA" w:rsidP="00BE05AA">
            <w:pPr>
              <w:pStyle w:val="3"/>
              <w:adjustRightInd w:val="0"/>
              <w:snapToGrid w:val="0"/>
              <w:spacing w:beforeLines="50" w:before="120" w:afterLines="50" w:after="120"/>
              <w:rPr>
                <w:rFonts w:ascii="標楷體" w:eastAsia="標楷體" w:hAnsi="標楷體" w:hint="eastAsia"/>
                <w:b w:val="0"/>
                <w:bCs w:val="0"/>
                <w:color w:val="auto"/>
                <w:sz w:val="26"/>
                <w:szCs w:val="26"/>
              </w:rPr>
            </w:pPr>
            <w:r w:rsidRPr="00BE05AA">
              <w:rPr>
                <w:rFonts w:ascii="標楷體" w:eastAsia="標楷體" w:hAnsi="標楷體"/>
                <w:b w:val="0"/>
                <w:bCs w:val="0"/>
                <w:color w:val="auto"/>
                <w:sz w:val="26"/>
                <w:szCs w:val="26"/>
              </w:rPr>
              <w:t>整理分析與成果發表</w:t>
            </w:r>
          </w:p>
          <w:p w14:paraId="493D54E5" w14:textId="77777777" w:rsidR="00BE05AA" w:rsidRPr="00BE05AA" w:rsidRDefault="00BE05AA" w:rsidP="00BE05AA">
            <w:pPr>
              <w:pStyle w:val="Web"/>
              <w:adjustRightInd w:val="0"/>
              <w:snapToGrid w:val="0"/>
              <w:spacing w:beforeLines="50" w:before="120" w:beforeAutospacing="0" w:afterLines="50" w:after="120" w:afterAutospacing="0"/>
              <w:rPr>
                <w:rFonts w:ascii="標楷體" w:eastAsia="標楷體" w:hAnsi="標楷體"/>
                <w:sz w:val="26"/>
                <w:szCs w:val="26"/>
              </w:rPr>
            </w:pPr>
            <w:r w:rsidRPr="00BE05AA">
              <w:rPr>
                <w:rFonts w:ascii="標楷體" w:eastAsia="標楷體" w:hAnsi="標楷體"/>
                <w:sz w:val="26"/>
                <w:szCs w:val="26"/>
              </w:rPr>
              <w:t>重點：學習邏輯工具（T 表），並進行小組間的交流與反思。</w:t>
            </w:r>
          </w:p>
          <w:p w14:paraId="50EEB0FA" w14:textId="5230B6DD" w:rsidR="00BE05AA" w:rsidRPr="00BE05AA" w:rsidRDefault="00BE05AA" w:rsidP="00BE05AA">
            <w:pPr>
              <w:pStyle w:val="4"/>
              <w:adjustRightInd w:val="0"/>
              <w:snapToGrid w:val="0"/>
              <w:spacing w:beforeLines="50" w:before="120" w:afterLines="50" w:after="120"/>
              <w:rPr>
                <w:rFonts w:ascii="標楷體" w:eastAsia="標楷體" w:hAnsi="標楷體" w:hint="eastAsia"/>
                <w:b w:val="0"/>
                <w:bCs w:val="0"/>
                <w:i w:val="0"/>
                <w:iCs w:val="0"/>
                <w:color w:val="auto"/>
                <w:sz w:val="26"/>
                <w:szCs w:val="26"/>
              </w:rPr>
            </w:pPr>
            <w:r w:rsidRPr="00BE05AA">
              <w:rPr>
                <w:rFonts w:ascii="標楷體" w:eastAsia="標楷體" w:hAnsi="標楷體"/>
                <w:b w:val="0"/>
                <w:bCs w:val="0"/>
                <w:i w:val="0"/>
                <w:iCs w:val="0"/>
                <w:color w:val="auto"/>
                <w:sz w:val="26"/>
                <w:szCs w:val="26"/>
              </w:rPr>
              <w:t>【活動二】選定方法蒐集資料</w:t>
            </w:r>
          </w:p>
          <w:p w14:paraId="70085437" w14:textId="14AD8CC2" w:rsidR="00BE05AA" w:rsidRPr="00BE05AA" w:rsidRDefault="00BE05AA" w:rsidP="00BE05AA">
            <w:pPr>
              <w:pStyle w:val="Web"/>
              <w:adjustRightInd w:val="0"/>
              <w:snapToGrid w:val="0"/>
              <w:spacing w:beforeLines="50" w:before="120" w:beforeAutospacing="0" w:afterLines="50" w:after="120" w:afterAutospacing="0"/>
              <w:rPr>
                <w:rFonts w:ascii="標楷體" w:eastAsia="標楷體" w:hAnsi="標楷體"/>
                <w:sz w:val="26"/>
                <w:szCs w:val="26"/>
              </w:rPr>
            </w:pPr>
            <w:r>
              <w:rPr>
                <w:rFonts w:ascii="標楷體" w:eastAsia="標楷體" w:hAnsi="標楷體" w:hint="eastAsia"/>
                <w:sz w:val="26"/>
                <w:szCs w:val="26"/>
              </w:rPr>
              <w:t>1.</w:t>
            </w:r>
            <w:r w:rsidRPr="00BE05AA">
              <w:rPr>
                <w:rFonts w:ascii="標楷體" w:eastAsia="標楷體" w:hAnsi="標楷體"/>
                <w:sz w:val="26"/>
                <w:szCs w:val="26"/>
              </w:rPr>
              <w:t>小組分享： 回到大組分享蒐集資料的技巧與遇到的困難。</w:t>
            </w:r>
          </w:p>
          <w:p w14:paraId="0A93A351" w14:textId="77777777" w:rsidR="00BE05AA" w:rsidRPr="00BE05AA" w:rsidRDefault="00BE05AA" w:rsidP="00BE05AA">
            <w:pPr>
              <w:pStyle w:val="4"/>
              <w:adjustRightInd w:val="0"/>
              <w:snapToGrid w:val="0"/>
              <w:spacing w:beforeLines="50" w:before="120" w:afterLines="50" w:after="120"/>
              <w:rPr>
                <w:rFonts w:ascii="標楷體" w:eastAsia="標楷體" w:hAnsi="標楷體"/>
                <w:b w:val="0"/>
                <w:bCs w:val="0"/>
                <w:i w:val="0"/>
                <w:iCs w:val="0"/>
                <w:color w:val="auto"/>
                <w:sz w:val="26"/>
                <w:szCs w:val="26"/>
              </w:rPr>
            </w:pPr>
            <w:r w:rsidRPr="00BE05AA">
              <w:rPr>
                <w:rFonts w:ascii="標楷體" w:eastAsia="標楷體" w:hAnsi="標楷體"/>
                <w:b w:val="0"/>
                <w:bCs w:val="0"/>
                <w:i w:val="0"/>
                <w:iCs w:val="0"/>
                <w:color w:val="auto"/>
                <w:sz w:val="26"/>
                <w:szCs w:val="26"/>
              </w:rPr>
              <w:t>【活動三】運用組織圖比較與分析</w:t>
            </w:r>
          </w:p>
          <w:p w14:paraId="5CED0C1A" w14:textId="000C5EDB" w:rsidR="00BE05AA" w:rsidRPr="00BE05AA" w:rsidRDefault="00BE05AA" w:rsidP="00BE05AA">
            <w:pPr>
              <w:pStyle w:val="Web"/>
              <w:adjustRightInd w:val="0"/>
              <w:snapToGrid w:val="0"/>
              <w:spacing w:beforeLines="50" w:before="120" w:beforeAutospacing="0" w:afterLines="50" w:after="120" w:afterAutospacing="0"/>
              <w:rPr>
                <w:rFonts w:ascii="標楷體" w:eastAsia="標楷體" w:hAnsi="標楷體"/>
                <w:sz w:val="26"/>
                <w:szCs w:val="26"/>
              </w:rPr>
            </w:pPr>
            <w:r>
              <w:rPr>
                <w:rFonts w:ascii="標楷體" w:eastAsia="標楷體" w:hAnsi="標楷體" w:hint="eastAsia"/>
                <w:sz w:val="26"/>
                <w:szCs w:val="26"/>
              </w:rPr>
              <w:t>1.</w:t>
            </w:r>
            <w:r w:rsidRPr="00BE05AA">
              <w:rPr>
                <w:rFonts w:ascii="標楷體" w:eastAsia="標楷體" w:hAnsi="標楷體"/>
                <w:sz w:val="26"/>
                <w:szCs w:val="26"/>
              </w:rPr>
              <w:t>邏輯引導： 瀏覽第 124 頁的 T 表/T 圖，解釋左側「比較項目」與主題的關聯，檢視範例摘要的正確性。</w:t>
            </w:r>
          </w:p>
          <w:p w14:paraId="0CF62BB2" w14:textId="0996A844" w:rsidR="00BE05AA" w:rsidRPr="00BE05AA" w:rsidRDefault="00BE05AA" w:rsidP="00BE05AA">
            <w:pPr>
              <w:pStyle w:val="Web"/>
              <w:adjustRightInd w:val="0"/>
              <w:snapToGrid w:val="0"/>
              <w:spacing w:beforeLines="50" w:before="120" w:beforeAutospacing="0" w:afterLines="50" w:after="120" w:afterAutospacing="0"/>
              <w:rPr>
                <w:rFonts w:ascii="標楷體" w:eastAsia="標楷體" w:hAnsi="標楷體"/>
                <w:sz w:val="26"/>
                <w:szCs w:val="26"/>
              </w:rPr>
            </w:pPr>
            <w:r>
              <w:rPr>
                <w:rFonts w:ascii="標楷體" w:eastAsia="標楷體" w:hAnsi="標楷體" w:hint="eastAsia"/>
                <w:sz w:val="26"/>
                <w:szCs w:val="26"/>
              </w:rPr>
              <w:t>2.</w:t>
            </w:r>
            <w:r w:rsidRPr="00BE05AA">
              <w:rPr>
                <w:rFonts w:ascii="標楷體" w:eastAsia="標楷體" w:hAnsi="標楷體"/>
                <w:sz w:val="26"/>
                <w:szCs w:val="26"/>
              </w:rPr>
              <w:t>整理分析實作： 小組合作將上週蒐集的資料精簡，填入第 126 頁步驟 3 的 T 表右側。</w:t>
            </w:r>
          </w:p>
          <w:p w14:paraId="5AF714DE" w14:textId="7143B5BE" w:rsidR="00BE05AA" w:rsidRPr="00BE05AA" w:rsidRDefault="00BE05AA" w:rsidP="00BE05AA">
            <w:pPr>
              <w:pStyle w:val="Web"/>
              <w:adjustRightInd w:val="0"/>
              <w:snapToGrid w:val="0"/>
              <w:spacing w:beforeLines="50" w:before="120" w:beforeAutospacing="0" w:afterLines="50" w:after="120" w:afterAutospacing="0"/>
              <w:rPr>
                <w:rFonts w:ascii="標楷體" w:eastAsia="標楷體" w:hAnsi="標楷體"/>
                <w:sz w:val="26"/>
                <w:szCs w:val="26"/>
              </w:rPr>
            </w:pPr>
            <w:r>
              <w:rPr>
                <w:rFonts w:ascii="標楷體" w:eastAsia="標楷體" w:hAnsi="標楷體" w:hint="eastAsia"/>
                <w:sz w:val="26"/>
                <w:szCs w:val="26"/>
              </w:rPr>
              <w:t>3.</w:t>
            </w:r>
            <w:r w:rsidRPr="00BE05AA">
              <w:rPr>
                <w:rFonts w:ascii="標楷體" w:eastAsia="標楷體" w:hAnsi="標楷體"/>
                <w:sz w:val="26"/>
                <w:szCs w:val="26"/>
              </w:rPr>
              <w:t>同儕審閱： 大組間彼此瀏覽 T 表，確認邏輯是否通順。</w:t>
            </w:r>
          </w:p>
          <w:p w14:paraId="53E8743F" w14:textId="77777777" w:rsidR="00BE05AA" w:rsidRPr="00BE05AA" w:rsidRDefault="00BE05AA" w:rsidP="00BE05AA">
            <w:pPr>
              <w:pStyle w:val="4"/>
              <w:adjustRightInd w:val="0"/>
              <w:snapToGrid w:val="0"/>
              <w:spacing w:beforeLines="50" w:before="120" w:afterLines="50" w:after="120"/>
              <w:rPr>
                <w:rFonts w:ascii="標楷體" w:eastAsia="標楷體" w:hAnsi="標楷體"/>
                <w:b w:val="0"/>
                <w:bCs w:val="0"/>
                <w:i w:val="0"/>
                <w:iCs w:val="0"/>
                <w:color w:val="auto"/>
                <w:sz w:val="26"/>
                <w:szCs w:val="26"/>
              </w:rPr>
            </w:pPr>
            <w:r w:rsidRPr="00BE05AA">
              <w:rPr>
                <w:rFonts w:ascii="標楷體" w:eastAsia="標楷體" w:hAnsi="標楷體"/>
                <w:b w:val="0"/>
                <w:bCs w:val="0"/>
                <w:i w:val="0"/>
                <w:iCs w:val="0"/>
                <w:color w:val="auto"/>
                <w:sz w:val="26"/>
                <w:szCs w:val="26"/>
              </w:rPr>
              <w:t>【活動四】感受、發現與省思</w:t>
            </w:r>
          </w:p>
          <w:p w14:paraId="17C0686F" w14:textId="68BF44EC" w:rsidR="00BE05AA" w:rsidRPr="00BE05AA" w:rsidRDefault="00BE05AA" w:rsidP="00BE05AA">
            <w:pPr>
              <w:pStyle w:val="Web"/>
              <w:adjustRightInd w:val="0"/>
              <w:snapToGrid w:val="0"/>
              <w:spacing w:beforeLines="50" w:before="120" w:beforeAutospacing="0" w:afterLines="50" w:after="120" w:afterAutospacing="0"/>
              <w:rPr>
                <w:rFonts w:ascii="標楷體" w:eastAsia="標楷體" w:hAnsi="標楷體"/>
                <w:sz w:val="26"/>
                <w:szCs w:val="26"/>
              </w:rPr>
            </w:pPr>
            <w:r>
              <w:rPr>
                <w:rFonts w:ascii="標楷體" w:eastAsia="標楷體" w:hAnsi="標楷體" w:hint="eastAsia"/>
                <w:sz w:val="26"/>
                <w:szCs w:val="26"/>
              </w:rPr>
              <w:t>1.</w:t>
            </w:r>
            <w:r w:rsidRPr="00BE05AA">
              <w:rPr>
                <w:rFonts w:ascii="標楷體" w:eastAsia="標楷體" w:hAnsi="標楷體"/>
                <w:sz w:val="26"/>
                <w:szCs w:val="26"/>
              </w:rPr>
              <w:t>行動省思： 小組討論行動省思的兩個問題，記錄於第 126 頁步驟 。</w:t>
            </w:r>
          </w:p>
          <w:p w14:paraId="4B73321B" w14:textId="5075166A" w:rsidR="00BE05AA" w:rsidRPr="00BE05AA" w:rsidRDefault="00BE05AA" w:rsidP="00BE05AA">
            <w:pPr>
              <w:pStyle w:val="Web"/>
              <w:adjustRightInd w:val="0"/>
              <w:snapToGrid w:val="0"/>
              <w:spacing w:beforeLines="50" w:before="120" w:beforeAutospacing="0" w:afterLines="50" w:after="120" w:afterAutospacing="0"/>
              <w:rPr>
                <w:rFonts w:ascii="標楷體" w:eastAsia="標楷體" w:hAnsi="標楷體"/>
                <w:sz w:val="26"/>
                <w:szCs w:val="26"/>
              </w:rPr>
            </w:pPr>
            <w:r>
              <w:rPr>
                <w:rFonts w:ascii="標楷體" w:eastAsia="標楷體" w:hAnsi="標楷體" w:hint="eastAsia"/>
                <w:sz w:val="26"/>
                <w:szCs w:val="26"/>
              </w:rPr>
              <w:lastRenderedPageBreak/>
              <w:t>2.</w:t>
            </w:r>
            <w:r w:rsidRPr="00BE05AA">
              <w:rPr>
                <w:rFonts w:ascii="標楷體" w:eastAsia="標楷體" w:hAnsi="標楷體"/>
                <w:sz w:val="26"/>
                <w:szCs w:val="26"/>
              </w:rPr>
              <w:t>大組發表： 輪流分享並給予口頭回饋，每大組選出代表小組向全班發表。</w:t>
            </w:r>
          </w:p>
          <w:p w14:paraId="1D56101A" w14:textId="71982118" w:rsidR="00BE05AA" w:rsidRPr="00BE05AA" w:rsidRDefault="00BE05AA" w:rsidP="00BE05AA">
            <w:pPr>
              <w:pStyle w:val="Web"/>
              <w:adjustRightInd w:val="0"/>
              <w:snapToGrid w:val="0"/>
              <w:spacing w:beforeLines="50" w:before="120" w:beforeAutospacing="0" w:afterLines="50" w:after="120" w:afterAutospacing="0"/>
              <w:rPr>
                <w:rFonts w:ascii="標楷體" w:eastAsia="標楷體" w:hAnsi="標楷體"/>
                <w:sz w:val="26"/>
                <w:szCs w:val="26"/>
              </w:rPr>
            </w:pPr>
            <w:r>
              <w:rPr>
                <w:rFonts w:ascii="標楷體" w:eastAsia="標楷體" w:hAnsi="標楷體" w:hint="eastAsia"/>
                <w:sz w:val="26"/>
                <w:szCs w:val="26"/>
              </w:rPr>
              <w:t>3.</w:t>
            </w:r>
            <w:r w:rsidRPr="00BE05AA">
              <w:rPr>
                <w:rFonts w:ascii="標楷體" w:eastAsia="標楷體" w:hAnsi="標楷體"/>
                <w:sz w:val="26"/>
                <w:szCs w:val="26"/>
              </w:rPr>
              <w:t>綜合活動：</w:t>
            </w:r>
          </w:p>
          <w:p w14:paraId="09B46434" w14:textId="77777777" w:rsidR="00BE05AA" w:rsidRPr="00BE05AA" w:rsidRDefault="00BE05AA" w:rsidP="00BE05AA">
            <w:pPr>
              <w:pStyle w:val="Web"/>
              <w:adjustRightInd w:val="0"/>
              <w:snapToGrid w:val="0"/>
              <w:spacing w:beforeLines="50" w:before="120" w:beforeAutospacing="0" w:afterLines="50" w:after="120" w:afterAutospacing="0"/>
              <w:rPr>
                <w:rFonts w:ascii="標楷體" w:eastAsia="標楷體" w:hAnsi="標楷體"/>
                <w:sz w:val="26"/>
                <w:szCs w:val="26"/>
              </w:rPr>
            </w:pPr>
            <w:r w:rsidRPr="00BE05AA">
              <w:rPr>
                <w:rFonts w:ascii="標楷體" w:eastAsia="標楷體" w:hAnsi="標楷體"/>
                <w:sz w:val="26"/>
                <w:szCs w:val="26"/>
              </w:rPr>
              <w:t>全班分享 T 表與省思成果。</w:t>
            </w:r>
          </w:p>
          <w:p w14:paraId="1BFB0677" w14:textId="40CB1F63" w:rsidR="00C85CE3" w:rsidRPr="00BE05AA" w:rsidRDefault="00BE05AA" w:rsidP="00BE05AA">
            <w:pPr>
              <w:pStyle w:val="Web"/>
              <w:adjustRightInd w:val="0"/>
              <w:snapToGrid w:val="0"/>
              <w:spacing w:beforeLines="50" w:before="120" w:beforeAutospacing="0" w:afterLines="50" w:after="120" w:afterAutospacing="0"/>
              <w:rPr>
                <w:rFonts w:ascii="標楷體" w:eastAsia="標楷體" w:hAnsi="標楷體" w:hint="eastAsia"/>
                <w:sz w:val="26"/>
                <w:szCs w:val="26"/>
              </w:rPr>
            </w:pPr>
            <w:r w:rsidRPr="00BE05AA">
              <w:rPr>
                <w:rFonts w:ascii="標楷體" w:eastAsia="標楷體" w:hAnsi="標楷體"/>
                <w:sz w:val="26"/>
                <w:szCs w:val="26"/>
              </w:rPr>
              <w:t>記錄他組的行動省思作為參考。</w:t>
            </w:r>
          </w:p>
        </w:tc>
        <w:tc>
          <w:tcPr>
            <w:tcW w:w="811" w:type="pct"/>
          </w:tcPr>
          <w:p w14:paraId="42D8371E" w14:textId="77777777" w:rsidR="00BE05AA" w:rsidRPr="00DE101D" w:rsidRDefault="00BE05AA" w:rsidP="00BE05AA">
            <w:pPr>
              <w:jc w:val="both"/>
              <w:rPr>
                <w:rFonts w:ascii="標楷體" w:eastAsia="標楷體" w:hAnsi="標楷體" w:cs="新細明體"/>
                <w:sz w:val="26"/>
                <w:szCs w:val="26"/>
              </w:rPr>
            </w:pPr>
            <w:r w:rsidRPr="00DE101D">
              <w:rPr>
                <w:rFonts w:eastAsia="標楷體"/>
                <w:sz w:val="26"/>
                <w:szCs w:val="26"/>
              </w:rPr>
              <w:lastRenderedPageBreak/>
              <w:t>口語評量</w:t>
            </w:r>
            <w:r>
              <w:rPr>
                <w:rFonts w:eastAsia="標楷體" w:hint="eastAsia"/>
                <w:sz w:val="26"/>
                <w:szCs w:val="26"/>
              </w:rPr>
              <w:t>：</w:t>
            </w:r>
            <w:r w:rsidRPr="00A45F48">
              <w:rPr>
                <w:rFonts w:eastAsia="標楷體" w:hint="eastAsia"/>
                <w:sz w:val="26"/>
                <w:szCs w:val="26"/>
              </w:rPr>
              <w:t>能參與討論，發表自己的想法。</w:t>
            </w:r>
          </w:p>
          <w:p w14:paraId="7BC73F6E" w14:textId="77777777" w:rsidR="00BE05AA" w:rsidRPr="00DE101D" w:rsidRDefault="00BE05AA" w:rsidP="00BE05AA">
            <w:pPr>
              <w:jc w:val="both"/>
              <w:rPr>
                <w:rFonts w:ascii="標楷體" w:eastAsia="標楷體" w:hAnsi="標楷體" w:cs="新細明體"/>
                <w:sz w:val="26"/>
                <w:szCs w:val="26"/>
              </w:rPr>
            </w:pPr>
            <w:r w:rsidRPr="00DE101D">
              <w:rPr>
                <w:rFonts w:eastAsia="標楷體"/>
                <w:sz w:val="26"/>
                <w:szCs w:val="26"/>
              </w:rPr>
              <w:t>實作評量</w:t>
            </w:r>
            <w:r>
              <w:rPr>
                <w:rFonts w:eastAsia="標楷體" w:hint="eastAsia"/>
                <w:sz w:val="26"/>
                <w:szCs w:val="26"/>
              </w:rPr>
              <w:t>：</w:t>
            </w:r>
            <w:r w:rsidRPr="00A45F48">
              <w:rPr>
                <w:rFonts w:eastAsia="標楷體" w:hint="eastAsia"/>
                <w:sz w:val="26"/>
                <w:szCs w:val="26"/>
              </w:rPr>
              <w:t>能分享有興趣探究的主題，並邀請成員一起討論探究題目，在學習單中記錄選定的題目。</w:t>
            </w:r>
          </w:p>
          <w:p w14:paraId="0833B77F" w14:textId="25D94E62" w:rsidR="00C85CE3" w:rsidRPr="00DE101D" w:rsidRDefault="00BE05AA" w:rsidP="00BE05AA">
            <w:pPr>
              <w:adjustRightInd w:val="0"/>
              <w:snapToGrid w:val="0"/>
              <w:spacing w:beforeLines="50" w:before="120" w:afterLines="50" w:after="120"/>
              <w:jc w:val="both"/>
              <w:rPr>
                <w:rFonts w:ascii="標楷體" w:eastAsia="標楷體" w:hAnsi="標楷體" w:cs="新細明體"/>
                <w:sz w:val="26"/>
                <w:szCs w:val="26"/>
              </w:rPr>
            </w:pPr>
            <w:r w:rsidRPr="00DE101D">
              <w:rPr>
                <w:rFonts w:eastAsia="標楷體"/>
                <w:sz w:val="26"/>
                <w:szCs w:val="26"/>
              </w:rPr>
              <w:t>紙筆評量</w:t>
            </w:r>
            <w:r>
              <w:rPr>
                <w:rFonts w:eastAsia="標楷體" w:hint="eastAsia"/>
                <w:sz w:val="26"/>
                <w:szCs w:val="26"/>
              </w:rPr>
              <w:t>：</w:t>
            </w:r>
            <w:r w:rsidRPr="00661149">
              <w:rPr>
                <w:rFonts w:eastAsia="標楷體" w:hint="eastAsia"/>
                <w:sz w:val="26"/>
                <w:szCs w:val="26"/>
              </w:rPr>
              <w:t>能記錄各報告小組的行動省思重點。</w:t>
            </w:r>
          </w:p>
        </w:tc>
        <w:tc>
          <w:tcPr>
            <w:tcW w:w="1028" w:type="pct"/>
          </w:tcPr>
          <w:p w14:paraId="421D975C" w14:textId="77777777" w:rsidR="00BE05AA" w:rsidRDefault="00BE05AA" w:rsidP="00BE05AA">
            <w:pPr>
              <w:jc w:val="both"/>
              <w:rPr>
                <w:rFonts w:ascii="標楷體" w:eastAsia="標楷體" w:hAnsi="標楷體" w:cs="新細明體"/>
                <w:sz w:val="26"/>
                <w:szCs w:val="26"/>
              </w:rPr>
            </w:pPr>
            <w:r>
              <w:rPr>
                <w:rFonts w:eastAsia="標楷體"/>
                <w:sz w:val="26"/>
                <w:szCs w:val="26"/>
              </w:rPr>
              <w:t>【多元文化教育】</w:t>
            </w:r>
          </w:p>
          <w:p w14:paraId="0444860F" w14:textId="77777777" w:rsidR="00BE05AA" w:rsidRDefault="00BE05AA" w:rsidP="00BE05AA">
            <w:pPr>
              <w:jc w:val="both"/>
              <w:rPr>
                <w:rFonts w:ascii="標楷體" w:eastAsia="標楷體" w:hAnsi="標楷體" w:cs="新細明體"/>
                <w:sz w:val="26"/>
                <w:szCs w:val="26"/>
              </w:rPr>
            </w:pPr>
            <w:r>
              <w:rPr>
                <w:rFonts w:eastAsia="標楷體"/>
                <w:sz w:val="26"/>
                <w:szCs w:val="26"/>
              </w:rPr>
              <w:t>多</w:t>
            </w:r>
            <w:r>
              <w:rPr>
                <w:rFonts w:eastAsia="標楷體"/>
                <w:sz w:val="26"/>
                <w:szCs w:val="26"/>
              </w:rPr>
              <w:t xml:space="preserve">E4 </w:t>
            </w:r>
            <w:r w:rsidRPr="0025530C">
              <w:rPr>
                <w:rFonts w:eastAsia="標楷體"/>
                <w:sz w:val="26"/>
                <w:szCs w:val="26"/>
              </w:rPr>
              <w:t>理解到不同文化共存的事實。</w:t>
            </w:r>
          </w:p>
          <w:p w14:paraId="53D79490" w14:textId="77777777" w:rsidR="00BE05AA" w:rsidRDefault="00BE05AA" w:rsidP="00BE05AA">
            <w:pPr>
              <w:jc w:val="both"/>
              <w:rPr>
                <w:rFonts w:ascii="標楷體" w:eastAsia="標楷體" w:hAnsi="標楷體" w:cs="新細明體"/>
                <w:sz w:val="26"/>
                <w:szCs w:val="26"/>
              </w:rPr>
            </w:pPr>
            <w:r>
              <w:rPr>
                <w:rFonts w:eastAsia="標楷體"/>
                <w:sz w:val="26"/>
                <w:szCs w:val="26"/>
              </w:rPr>
              <w:t>【環境教育】</w:t>
            </w:r>
          </w:p>
          <w:p w14:paraId="106B2B1D" w14:textId="77777777" w:rsidR="00BE05AA" w:rsidRDefault="00BE05AA" w:rsidP="00BE05AA">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E3 </w:t>
            </w:r>
            <w:r w:rsidRPr="0025530C">
              <w:rPr>
                <w:rFonts w:eastAsia="標楷體"/>
                <w:sz w:val="26"/>
                <w:szCs w:val="26"/>
              </w:rPr>
              <w:t>了解人與自然和諧共生，進而保護重要棲地。</w:t>
            </w:r>
          </w:p>
          <w:p w14:paraId="7A619FFE" w14:textId="77777777" w:rsidR="00BE05AA" w:rsidRDefault="00BE05AA" w:rsidP="00BE05AA">
            <w:pPr>
              <w:jc w:val="both"/>
              <w:rPr>
                <w:rFonts w:ascii="標楷體" w:eastAsia="標楷體" w:hAnsi="標楷體" w:cs="新細明體"/>
                <w:sz w:val="26"/>
                <w:szCs w:val="26"/>
              </w:rPr>
            </w:pPr>
            <w:r>
              <w:rPr>
                <w:rFonts w:eastAsia="標楷體"/>
                <w:sz w:val="26"/>
                <w:szCs w:val="26"/>
              </w:rPr>
              <w:t>環</w:t>
            </w:r>
            <w:r>
              <w:rPr>
                <w:rFonts w:eastAsia="標楷體"/>
                <w:sz w:val="26"/>
                <w:szCs w:val="26"/>
              </w:rPr>
              <w:t xml:space="preserve">E5 </w:t>
            </w:r>
            <w:r w:rsidRPr="0025530C">
              <w:rPr>
                <w:rFonts w:eastAsia="標楷體"/>
                <w:sz w:val="26"/>
                <w:szCs w:val="26"/>
              </w:rPr>
              <w:t>覺知人類的生活型態對其他生物與生態系的衝擊。</w:t>
            </w:r>
          </w:p>
          <w:p w14:paraId="0E43D6C7" w14:textId="77777777" w:rsidR="00BE05AA" w:rsidRDefault="00BE05AA" w:rsidP="00BE05AA">
            <w:pPr>
              <w:jc w:val="both"/>
              <w:rPr>
                <w:rFonts w:ascii="標楷體" w:eastAsia="標楷體" w:hAnsi="標楷體" w:cs="新細明體"/>
                <w:sz w:val="26"/>
                <w:szCs w:val="26"/>
              </w:rPr>
            </w:pPr>
            <w:r>
              <w:rPr>
                <w:rFonts w:eastAsia="標楷體"/>
                <w:sz w:val="26"/>
                <w:szCs w:val="26"/>
              </w:rPr>
              <w:t>【原住民族教育】</w:t>
            </w:r>
          </w:p>
          <w:p w14:paraId="43133E11" w14:textId="5B933B60" w:rsidR="000E326F" w:rsidRDefault="00BE05AA" w:rsidP="00BE05AA">
            <w:pPr>
              <w:adjustRightInd w:val="0"/>
              <w:snapToGrid w:val="0"/>
              <w:spacing w:beforeLines="50" w:before="120" w:afterLines="50" w:after="120"/>
              <w:jc w:val="both"/>
              <w:rPr>
                <w:rFonts w:ascii="標楷體" w:eastAsia="標楷體" w:hAnsi="標楷體" w:cs="新細明體"/>
                <w:sz w:val="26"/>
                <w:szCs w:val="26"/>
              </w:rPr>
            </w:pPr>
            <w:r>
              <w:rPr>
                <w:rFonts w:eastAsia="標楷體"/>
                <w:sz w:val="26"/>
                <w:szCs w:val="26"/>
              </w:rPr>
              <w:t>原</w:t>
            </w:r>
            <w:r>
              <w:rPr>
                <w:rFonts w:eastAsia="標楷體"/>
                <w:sz w:val="26"/>
                <w:szCs w:val="26"/>
              </w:rPr>
              <w:t xml:space="preserve">E6 </w:t>
            </w:r>
            <w:r w:rsidRPr="0025530C">
              <w:rPr>
                <w:rFonts w:eastAsia="標楷體"/>
                <w:sz w:val="26"/>
                <w:szCs w:val="26"/>
              </w:rPr>
              <w:t>了解並尊重不同族群的歷史文化經驗。</w:t>
            </w:r>
          </w:p>
        </w:tc>
      </w:tr>
    </w:tbl>
    <w:p w14:paraId="5BBD7F3A" w14:textId="77777777" w:rsidR="00C85CE3" w:rsidRPr="004F4430" w:rsidRDefault="00C85CE3" w:rsidP="00BE05AA">
      <w:pPr>
        <w:adjustRightInd w:val="0"/>
        <w:snapToGrid w:val="0"/>
        <w:spacing w:beforeLines="50" w:before="120" w:afterLines="50" w:after="120"/>
        <w:jc w:val="center"/>
        <w:rPr>
          <w:rFonts w:ascii="標楷體" w:eastAsia="標楷體" w:hAnsi="標楷體"/>
        </w:rPr>
      </w:pPr>
    </w:p>
    <w:p w14:paraId="0FC6B0E9" w14:textId="77777777" w:rsidR="00C85CE3" w:rsidRPr="004F4430" w:rsidRDefault="00C85CE3">
      <w:pPr>
        <w:rPr>
          <w:rFonts w:ascii="標楷體" w:eastAsia="標楷體" w:hAnsi="標楷體"/>
        </w:rPr>
      </w:pPr>
    </w:p>
    <w:p w14:paraId="547D9024" w14:textId="77777777" w:rsidR="00C85CE3" w:rsidRPr="004F4430" w:rsidRDefault="0051412D" w:rsidP="00C576CF">
      <w:pPr>
        <w:rPr>
          <w:rFonts w:ascii="標楷體" w:eastAsia="標楷體" w:hAnsi="標楷體"/>
          <w:sz w:val="28"/>
          <w:szCs w:val="28"/>
        </w:rPr>
      </w:pPr>
      <w:r w:rsidRPr="004F4430">
        <w:rPr>
          <w:rFonts w:eastAsia="標楷體"/>
          <w:sz w:val="28"/>
          <w:szCs w:val="28"/>
        </w:rPr>
        <w:t>註</w:t>
      </w:r>
      <w:r w:rsidRPr="004F4430">
        <w:rPr>
          <w:rFonts w:eastAsia="標楷體"/>
          <w:sz w:val="28"/>
          <w:szCs w:val="28"/>
        </w:rPr>
        <w:t>:</w:t>
      </w:r>
    </w:p>
    <w:p w14:paraId="700FA970" w14:textId="77777777" w:rsidR="00C85CE3" w:rsidRPr="004F4430" w:rsidRDefault="0051412D" w:rsidP="00C576CF">
      <w:pPr>
        <w:pStyle w:val="af8"/>
        <w:numPr>
          <w:ilvl w:val="0"/>
          <w:numId w:val="6"/>
        </w:numPr>
        <w:rPr>
          <w:rFonts w:ascii="標楷體" w:eastAsia="標楷體" w:hAnsi="標楷體"/>
          <w:sz w:val="28"/>
          <w:szCs w:val="28"/>
        </w:rPr>
      </w:pPr>
      <w:r w:rsidRPr="004F4430">
        <w:rPr>
          <w:rFonts w:eastAsia="標楷體"/>
          <w:sz w:val="28"/>
          <w:szCs w:val="28"/>
        </w:rPr>
        <w:t>本表格係依〈國民中學及國民小學課程計畫備查作業參考原則〉設計而成。</w:t>
      </w:r>
    </w:p>
    <w:p w14:paraId="23E43143" w14:textId="77777777" w:rsidR="00C85CE3" w:rsidRPr="004F4430" w:rsidRDefault="0051412D" w:rsidP="00C576CF">
      <w:pPr>
        <w:pStyle w:val="af8"/>
        <w:numPr>
          <w:ilvl w:val="0"/>
          <w:numId w:val="6"/>
        </w:numPr>
        <w:rPr>
          <w:rFonts w:ascii="標楷體" w:eastAsia="標楷體" w:hAnsi="標楷體"/>
          <w:sz w:val="28"/>
          <w:szCs w:val="28"/>
        </w:rPr>
      </w:pPr>
      <w:r w:rsidRPr="004F4430">
        <w:rPr>
          <w:rFonts w:eastAsia="標楷體"/>
          <w:sz w:val="28"/>
          <w:szCs w:val="28"/>
        </w:rPr>
        <w:t>計畫可依實際教學進度填列，週次得合併填列。</w:t>
      </w:r>
    </w:p>
    <w:p w14:paraId="0442AFAF" w14:textId="77777777" w:rsidR="00C85CE3" w:rsidRPr="004F4430" w:rsidRDefault="00C85CE3" w:rsidP="007C5EB7">
      <w:pPr>
        <w:rPr>
          <w:rFonts w:ascii="標楷體" w:eastAsia="標楷體" w:hAnsi="標楷體"/>
          <w:sz w:val="28"/>
          <w:szCs w:val="28"/>
        </w:rPr>
      </w:pPr>
    </w:p>
    <w:sectPr w:rsidR="00C85CE3" w:rsidRPr="004F4430" w:rsidSect="003A62D3">
      <w:headerReference w:type="default" r:id="rId8"/>
      <w:pgSz w:w="16840" w:h="11907" w:orient="landscape" w:code="9"/>
      <w:pgMar w:top="1134" w:right="1134" w:bottom="1134" w:left="1134" w:header="851" w:footer="99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CD4B0" w14:textId="77777777" w:rsidR="00313D58" w:rsidRDefault="00313D58">
      <w:r>
        <w:separator/>
      </w:r>
    </w:p>
  </w:endnote>
  <w:endnote w:type="continuationSeparator" w:id="0">
    <w:p w14:paraId="047A90CB" w14:textId="77777777" w:rsidR="00313D58" w:rsidRDefault="00313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1E45A" w14:textId="77777777" w:rsidR="00313D58" w:rsidRPr="00256B38" w:rsidRDefault="00313D58">
      <w:pPr>
        <w:pStyle w:val="a3"/>
        <w:rPr>
          <w:rFonts w:ascii="標楷體" w:eastAsia="標楷體" w:hAnsi="標楷體"/>
          <w:color w:val="FF0000"/>
        </w:rPr>
      </w:pPr>
      <w:r w:rsidRPr="00256B38">
        <w:rPr>
          <w:rFonts w:ascii="標楷體" w:eastAsia="標楷體" w:hAnsi="標楷體" w:hint="eastAsia"/>
          <w:color w:val="FF0000"/>
        </w:rPr>
        <w:t>附件2-5</w:t>
      </w:r>
      <w:r>
        <w:rPr>
          <w:rFonts w:ascii="標楷體" w:eastAsia="標楷體" w:hAnsi="標楷體" w:hint="eastAsia"/>
          <w:color w:val="FF0000"/>
        </w:rPr>
        <w:t>（一至五／七至</w:t>
      </w:r>
      <w:r w:rsidRPr="00256B38">
        <w:rPr>
          <w:rFonts w:ascii="標楷體" w:eastAsia="標楷體" w:hAnsi="標楷體" w:hint="eastAsia"/>
          <w:color w:val="FF0000"/>
        </w:rPr>
        <w:t>九年級適用）</w:t>
      </w:r>
    </w:p>
    <w:p w14:paraId="2F7215B5" w14:textId="77777777" w:rsidR="00313D58" w:rsidRDefault="00313D58">
      <w:pPr>
        <w:pStyle w:val="a3"/>
      </w:pPr>
    </w:p>
    <w:p w14:paraId="46B77F65" w14:textId="77777777" w:rsidR="00313D58" w:rsidRDefault="00313D58"/>
    <w:p w14:paraId="089F19D7" w14:textId="77777777" w:rsidR="00313D58" w:rsidRDefault="00313D58">
      <w:r>
        <w:separator/>
      </w:r>
    </w:p>
  </w:footnote>
  <w:footnote w:type="continuationSeparator" w:id="0">
    <w:p w14:paraId="069C46F8" w14:textId="77777777" w:rsidR="00313D58" w:rsidRDefault="00313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035E7" w14:textId="77777777" w:rsidR="00C85CE3" w:rsidRPr="00256B38" w:rsidRDefault="0051412D">
    <w:pPr>
      <w:pStyle w:val="a3"/>
      <w:rPr>
        <w:rFonts w:ascii="標楷體" w:eastAsia="標楷體" w:hAnsi="標楷體"/>
        <w:color w:val="FF0000"/>
      </w:rPr>
    </w:pPr>
    <w:r w:rsidRPr="00256B38">
      <w:rPr>
        <w:rFonts w:ascii="標楷體" w:eastAsia="標楷體" w:hAnsi="標楷體" w:hint="eastAsia"/>
        <w:color w:val="FF0000"/>
      </w:rPr>
      <w:t>附件2-5</w:t>
    </w:r>
    <w:r>
      <w:rPr>
        <w:rFonts w:ascii="標楷體" w:eastAsia="標楷體" w:hAnsi="標楷體" w:hint="eastAsia"/>
        <w:color w:val="FF0000"/>
      </w:rPr>
      <w:t>（一至五／七至</w:t>
    </w:r>
    <w:r w:rsidRPr="00256B38">
      <w:rPr>
        <w:rFonts w:ascii="標楷體" w:eastAsia="標楷體" w:hAnsi="標楷體" w:hint="eastAsia"/>
        <w:color w:val="FF0000"/>
      </w:rPr>
      <w:t>九年級適用）</w:t>
    </w:r>
  </w:p>
  <w:p w14:paraId="1DF090F9" w14:textId="77777777" w:rsidR="00C85CE3" w:rsidRDefault="00C85CE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64FDC"/>
    <w:multiLevelType w:val="hybridMultilevel"/>
    <w:tmpl w:val="BFA6D1C2"/>
    <w:lvl w:ilvl="0" w:tplc="0C627C5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DF7876"/>
    <w:multiLevelType w:val="multilevel"/>
    <w:tmpl w:val="2766D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104B40"/>
    <w:multiLevelType w:val="multilevel"/>
    <w:tmpl w:val="5A142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7D410B"/>
    <w:multiLevelType w:val="hybridMultilevel"/>
    <w:tmpl w:val="F9CE1FB0"/>
    <w:lvl w:ilvl="0" w:tplc="0409000F">
      <w:start w:val="1"/>
      <w:numFmt w:val="decimal"/>
      <w:lvlText w:val="%1."/>
      <w:lvlJc w:val="left"/>
      <w:pPr>
        <w:ind w:left="780" w:hanging="360"/>
      </w:pPr>
      <w:rPr>
        <w:rFonts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4" w15:restartNumberingAfterBreak="0">
    <w:nsid w:val="3D925857"/>
    <w:multiLevelType w:val="multilevel"/>
    <w:tmpl w:val="A8EAC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865833"/>
    <w:multiLevelType w:val="multilevel"/>
    <w:tmpl w:val="B4244C26"/>
    <w:lvl w:ilvl="0">
      <w:start w:val="1"/>
      <w:numFmt w:val="taiwaneseCountingThousand"/>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6" w15:restartNumberingAfterBreak="0">
    <w:nsid w:val="43764B2F"/>
    <w:multiLevelType w:val="multilevel"/>
    <w:tmpl w:val="11D0C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14014C"/>
    <w:multiLevelType w:val="hybridMultilevel"/>
    <w:tmpl w:val="59AA668A"/>
    <w:lvl w:ilvl="0" w:tplc="0409000F">
      <w:start w:val="1"/>
      <w:numFmt w:val="decimal"/>
      <w:lvlText w:val="%1."/>
      <w:lvlJc w:val="left"/>
      <w:pPr>
        <w:ind w:left="900" w:hanging="480"/>
      </w:p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8" w15:restartNumberingAfterBreak="0">
    <w:nsid w:val="54CA03CC"/>
    <w:multiLevelType w:val="multilevel"/>
    <w:tmpl w:val="D6E0EB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EC7FF1"/>
    <w:multiLevelType w:val="multilevel"/>
    <w:tmpl w:val="259C2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7D19E2"/>
    <w:multiLevelType w:val="multilevel"/>
    <w:tmpl w:val="6F408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ED75C5"/>
    <w:multiLevelType w:val="hybridMultilevel"/>
    <w:tmpl w:val="9F840FF4"/>
    <w:lvl w:ilvl="0" w:tplc="0C627C5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5410304"/>
    <w:multiLevelType w:val="multilevel"/>
    <w:tmpl w:val="E3EC6A74"/>
    <w:lvl w:ilvl="0">
      <w:start w:val="1"/>
      <w:numFmt w:val="taiwaneseCountingThousand"/>
      <w:lvlText w:val="%1、"/>
      <w:lvlJc w:val="left"/>
      <w:pPr>
        <w:tabs>
          <w:tab w:val="num" w:pos="600"/>
        </w:tabs>
        <w:ind w:left="600" w:hanging="480"/>
      </w:pPr>
    </w:lvl>
    <w:lvl w:ilvl="1">
      <w:start w:val="1"/>
      <w:numFmt w:val="ideographTraditional"/>
      <w:lvlText w:val="%2、"/>
      <w:lvlJc w:val="left"/>
      <w:pPr>
        <w:tabs>
          <w:tab w:val="num" w:pos="1080"/>
        </w:tabs>
        <w:ind w:left="1080" w:hanging="480"/>
      </w:pPr>
    </w:lvl>
    <w:lvl w:ilvl="2">
      <w:start w:val="1"/>
      <w:numFmt w:val="lowerRoman"/>
      <w:lvlText w:val="%3."/>
      <w:lvlJc w:val="right"/>
      <w:pPr>
        <w:tabs>
          <w:tab w:val="num" w:pos="1560"/>
        </w:tabs>
        <w:ind w:left="1560" w:hanging="480"/>
      </w:pPr>
    </w:lvl>
    <w:lvl w:ilvl="3">
      <w:start w:val="1"/>
      <w:numFmt w:val="decimal"/>
      <w:lvlText w:val="%4."/>
      <w:lvlJc w:val="left"/>
      <w:pPr>
        <w:tabs>
          <w:tab w:val="num" w:pos="2040"/>
        </w:tabs>
        <w:ind w:left="2040" w:hanging="480"/>
      </w:pPr>
    </w:lvl>
    <w:lvl w:ilvl="4">
      <w:start w:val="1"/>
      <w:numFmt w:val="ideographTraditional"/>
      <w:lvlText w:val="%5、"/>
      <w:lvlJc w:val="left"/>
      <w:pPr>
        <w:tabs>
          <w:tab w:val="num" w:pos="2520"/>
        </w:tabs>
        <w:ind w:left="2520" w:hanging="480"/>
      </w:pPr>
    </w:lvl>
    <w:lvl w:ilvl="5">
      <w:start w:val="1"/>
      <w:numFmt w:val="lowerRoman"/>
      <w:lvlText w:val="%6."/>
      <w:lvlJc w:val="right"/>
      <w:pPr>
        <w:tabs>
          <w:tab w:val="num" w:pos="3000"/>
        </w:tabs>
        <w:ind w:left="3000" w:hanging="480"/>
      </w:pPr>
    </w:lvl>
    <w:lvl w:ilvl="6">
      <w:start w:val="1"/>
      <w:numFmt w:val="decimal"/>
      <w:lvlText w:val="%7."/>
      <w:lvlJc w:val="left"/>
      <w:pPr>
        <w:tabs>
          <w:tab w:val="num" w:pos="3480"/>
        </w:tabs>
        <w:ind w:left="3480" w:hanging="480"/>
      </w:pPr>
    </w:lvl>
    <w:lvl w:ilvl="7">
      <w:start w:val="1"/>
      <w:numFmt w:val="ideographTraditional"/>
      <w:lvlText w:val="%8、"/>
      <w:lvlJc w:val="left"/>
      <w:pPr>
        <w:tabs>
          <w:tab w:val="num" w:pos="3960"/>
        </w:tabs>
        <w:ind w:left="3960" w:hanging="480"/>
      </w:pPr>
    </w:lvl>
    <w:lvl w:ilvl="8">
      <w:start w:val="1"/>
      <w:numFmt w:val="lowerRoman"/>
      <w:lvlText w:val="%9."/>
      <w:lvlJc w:val="right"/>
      <w:pPr>
        <w:tabs>
          <w:tab w:val="num" w:pos="4440"/>
        </w:tabs>
        <w:ind w:left="4440" w:hanging="480"/>
      </w:pPr>
    </w:lvl>
  </w:abstractNum>
  <w:num w:numId="1">
    <w:abstractNumId w:val="5"/>
  </w:num>
  <w:num w:numId="2">
    <w:abstractNumId w:val="12"/>
  </w:num>
  <w:num w:numId="3">
    <w:abstractNumId w:val="3"/>
  </w:num>
  <w:num w:numId="4">
    <w:abstractNumId w:val="11"/>
  </w:num>
  <w:num w:numId="5">
    <w:abstractNumId w:val="0"/>
  </w:num>
  <w:num w:numId="6">
    <w:abstractNumId w:val="7"/>
  </w:num>
  <w:num w:numId="7">
    <w:abstractNumId w:val="4"/>
  </w:num>
  <w:num w:numId="8">
    <w:abstractNumId w:val="6"/>
  </w:num>
  <w:num w:numId="9">
    <w:abstractNumId w:val="8"/>
  </w:num>
  <w:num w:numId="10">
    <w:abstractNumId w:val="9"/>
  </w:num>
  <w:num w:numId="11">
    <w:abstractNumId w:val="2"/>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26F"/>
    <w:rsid w:val="000452DF"/>
    <w:rsid w:val="000745B4"/>
    <w:rsid w:val="0007627A"/>
    <w:rsid w:val="000A17C4"/>
    <w:rsid w:val="000E326F"/>
    <w:rsid w:val="00105EA7"/>
    <w:rsid w:val="001352C2"/>
    <w:rsid w:val="00206090"/>
    <w:rsid w:val="002353F3"/>
    <w:rsid w:val="0029353F"/>
    <w:rsid w:val="00295A95"/>
    <w:rsid w:val="002F0E95"/>
    <w:rsid w:val="002F300F"/>
    <w:rsid w:val="00313D58"/>
    <w:rsid w:val="003832A1"/>
    <w:rsid w:val="00387A17"/>
    <w:rsid w:val="003A3D33"/>
    <w:rsid w:val="003B2C66"/>
    <w:rsid w:val="00435E4B"/>
    <w:rsid w:val="0044020E"/>
    <w:rsid w:val="0051412D"/>
    <w:rsid w:val="00605EDE"/>
    <w:rsid w:val="00654706"/>
    <w:rsid w:val="00661149"/>
    <w:rsid w:val="00694DC9"/>
    <w:rsid w:val="006D2EB6"/>
    <w:rsid w:val="006E79D0"/>
    <w:rsid w:val="00706ABB"/>
    <w:rsid w:val="00714A03"/>
    <w:rsid w:val="00737549"/>
    <w:rsid w:val="007E0D84"/>
    <w:rsid w:val="008301AA"/>
    <w:rsid w:val="0085553F"/>
    <w:rsid w:val="00884444"/>
    <w:rsid w:val="00897540"/>
    <w:rsid w:val="009A1C19"/>
    <w:rsid w:val="00A45F48"/>
    <w:rsid w:val="00B27961"/>
    <w:rsid w:val="00B30697"/>
    <w:rsid w:val="00BE05AA"/>
    <w:rsid w:val="00C04310"/>
    <w:rsid w:val="00C3468C"/>
    <w:rsid w:val="00C85CE3"/>
    <w:rsid w:val="00C90B4A"/>
    <w:rsid w:val="00CF4F12"/>
    <w:rsid w:val="00D542CA"/>
    <w:rsid w:val="00D66E79"/>
    <w:rsid w:val="00E05378"/>
    <w:rsid w:val="00F37333"/>
    <w:rsid w:val="00F47E8F"/>
    <w:rsid w:val="00F921DF"/>
    <w:rsid w:val="00FF5A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27A38"/>
  <w15:docId w15:val="{1F41A25D-4524-4C5C-B013-114FDE6D5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2D3"/>
    <w:rPr>
      <w:sz w:val="24"/>
      <w:szCs w:val="24"/>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semiHidden/>
    <w:unhideWhenUsed/>
    <w:qFormat/>
    <w:pPr>
      <w:keepNext/>
      <w:keepLines/>
      <w:spacing w:before="20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rPr>
      <w:sz w:val="20"/>
      <w:szCs w:val="20"/>
    </w:rPr>
  </w:style>
  <w:style w:type="character" w:styleId="a5">
    <w:name w:val="Hyperlink"/>
    <w:rPr>
      <w:color w:val="0000FF"/>
      <w:u w:val="single"/>
    </w:rPr>
  </w:style>
  <w:style w:type="paragraph" w:styleId="a6">
    <w:name w:val="footer"/>
    <w:basedOn w:val="a"/>
    <w:link w:val="a7"/>
    <w:pPr>
      <w:tabs>
        <w:tab w:val="center" w:pos="4153"/>
        <w:tab w:val="right" w:pos="8306"/>
      </w:tabs>
    </w:pPr>
    <w:rPr>
      <w:sz w:val="20"/>
      <w:szCs w:val="20"/>
    </w:rPr>
  </w:style>
  <w:style w:type="character" w:customStyle="1" w:styleId="a7">
    <w:name w:val="頁尾 字元"/>
    <w:link w:val="a6"/>
  </w:style>
  <w:style w:type="paragraph" w:styleId="a8">
    <w:name w:val="No Spacing"/>
    <w:uiPriority w:val="1"/>
    <w:qFormat/>
  </w:style>
  <w:style w:type="character" w:customStyle="1" w:styleId="10">
    <w:name w:val="標題 1 字元"/>
    <w:basedOn w:val="a0"/>
    <w:link w:val="1"/>
    <w:uiPriority w:val="9"/>
    <w:rPr>
      <w:rFonts w:asciiTheme="majorHAnsi" w:eastAsiaTheme="majorEastAsia" w:hAnsiTheme="majorHAnsi" w:cstheme="majorBidi"/>
      <w:b/>
      <w:bCs/>
      <w:color w:val="2F5496" w:themeColor="accent1" w:themeShade="BF"/>
      <w:sz w:val="28"/>
      <w:szCs w:val="28"/>
    </w:rPr>
  </w:style>
  <w:style w:type="character" w:customStyle="1" w:styleId="20">
    <w:name w:val="標題 2 字元"/>
    <w:basedOn w:val="a0"/>
    <w:link w:val="2"/>
    <w:uiPriority w:val="9"/>
    <w:rPr>
      <w:rFonts w:asciiTheme="majorHAnsi" w:eastAsiaTheme="majorEastAsia" w:hAnsiTheme="majorHAnsi" w:cstheme="majorBidi"/>
      <w:b/>
      <w:bCs/>
      <w:color w:val="4472C4" w:themeColor="accent1"/>
      <w:sz w:val="26"/>
      <w:szCs w:val="26"/>
    </w:rPr>
  </w:style>
  <w:style w:type="character" w:customStyle="1" w:styleId="30">
    <w:name w:val="標題 3 字元"/>
    <w:basedOn w:val="a0"/>
    <w:link w:val="3"/>
    <w:uiPriority w:val="9"/>
    <w:rPr>
      <w:rFonts w:asciiTheme="majorHAnsi" w:eastAsiaTheme="majorEastAsia" w:hAnsiTheme="majorHAnsi" w:cstheme="majorBidi"/>
      <w:b/>
      <w:bCs/>
      <w:color w:val="4472C4" w:themeColor="accent1"/>
    </w:rPr>
  </w:style>
  <w:style w:type="character" w:customStyle="1" w:styleId="40">
    <w:name w:val="標題 4 字元"/>
    <w:basedOn w:val="a0"/>
    <w:link w:val="4"/>
    <w:uiPriority w:val="9"/>
    <w:rPr>
      <w:rFonts w:asciiTheme="majorHAnsi" w:eastAsiaTheme="majorEastAsia" w:hAnsiTheme="majorHAnsi" w:cstheme="majorBidi"/>
      <w:b/>
      <w:bCs/>
      <w:i/>
      <w:iCs/>
      <w:color w:val="4472C4" w:themeColor="accent1"/>
    </w:rPr>
  </w:style>
  <w:style w:type="character" w:customStyle="1" w:styleId="50">
    <w:name w:val="標題 5 字元"/>
    <w:basedOn w:val="a0"/>
    <w:link w:val="5"/>
    <w:uiPriority w:val="9"/>
    <w:rPr>
      <w:rFonts w:asciiTheme="majorHAnsi" w:eastAsiaTheme="majorEastAsia" w:hAnsiTheme="majorHAnsi" w:cstheme="majorBidi"/>
      <w:color w:val="1F3763" w:themeColor="accent1" w:themeShade="7F"/>
    </w:rPr>
  </w:style>
  <w:style w:type="character" w:customStyle="1" w:styleId="60">
    <w:name w:val="標題 6 字元"/>
    <w:basedOn w:val="a0"/>
    <w:link w:val="6"/>
    <w:uiPriority w:val="9"/>
    <w:rPr>
      <w:rFonts w:asciiTheme="majorHAnsi" w:eastAsiaTheme="majorEastAsia" w:hAnsiTheme="majorHAnsi" w:cstheme="majorBidi"/>
      <w:i/>
      <w:iCs/>
      <w:color w:val="1F3763" w:themeColor="accent1" w:themeShade="7F"/>
    </w:rPr>
  </w:style>
  <w:style w:type="character" w:customStyle="1" w:styleId="70">
    <w:name w:val="標題 7 字元"/>
    <w:basedOn w:val="a0"/>
    <w:link w:val="7"/>
    <w:uiPriority w:val="9"/>
    <w:rPr>
      <w:rFonts w:asciiTheme="majorHAnsi" w:eastAsiaTheme="majorEastAsia" w:hAnsiTheme="majorHAnsi" w:cstheme="majorBidi"/>
      <w:i/>
      <w:iCs/>
      <w:color w:val="404040" w:themeColor="text1" w:themeTint="BF"/>
    </w:rPr>
  </w:style>
  <w:style w:type="character" w:customStyle="1" w:styleId="80">
    <w:name w:val="標題 8 字元"/>
    <w:basedOn w:val="a0"/>
    <w:link w:val="8"/>
    <w:uiPriority w:val="9"/>
    <w:rPr>
      <w:rFonts w:asciiTheme="majorHAnsi" w:eastAsiaTheme="majorEastAsia" w:hAnsiTheme="majorHAnsi" w:cstheme="majorBidi"/>
      <w:color w:val="404040" w:themeColor="text1" w:themeTint="BF"/>
      <w:sz w:val="20"/>
      <w:szCs w:val="20"/>
    </w:rPr>
  </w:style>
  <w:style w:type="character" w:customStyle="1" w:styleId="90">
    <w:name w:val="標題 9 字元"/>
    <w:basedOn w:val="a0"/>
    <w:link w:val="9"/>
    <w:uiPriority w:val="9"/>
    <w:rPr>
      <w:rFonts w:asciiTheme="majorHAnsi" w:eastAsiaTheme="majorEastAsia" w:hAnsiTheme="majorHAnsi" w:cstheme="majorBidi"/>
      <w:i/>
      <w:iCs/>
      <w:color w:val="404040" w:themeColor="text1" w:themeTint="BF"/>
      <w:sz w:val="20"/>
      <w:szCs w:val="20"/>
    </w:rPr>
  </w:style>
  <w:style w:type="paragraph" w:styleId="a9">
    <w:name w:val="Title"/>
    <w:basedOn w:val="a"/>
    <w:next w:val="a"/>
    <w:link w:val="aa"/>
    <w:uiPriority w:val="10"/>
    <w:qFormat/>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sz w:val="52"/>
      <w:szCs w:val="52"/>
    </w:rPr>
  </w:style>
  <w:style w:type="character" w:customStyle="1" w:styleId="aa">
    <w:name w:val="標題 字元"/>
    <w:basedOn w:val="a0"/>
    <w:link w:val="a9"/>
    <w:uiPriority w:val="10"/>
    <w:rPr>
      <w:rFonts w:asciiTheme="majorHAnsi" w:eastAsiaTheme="majorEastAsia" w:hAnsiTheme="majorHAnsi" w:cstheme="majorBidi"/>
      <w:color w:val="323E4F" w:themeColor="text2" w:themeShade="BF"/>
      <w:spacing w:val="5"/>
      <w:sz w:val="52"/>
      <w:szCs w:val="52"/>
    </w:rPr>
  </w:style>
  <w:style w:type="paragraph" w:styleId="ab">
    <w:name w:val="Subtitle"/>
    <w:basedOn w:val="a"/>
    <w:next w:val="a"/>
    <w:link w:val="ac"/>
    <w:uiPriority w:val="11"/>
    <w:qFormat/>
    <w:rPr>
      <w:rFonts w:asciiTheme="majorHAnsi" w:eastAsiaTheme="majorEastAsia" w:hAnsiTheme="majorHAnsi" w:cstheme="majorBidi"/>
      <w:i/>
      <w:iCs/>
      <w:color w:val="4472C4" w:themeColor="accent1"/>
      <w:spacing w:val="15"/>
    </w:rPr>
  </w:style>
  <w:style w:type="character" w:customStyle="1" w:styleId="ac">
    <w:name w:val="副標題 字元"/>
    <w:basedOn w:val="a0"/>
    <w:link w:val="ab"/>
    <w:uiPriority w:val="11"/>
    <w:rPr>
      <w:rFonts w:asciiTheme="majorHAnsi" w:eastAsiaTheme="majorEastAsia" w:hAnsiTheme="majorHAnsi" w:cstheme="majorBidi"/>
      <w:i/>
      <w:iCs/>
      <w:color w:val="4472C4" w:themeColor="accent1"/>
      <w:spacing w:val="15"/>
      <w:sz w:val="24"/>
      <w:szCs w:val="24"/>
    </w:rPr>
  </w:style>
  <w:style w:type="character" w:styleId="ad">
    <w:name w:val="Subtle Emphasis"/>
    <w:basedOn w:val="a0"/>
    <w:uiPriority w:val="19"/>
    <w:qFormat/>
    <w:rPr>
      <w:i/>
      <w:iCs/>
      <w:color w:val="808080" w:themeColor="text1" w:themeTint="7F"/>
    </w:rPr>
  </w:style>
  <w:style w:type="character" w:styleId="ae">
    <w:name w:val="Emphasis"/>
    <w:basedOn w:val="a0"/>
    <w:uiPriority w:val="20"/>
    <w:qFormat/>
    <w:rPr>
      <w:i/>
      <w:iCs/>
    </w:rPr>
  </w:style>
  <w:style w:type="character" w:styleId="af">
    <w:name w:val="Intense Emphasis"/>
    <w:basedOn w:val="a0"/>
    <w:uiPriority w:val="21"/>
    <w:qFormat/>
    <w:rPr>
      <w:b/>
      <w:bCs/>
      <w:i/>
      <w:iCs/>
      <w:color w:val="4472C4" w:themeColor="accent1"/>
    </w:rPr>
  </w:style>
  <w:style w:type="character" w:styleId="af0">
    <w:name w:val="Strong"/>
    <w:basedOn w:val="a0"/>
    <w:uiPriority w:val="22"/>
    <w:qFormat/>
    <w:rPr>
      <w:b/>
      <w:bCs/>
    </w:rPr>
  </w:style>
  <w:style w:type="paragraph" w:styleId="af1">
    <w:name w:val="Quote"/>
    <w:basedOn w:val="a"/>
    <w:next w:val="a"/>
    <w:link w:val="af2"/>
    <w:uiPriority w:val="29"/>
    <w:qFormat/>
    <w:rPr>
      <w:i/>
      <w:iCs/>
      <w:color w:val="000000" w:themeColor="text1"/>
    </w:rPr>
  </w:style>
  <w:style w:type="character" w:customStyle="1" w:styleId="af2">
    <w:name w:val="引文 字元"/>
    <w:basedOn w:val="a0"/>
    <w:link w:val="af1"/>
    <w:uiPriority w:val="29"/>
    <w:rPr>
      <w:i/>
      <w:iCs/>
      <w:color w:val="000000" w:themeColor="text1"/>
    </w:rPr>
  </w:style>
  <w:style w:type="paragraph" w:styleId="af3">
    <w:name w:val="Intense Quote"/>
    <w:basedOn w:val="a"/>
    <w:next w:val="a"/>
    <w:link w:val="af4"/>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af4">
    <w:name w:val="鮮明引文 字元"/>
    <w:basedOn w:val="a0"/>
    <w:link w:val="af3"/>
    <w:uiPriority w:val="30"/>
    <w:rPr>
      <w:b/>
      <w:bCs/>
      <w:i/>
      <w:iCs/>
      <w:color w:val="4472C4" w:themeColor="accent1"/>
    </w:rPr>
  </w:style>
  <w:style w:type="character" w:styleId="af5">
    <w:name w:val="Subtle Reference"/>
    <w:basedOn w:val="a0"/>
    <w:uiPriority w:val="31"/>
    <w:qFormat/>
    <w:rPr>
      <w:smallCaps/>
      <w:color w:val="ED7D31" w:themeColor="accent2"/>
      <w:u w:val="single"/>
    </w:rPr>
  </w:style>
  <w:style w:type="character" w:styleId="af6">
    <w:name w:val="Intense Reference"/>
    <w:basedOn w:val="a0"/>
    <w:uiPriority w:val="32"/>
    <w:qFormat/>
    <w:rPr>
      <w:b/>
      <w:bCs/>
      <w:smallCaps/>
      <w:color w:val="ED7D31" w:themeColor="accent2"/>
      <w:spacing w:val="5"/>
      <w:u w:val="single"/>
    </w:rPr>
  </w:style>
  <w:style w:type="character" w:styleId="af7">
    <w:name w:val="Book Title"/>
    <w:basedOn w:val="a0"/>
    <w:uiPriority w:val="33"/>
    <w:qFormat/>
    <w:rPr>
      <w:b/>
      <w:bCs/>
      <w:smallCaps/>
      <w:spacing w:val="5"/>
    </w:rPr>
  </w:style>
  <w:style w:type="paragraph" w:styleId="af8">
    <w:name w:val="List Paragraph"/>
    <w:basedOn w:val="a"/>
    <w:uiPriority w:val="34"/>
    <w:qFormat/>
    <w:pPr>
      <w:ind w:left="720"/>
      <w:contextualSpacing/>
    </w:pPr>
  </w:style>
  <w:style w:type="paragraph" w:styleId="af9">
    <w:name w:val="footnote text"/>
    <w:basedOn w:val="a"/>
    <w:link w:val="afa"/>
    <w:uiPriority w:val="99"/>
    <w:semiHidden/>
    <w:unhideWhenUsed/>
    <w:rPr>
      <w:sz w:val="20"/>
      <w:szCs w:val="20"/>
    </w:rPr>
  </w:style>
  <w:style w:type="character" w:customStyle="1" w:styleId="afa">
    <w:name w:val="註腳文字 字元"/>
    <w:basedOn w:val="a0"/>
    <w:link w:val="af9"/>
    <w:uiPriority w:val="99"/>
    <w:semiHidden/>
    <w:rPr>
      <w:sz w:val="20"/>
      <w:szCs w:val="20"/>
    </w:rPr>
  </w:style>
  <w:style w:type="character" w:styleId="afb">
    <w:name w:val="footnote reference"/>
    <w:basedOn w:val="a0"/>
    <w:uiPriority w:val="99"/>
    <w:semiHidden/>
    <w:unhideWhenUsed/>
    <w:rPr>
      <w:vertAlign w:val="superscript"/>
    </w:rPr>
  </w:style>
  <w:style w:type="paragraph" w:styleId="afc">
    <w:name w:val="endnote text"/>
    <w:basedOn w:val="a"/>
    <w:link w:val="afd"/>
    <w:uiPriority w:val="99"/>
    <w:semiHidden/>
    <w:unhideWhenUsed/>
    <w:rPr>
      <w:sz w:val="20"/>
      <w:szCs w:val="20"/>
    </w:rPr>
  </w:style>
  <w:style w:type="character" w:customStyle="1" w:styleId="afd">
    <w:name w:val="章節附註文字 字元"/>
    <w:basedOn w:val="a0"/>
    <w:link w:val="afc"/>
    <w:uiPriority w:val="99"/>
    <w:semiHidden/>
    <w:rPr>
      <w:sz w:val="20"/>
      <w:szCs w:val="20"/>
    </w:rPr>
  </w:style>
  <w:style w:type="character" w:styleId="afe">
    <w:name w:val="endnote reference"/>
    <w:basedOn w:val="a0"/>
    <w:uiPriority w:val="99"/>
    <w:semiHidden/>
    <w:unhideWhenUsed/>
    <w:rPr>
      <w:vertAlign w:val="superscript"/>
    </w:rPr>
  </w:style>
  <w:style w:type="paragraph" w:styleId="aff">
    <w:name w:val="Plain Text"/>
    <w:basedOn w:val="a"/>
    <w:link w:val="aff0"/>
    <w:uiPriority w:val="99"/>
    <w:semiHidden/>
    <w:unhideWhenUsed/>
    <w:rPr>
      <w:rFonts w:ascii="Courier New" w:hAnsi="Courier New" w:cs="Courier New"/>
      <w:sz w:val="21"/>
      <w:szCs w:val="21"/>
    </w:rPr>
  </w:style>
  <w:style w:type="character" w:customStyle="1" w:styleId="aff0">
    <w:name w:val="純文字 字元"/>
    <w:basedOn w:val="a0"/>
    <w:link w:val="aff"/>
    <w:uiPriority w:val="99"/>
    <w:rPr>
      <w:rFonts w:ascii="Courier New" w:hAnsi="Courier New" w:cs="Courier New"/>
      <w:sz w:val="21"/>
      <w:szCs w:val="21"/>
    </w:rPr>
  </w:style>
  <w:style w:type="paragraph" w:styleId="aff1">
    <w:name w:val="envelope address"/>
    <w:basedOn w:val="a"/>
    <w:uiPriority w:val="99"/>
    <w:unhideWhenUsed/>
    <w:pPr>
      <w:ind w:left="2880"/>
    </w:pPr>
    <w:rPr>
      <w:rFonts w:asciiTheme="majorHAnsi" w:eastAsiaTheme="majorEastAsia" w:hAnsiTheme="majorHAnsi" w:cstheme="majorBidi"/>
    </w:rPr>
  </w:style>
  <w:style w:type="paragraph" w:styleId="aff2">
    <w:name w:val="envelope return"/>
    <w:basedOn w:val="a"/>
    <w:uiPriority w:val="99"/>
    <w:unhideWhenUsed/>
    <w:rPr>
      <w:rFonts w:asciiTheme="majorHAnsi" w:eastAsiaTheme="majorEastAsia" w:hAnsiTheme="majorHAnsi" w:cstheme="majorBidi"/>
      <w:sz w:val="20"/>
    </w:rPr>
  </w:style>
  <w:style w:type="paragraph" w:styleId="aff3">
    <w:name w:val="Balloon Text"/>
    <w:basedOn w:val="a"/>
    <w:link w:val="aff4"/>
    <w:uiPriority w:val="99"/>
    <w:semiHidden/>
    <w:unhideWhenUsed/>
    <w:rsid w:val="00182BE0"/>
    <w:rPr>
      <w:rFonts w:asciiTheme="majorHAnsi" w:eastAsiaTheme="majorEastAsia" w:hAnsiTheme="majorHAnsi" w:cstheme="majorBidi"/>
      <w:sz w:val="18"/>
      <w:szCs w:val="18"/>
    </w:rPr>
  </w:style>
  <w:style w:type="character" w:customStyle="1" w:styleId="aff4">
    <w:name w:val="註解方塊文字 字元"/>
    <w:basedOn w:val="a0"/>
    <w:link w:val="aff3"/>
    <w:uiPriority w:val="99"/>
    <w:semiHidden/>
    <w:rsid w:val="00182BE0"/>
    <w:rPr>
      <w:rFonts w:asciiTheme="majorHAnsi" w:eastAsiaTheme="majorEastAsia" w:hAnsiTheme="majorHAnsi" w:cstheme="majorBidi"/>
      <w:sz w:val="18"/>
      <w:szCs w:val="18"/>
    </w:rPr>
  </w:style>
  <w:style w:type="character" w:customStyle="1" w:styleId="a4">
    <w:name w:val="頁首 字元"/>
    <w:basedOn w:val="a0"/>
    <w:link w:val="a3"/>
    <w:uiPriority w:val="99"/>
    <w:rsid w:val="006304AE"/>
  </w:style>
  <w:style w:type="paragraph" w:styleId="Web">
    <w:name w:val="Normal (Web)"/>
    <w:basedOn w:val="a"/>
    <w:uiPriority w:val="99"/>
    <w:unhideWhenUsed/>
    <w:rsid w:val="00BE05AA"/>
    <w:pPr>
      <w:spacing w:before="100" w:beforeAutospacing="1" w:after="100" w:afterAutospacing="1"/>
    </w:pPr>
    <w:rPr>
      <w:rFonts w:ascii="新細明體" w:hAnsi="新細明體" w:cs="新細明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4517">
      <w:bodyDiv w:val="1"/>
      <w:marLeft w:val="0"/>
      <w:marRight w:val="0"/>
      <w:marTop w:val="0"/>
      <w:marBottom w:val="0"/>
      <w:divBdr>
        <w:top w:val="none" w:sz="0" w:space="0" w:color="auto"/>
        <w:left w:val="none" w:sz="0" w:space="0" w:color="auto"/>
        <w:bottom w:val="none" w:sz="0" w:space="0" w:color="auto"/>
        <w:right w:val="none" w:sz="0" w:space="0" w:color="auto"/>
      </w:divBdr>
    </w:div>
    <w:div w:id="93330596">
      <w:bodyDiv w:val="1"/>
      <w:marLeft w:val="0"/>
      <w:marRight w:val="0"/>
      <w:marTop w:val="0"/>
      <w:marBottom w:val="0"/>
      <w:divBdr>
        <w:top w:val="none" w:sz="0" w:space="0" w:color="auto"/>
        <w:left w:val="none" w:sz="0" w:space="0" w:color="auto"/>
        <w:bottom w:val="none" w:sz="0" w:space="0" w:color="auto"/>
        <w:right w:val="none" w:sz="0" w:space="0" w:color="auto"/>
      </w:divBdr>
    </w:div>
    <w:div w:id="287512861">
      <w:bodyDiv w:val="1"/>
      <w:marLeft w:val="0"/>
      <w:marRight w:val="0"/>
      <w:marTop w:val="0"/>
      <w:marBottom w:val="0"/>
      <w:divBdr>
        <w:top w:val="none" w:sz="0" w:space="0" w:color="auto"/>
        <w:left w:val="none" w:sz="0" w:space="0" w:color="auto"/>
        <w:bottom w:val="none" w:sz="0" w:space="0" w:color="auto"/>
        <w:right w:val="none" w:sz="0" w:space="0" w:color="auto"/>
      </w:divBdr>
    </w:div>
    <w:div w:id="774206919">
      <w:bodyDiv w:val="1"/>
      <w:marLeft w:val="0"/>
      <w:marRight w:val="0"/>
      <w:marTop w:val="0"/>
      <w:marBottom w:val="0"/>
      <w:divBdr>
        <w:top w:val="none" w:sz="0" w:space="0" w:color="auto"/>
        <w:left w:val="none" w:sz="0" w:space="0" w:color="auto"/>
        <w:bottom w:val="none" w:sz="0" w:space="0" w:color="auto"/>
        <w:right w:val="none" w:sz="0" w:space="0" w:color="auto"/>
      </w:divBdr>
    </w:div>
    <w:div w:id="1379863786">
      <w:bodyDiv w:val="1"/>
      <w:marLeft w:val="0"/>
      <w:marRight w:val="0"/>
      <w:marTop w:val="0"/>
      <w:marBottom w:val="0"/>
      <w:divBdr>
        <w:top w:val="none" w:sz="0" w:space="0" w:color="auto"/>
        <w:left w:val="none" w:sz="0" w:space="0" w:color="auto"/>
        <w:bottom w:val="none" w:sz="0" w:space="0" w:color="auto"/>
        <w:right w:val="none" w:sz="0" w:space="0" w:color="auto"/>
      </w:divBdr>
      <w:divsChild>
        <w:div w:id="1074670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8089377">
      <w:bodyDiv w:val="1"/>
      <w:marLeft w:val="0"/>
      <w:marRight w:val="0"/>
      <w:marTop w:val="0"/>
      <w:marBottom w:val="0"/>
      <w:divBdr>
        <w:top w:val="none" w:sz="0" w:space="0" w:color="auto"/>
        <w:left w:val="none" w:sz="0" w:space="0" w:color="auto"/>
        <w:bottom w:val="none" w:sz="0" w:space="0" w:color="auto"/>
        <w:right w:val="none" w:sz="0" w:space="0" w:color="auto"/>
      </w:divBdr>
    </w:div>
    <w:div w:id="1829327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Theme">
      <a:majorFont>
        <a:latin typeface="Calibri Light"/>
        <a:ea typeface=""/>
        <a:cs typeface=""/>
      </a:majorFont>
      <a:minorFont>
        <a:latin typeface="Calibri"/>
        <a:ea typeface=""/>
        <a:cs typefac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F681D9-039A-4CF6-80EB-100F89A3B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109</Pages>
  <Words>7421</Words>
  <Characters>42306</Characters>
  <Application>Microsoft Office Word</Application>
  <DocSecurity>0</DocSecurity>
  <Lines>352</Lines>
  <Paragraphs>99</Paragraphs>
  <ScaleCrop>false</ScaleCrop>
  <Company/>
  <LinksUpToDate>false</LinksUpToDate>
  <CharactersWithSpaces>49628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dc:title>
  <dc:creator>wen</dc:creator>
  <cp:lastModifiedBy>USER</cp:lastModifiedBy>
  <cp:revision>3</cp:revision>
  <cp:lastPrinted>2019-03-26T07:40:00Z</cp:lastPrinted>
  <dcterms:created xsi:type="dcterms:W3CDTF">2026-04-15T06:07:00Z</dcterms:created>
  <dcterms:modified xsi:type="dcterms:W3CDTF">2026-04-23T06:04:00Z</dcterms:modified>
</cp:coreProperties>
</file>