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3E14" w:rsidRPr="00EF3E14" w:rsidRDefault="00EF3E14" w:rsidP="00EF3E14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EF3E14">
        <w:rPr>
          <w:rFonts w:ascii="標楷體" w:eastAsia="標楷體" w:hAnsi="標楷體" w:hint="eastAsia"/>
          <w:b/>
          <w:sz w:val="30"/>
          <w:szCs w:val="30"/>
        </w:rPr>
        <w:t>南投</w:t>
      </w:r>
      <w:r w:rsidRPr="00EF3E14">
        <w:rPr>
          <w:rFonts w:ascii="標楷體" w:eastAsia="標楷體" w:hAnsi="標楷體"/>
          <w:b/>
          <w:sz w:val="30"/>
          <w:szCs w:val="30"/>
        </w:rPr>
        <w:t>縣桐林國民小學1</w:t>
      </w:r>
      <w:r w:rsidRPr="00EF3E14">
        <w:rPr>
          <w:rFonts w:ascii="標楷體" w:eastAsia="標楷體" w:hAnsi="標楷體" w:hint="eastAsia"/>
          <w:b/>
          <w:sz w:val="30"/>
          <w:szCs w:val="30"/>
        </w:rPr>
        <w:t>11</w:t>
      </w:r>
      <w:r w:rsidRPr="00EF3E14">
        <w:rPr>
          <w:rFonts w:ascii="標楷體" w:eastAsia="標楷體" w:hAnsi="標楷體"/>
          <w:b/>
          <w:sz w:val="30"/>
          <w:szCs w:val="30"/>
        </w:rPr>
        <w:t>學年度</w:t>
      </w:r>
      <w:r w:rsidRPr="00EF3E14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EF3E14" w:rsidRPr="00EF3E14" w:rsidRDefault="00EF3E14" w:rsidP="00EF3E14">
      <w:pPr>
        <w:snapToGrid w:val="0"/>
        <w:jc w:val="center"/>
        <w:rPr>
          <w:rFonts w:ascii="標楷體" w:eastAsia="標楷體" w:hAnsi="標楷體"/>
        </w:rPr>
      </w:pPr>
    </w:p>
    <w:p w:rsidR="00EF3E14" w:rsidRPr="00EF3E14" w:rsidRDefault="00EF3E14" w:rsidP="00EF3E14">
      <w:pPr>
        <w:rPr>
          <w:rFonts w:ascii="標楷體" w:eastAsia="標楷體" w:hAnsi="標楷體"/>
          <w:sz w:val="28"/>
          <w:szCs w:val="28"/>
        </w:rPr>
      </w:pPr>
      <w:r w:rsidRPr="00EF3E14">
        <w:rPr>
          <w:rFonts w:ascii="標楷體" w:eastAsia="標楷體" w:hAnsi="標楷體" w:hint="eastAsia"/>
          <w:sz w:val="28"/>
          <w:szCs w:val="28"/>
        </w:rPr>
        <w:t>【</w:t>
      </w:r>
      <w:r w:rsidRPr="00EF3E14">
        <w:rPr>
          <w:rFonts w:ascii="標楷體" w:eastAsia="標楷體" w:hAnsi="標楷體"/>
          <w:sz w:val="28"/>
          <w:szCs w:val="28"/>
        </w:rPr>
        <w:t>第</w:t>
      </w:r>
      <w:r w:rsidRPr="00EF3E14">
        <w:rPr>
          <w:rFonts w:ascii="標楷體" w:eastAsia="標楷體" w:hAnsi="標楷體" w:hint="eastAsia"/>
          <w:sz w:val="28"/>
          <w:szCs w:val="28"/>
        </w:rPr>
        <w:t>一</w:t>
      </w:r>
      <w:r w:rsidRPr="00EF3E14">
        <w:rPr>
          <w:rFonts w:ascii="標楷體" w:eastAsia="標楷體" w:hAnsi="標楷體"/>
          <w:sz w:val="28"/>
          <w:szCs w:val="28"/>
        </w:rPr>
        <w:t>學期</w:t>
      </w:r>
      <w:r w:rsidRPr="00EF3E14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EF3E14" w:rsidRPr="00EF3E14" w:rsidTr="00541AD6">
        <w:trPr>
          <w:trHeight w:val="749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EF3E14" w:rsidRPr="00EF3E14" w:rsidRDefault="002614A9" w:rsidP="00541AD6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家庭暴力防治</w:t>
            </w:r>
          </w:p>
        </w:tc>
        <w:tc>
          <w:tcPr>
            <w:tcW w:w="2554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年</w:t>
            </w:r>
            <w:r w:rsidRPr="00EF3E14">
              <w:rPr>
                <w:rFonts w:ascii="標楷體" w:eastAsia="標楷體" w:hAnsi="標楷體"/>
                <w:sz w:val="28"/>
              </w:rPr>
              <w:t>級</w:t>
            </w:r>
            <w:r w:rsidRPr="00EF3E14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6879FB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EF3E14" w:rsidRPr="00EF3E14" w:rsidTr="00541AD6">
        <w:trPr>
          <w:trHeight w:val="721"/>
        </w:trPr>
        <w:tc>
          <w:tcPr>
            <w:tcW w:w="1803" w:type="dxa"/>
            <w:vMerge w:val="restart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EF3E14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EF3E14" w:rsidRPr="00EF3E14" w:rsidRDefault="006879FB" w:rsidP="00541AD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  <w:r w:rsidR="00EF3E14" w:rsidRPr="00EF3E14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EF3E14" w:rsidRPr="00EF3E14" w:rsidTr="00541AD6">
        <w:trPr>
          <w:trHeight w:val="721"/>
        </w:trPr>
        <w:tc>
          <w:tcPr>
            <w:tcW w:w="1803" w:type="dxa"/>
            <w:vMerge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設計</w:t>
            </w:r>
            <w:r w:rsidRPr="00EF3E14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EF3E14" w:rsidRPr="00EF3E14" w:rsidTr="00541AD6">
        <w:trPr>
          <w:trHeight w:val="2894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■國語文　□英語文(不含國小低年級)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■社會　　□自然科學　□藝術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="006879FB"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6879FB"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EF3E14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="006879FB"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Pr="00EF3E14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EF3E14" w:rsidRPr="00EF3E14" w:rsidRDefault="006879FB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="00EF3E14" w:rsidRPr="00EF3E14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="00EF3E14" w:rsidRPr="00EF3E14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EF3E14">
              <w:rPr>
                <w:rFonts w:ascii="標楷體" w:eastAsia="標楷體" w:hAnsi="標楷體" w:hint="eastAsia"/>
                <w:sz w:val="28"/>
              </w:rPr>
              <w:t>□</w:t>
            </w:r>
            <w:r w:rsidR="00EF3E14" w:rsidRPr="00EF3E14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EF3E14" w:rsidRPr="00EF3E14" w:rsidTr="00541AD6">
        <w:trPr>
          <w:trHeight w:val="1020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EF3E14" w:rsidRPr="00EF3E14" w:rsidRDefault="00EF3E14" w:rsidP="00541AD6">
            <w:pPr>
              <w:rPr>
                <w:rFonts w:ascii="標楷體" w:eastAsia="標楷體" w:hAnsi="標楷體"/>
                <w:sz w:val="28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兒童是國家未來主人翁，具有完整個體並享有基本人權，有免於遭受暴力威脅的權利，提供兒童健康安全的成長環境是重要的。本主題著重在協助孩子熟悉辨識危險的環境、人物和暴力行為，引導兒童學習自我保護與危機處理應變能力，減低暴力傷害與危機產生，進而達到預防性侵害、家庭暴力與自我保護的目的。</w:t>
            </w:r>
          </w:p>
        </w:tc>
      </w:tr>
      <w:tr w:rsidR="00EF3E14" w:rsidRPr="00EF3E14" w:rsidTr="00541AD6">
        <w:trPr>
          <w:trHeight w:val="1020"/>
        </w:trPr>
        <w:tc>
          <w:tcPr>
            <w:tcW w:w="1803" w:type="dxa"/>
            <w:vAlign w:val="center"/>
          </w:tcPr>
          <w:p w:rsidR="00EF3E14" w:rsidRPr="00EF3E14" w:rsidRDefault="00EF3E14" w:rsidP="00541AD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EF3E14" w:rsidRPr="00EF3E14" w:rsidRDefault="00EF3E14" w:rsidP="00541AD6">
            <w:pPr>
              <w:spacing w:line="28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E-A1 具備良好的生活習慣，促進身心健全發展，並認識個人特質，發展生命潛能。</w:t>
            </w:r>
          </w:p>
          <w:p w:rsidR="00EF3E14" w:rsidRPr="00EF3E14" w:rsidRDefault="00EF3E14" w:rsidP="00541AD6">
            <w:pPr>
              <w:spacing w:line="28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E-C1具備個人生活道德的知識與是非判斷的能力，理解並遵守社會道德規範，培養公民意識，關懷生態環</w:t>
            </w:r>
            <w:r w:rsidRPr="00EF3E14">
              <w:rPr>
                <w:rFonts w:ascii="標楷體" w:eastAsia="標楷體" w:hAnsi="標楷體" w:hint="eastAsia"/>
                <w:sz w:val="26"/>
                <w:szCs w:val="26"/>
              </w:rPr>
              <w:t>境</w:t>
            </w:r>
            <w:r w:rsidRPr="00EF3E1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F3E14" w:rsidRPr="00EF3E14" w:rsidRDefault="00EF3E14" w:rsidP="00541AD6">
            <w:pPr>
              <w:spacing w:line="28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EF3E14">
              <w:rPr>
                <w:rFonts w:ascii="標楷體" w:eastAsia="標楷體" w:hAnsi="標楷體"/>
                <w:sz w:val="26"/>
                <w:szCs w:val="26"/>
              </w:rPr>
              <w:t>E-C2具備理解他人感受，樂於與人互動，並與團隊成員合作之素</w:t>
            </w:r>
            <w:r w:rsidRPr="00EF3E14">
              <w:rPr>
                <w:rFonts w:ascii="標楷體" w:eastAsia="標楷體" w:hAnsi="標楷體" w:hint="eastAsia"/>
                <w:sz w:val="26"/>
                <w:szCs w:val="26"/>
              </w:rPr>
              <w:t>養</w:t>
            </w:r>
            <w:r w:rsidRPr="00EF3E14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</w:tr>
    </w:tbl>
    <w:p w:rsidR="006F6738" w:rsidRPr="00EF3E14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EF3E14" w:rsidRPr="00EF3E14" w:rsidRDefault="00EF3E14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EF3E14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EF3E14" w:rsidRPr="00EF3E14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EF3E14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EF3E14" w:rsidRDefault="00AD2F9A" w:rsidP="00A358DD">
            <w:pPr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須選用</w:t>
            </w:r>
            <w:r w:rsidR="00A358DD" w:rsidRPr="00EF3E14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EF3E14">
              <w:rPr>
                <w:rFonts w:ascii="標楷體" w:eastAsia="標楷體" w:hAnsi="標楷體" w:hint="eastAsia"/>
              </w:rPr>
              <w:t>請完整寫出「</w:t>
            </w:r>
            <w:r w:rsidR="00DD732E" w:rsidRPr="00EF3E14">
              <w:rPr>
                <w:rFonts w:ascii="標楷體" w:eastAsia="標楷體" w:hAnsi="標楷體" w:hint="eastAsia"/>
              </w:rPr>
              <w:t>領域</w:t>
            </w:r>
            <w:r w:rsidR="00965824" w:rsidRPr="00EF3E14">
              <w:rPr>
                <w:rFonts w:ascii="標楷體" w:eastAsia="標楷體" w:hAnsi="標楷體" w:hint="eastAsia"/>
              </w:rPr>
              <w:t>名稱+數字編碼+內容</w:t>
            </w:r>
            <w:r w:rsidR="006E30DC" w:rsidRPr="00EF3E14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EF3E14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EF3E14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EF3E14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EF3E14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EF3E14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EF3E14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EF3E14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EF3E14" w:rsidRPr="00EF3E14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EF3E14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EF3E14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EF3E14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EF3E14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F3E14" w:rsidRPr="00EF3E14" w:rsidTr="00C605EE">
        <w:trPr>
          <w:trHeight w:val="1304"/>
        </w:trPr>
        <w:tc>
          <w:tcPr>
            <w:tcW w:w="172" w:type="pct"/>
            <w:vAlign w:val="center"/>
          </w:tcPr>
          <w:p w:rsidR="00EF3E14" w:rsidRPr="00EF3E14" w:rsidRDefault="00EF3E14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F3E14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613" w:type="pct"/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細明體"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小智家的噴火龍</w:t>
            </w:r>
            <w:r w:rsidR="00563A6E">
              <w:rPr>
                <w:rFonts w:ascii="標楷體" w:eastAsia="標楷體" w:hAnsi="標楷體" w:hint="eastAsia"/>
                <w:b/>
              </w:rPr>
              <w:t>/2</w:t>
            </w:r>
          </w:p>
        </w:tc>
        <w:tc>
          <w:tcPr>
            <w:tcW w:w="582" w:type="pct"/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1d-II-1 覺察情緒的變化， 培養正向思考的態度。</w:t>
            </w:r>
            <w:r w:rsidRPr="00EF3E14">
              <w:rPr>
                <w:rFonts w:ascii="標楷體" w:eastAsia="標楷體" w:hAnsi="標楷體"/>
              </w:rPr>
              <w:br/>
            </w: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國語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2-II-4 樂於參加討論，提供個人的觀點和意見。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1-II-3 聽懂適合程度的詩歌、戲劇，並說出聆聽內容的要點。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社會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2a-II-1 表達對居住地方社會事物與環境的關懷。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3d-II-1 探究問題發生的原因與影響，並尋求解決問題的可能做法。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t>Ad-II-1</w:t>
            </w:r>
            <w:r w:rsidRPr="00EF3E14">
              <w:rPr>
                <w:rFonts w:ascii="標楷體" w:eastAsia="標楷體" w:hAnsi="標楷體"/>
              </w:rPr>
              <w:t>情緒的辨識與調適。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國語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◎Cb-II-1 各類文本中的親屬關係、道德倫理、儀式風俗等文化內涵。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◎Cb-II-2 各類文本中所反映的個人與家庭、鄉里、國族及其他社群的關係。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shd w:val="pct15" w:color="auto" w:fill="FFFFFF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社會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Bc-Ⅱ-2 家庭有不同的成員組成方式；每個家庭所重視的價值有其異同。</w:t>
            </w:r>
          </w:p>
          <w:p w:rsidR="00EF3E14" w:rsidRPr="00EF3E14" w:rsidRDefault="00EF3E14" w:rsidP="00563A6E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hint="eastAsia"/>
                <w:bCs/>
              </w:rPr>
              <w:t>Da-Ⅱ-2 個人生活習慣和方式的選擇，對環境與社會價值觀有不同的影響。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1.能說出家暴的涵義。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2.能說出家暴中施 暴者的行為內容。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3.能說出家暴會帶來的不良影響。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4.能說出若遭受家暴後，尋求協助的方式。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>5.能在遭遇家暴的情況後，撥打113 家暴防治專線。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6.能體會遭受家暴 的心理感受。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/>
              </w:rPr>
              <w:t xml:space="preserve">7.能體會暴力所帶來的害處。 </w:t>
            </w:r>
          </w:p>
          <w:p w:rsidR="00EF3E14" w:rsidRPr="00EF3E14" w:rsidRDefault="00EF3E14" w:rsidP="00563A6E">
            <w:pPr>
              <w:spacing w:line="240" w:lineRule="exact"/>
              <w:ind w:left="240" w:hangingChars="100" w:hanging="240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/>
              </w:rPr>
              <w:t>8.能避免使用暴力來解決問題。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EF3E14" w:rsidRPr="00EF3E14" w:rsidRDefault="00EF3E14" w:rsidP="00EF3E14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準備活動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教師：準備小男孩、爸爸、噴火龍手偶各一，放入每堂上課法寶─神秘箱中。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學生：上課鐘響時唱上課歌，坐回位置準備上課。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6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上課歌(以「魯啦啦」曲調哼唱)：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上課了，上課了，大家快坐好，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快樂學習成長我最棒！</w:t>
            </w:r>
          </w:p>
          <w:p w:rsidR="00EF3E14" w:rsidRPr="00EF3E14" w:rsidRDefault="00EF3E14" w:rsidP="00541AD6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3. 整組在上課歌唱完時都有坐回位置準備上課，該組可加一分。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EF3E14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發展活動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一、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引起動機</w:t>
            </w:r>
            <w:r w:rsidRPr="00EF3E14">
              <w:rPr>
                <w:rFonts w:ascii="標楷體" w:eastAsia="標楷體" w:hAnsi="標楷體" w:hint="eastAsia"/>
              </w:rPr>
              <w:t xml:space="preserve">： </w:t>
            </w:r>
          </w:p>
          <w:p w:rsidR="00EF3E14" w:rsidRPr="00EF3E14" w:rsidRDefault="00EF3E14" w:rsidP="00541AD6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1.老師拿出神秘箱，請一位學生搖一搖，猜猜裡面是什麼東西。</w:t>
            </w:r>
          </w:p>
          <w:p w:rsidR="00EF3E14" w:rsidRPr="00EF3E14" w:rsidRDefault="00EF3E14" w:rsidP="00541AD6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2.老師拿神秘箱，請另外一位學生伸手進去摸一摸，猜猜是什麼東西。</w:t>
            </w:r>
          </w:p>
          <w:p w:rsidR="00EF3E14" w:rsidRPr="00EF3E14" w:rsidRDefault="00EF3E14" w:rsidP="00541AD6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3.老師揭曉答案，三個手偶─小男孩、爸爸和噴火龍。讓學生猜猜小男孩、爸爸和噴火龍之間可能發生了什麼故事。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lastRenderedPageBreak/>
              <w:t>二、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新教</w:t>
            </w:r>
            <w:r w:rsidRPr="00EF3E14">
              <w:rPr>
                <w:rFonts w:ascii="標楷體" w:eastAsia="標楷體" w:hAnsi="標楷體" w:hint="eastAsia"/>
              </w:rPr>
              <w:t>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(一)小智家的噴火龍─認識家庭暴力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1.老師利用手偶操演，搭配生動的配音與肢體，開始老師的說故事時間：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C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是一個就讀國小四年級的男孩，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其他同學在學校都開開心心的，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但是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卻很</w:t>
            </w:r>
            <w:r w:rsidRPr="00EF3E14">
              <w:rPr>
                <w:rFonts w:ascii="標楷體" w:eastAsia="標楷體" w:hAnsi="標楷體" w:hint="eastAsia"/>
                <w:b/>
              </w:rPr>
              <w:t>內向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不喜歡說話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臉上有時候流露著</w:t>
            </w:r>
            <w:r w:rsidRPr="00EF3E14">
              <w:rPr>
                <w:rFonts w:ascii="標楷體" w:eastAsia="標楷體" w:hAnsi="標楷體" w:hint="eastAsia"/>
                <w:b/>
              </w:rPr>
              <w:t>憂鬱</w:t>
            </w:r>
            <w:r w:rsidRPr="00EF3E14">
              <w:rPr>
                <w:rFonts w:ascii="標楷體" w:eastAsia="標楷體" w:hAnsi="標楷體" w:hint="eastAsia"/>
              </w:rPr>
              <w:t>、</w:t>
            </w:r>
            <w:r w:rsidRPr="00EF3E14">
              <w:rPr>
                <w:rFonts w:ascii="標楷體" w:eastAsia="標楷體" w:hAnsi="標楷體" w:hint="eastAsia"/>
                <w:b/>
              </w:rPr>
              <w:t>害怕</w:t>
            </w:r>
            <w:r w:rsidRPr="00EF3E14">
              <w:rPr>
                <w:rFonts w:ascii="標楷體" w:eastAsia="標楷體" w:hAnsi="標楷體" w:hint="eastAsia"/>
              </w:rPr>
              <w:t>的表情，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身上還常常有</w:t>
            </w:r>
            <w:r w:rsidRPr="00EF3E14">
              <w:rPr>
                <w:rFonts w:ascii="標楷體" w:eastAsia="標楷體" w:hAnsi="標楷體" w:hint="eastAsia"/>
                <w:b/>
              </w:rPr>
              <w:t>受傷的傷痕</w:t>
            </w:r>
            <w:r w:rsidRPr="00EF3E14">
              <w:rPr>
                <w:rFonts w:ascii="標楷體" w:eastAsia="標楷體" w:hAnsi="標楷體" w:hint="eastAsia"/>
              </w:rPr>
              <w:t>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D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熱心的同學們很關心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想要幫忙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讓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也變成一個開朗的人，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於是同學們鼓勵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要他說出心裡的話。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E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原來，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讓憂鬱、害怕的原因是……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家有隻噴火龍~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的爸爸喝醉酒後就會變身為噴火龍，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噴火龍會</w:t>
            </w:r>
            <w:r w:rsidRPr="00EF3E14">
              <w:rPr>
                <w:rFonts w:ascii="標楷體" w:eastAsia="標楷體" w:hAnsi="標楷體" w:hint="eastAsia"/>
                <w:b/>
              </w:rPr>
              <w:t>發飆怒吼、發動攻</w:t>
            </w:r>
            <w:r w:rsidRPr="00EF3E14">
              <w:rPr>
                <w:rFonts w:ascii="標楷體" w:eastAsia="標楷體" w:hAnsi="標楷體" w:hint="eastAsia"/>
                <w:b/>
              </w:rPr>
              <w:lastRenderedPageBreak/>
              <w:t>擊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拉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媽媽的頭髮、用椅子砸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和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的媽媽常常因此而受傷。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他們都不喜歡噴火龍，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也很害怕噴火龍。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sym w:font="Wingdings" w:char="F08F"/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熱心的同學知道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的處境後，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決定一定要幫助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脫離噴火龍的魔掌，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聰明的你，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可以敎敎</w:t>
            </w:r>
            <w:r w:rsidRPr="00EF3E14">
              <w:rPr>
                <w:rFonts w:ascii="標楷體" w:eastAsia="標楷體" w:hAnsi="標楷體" w:hint="eastAsia"/>
                <w:u w:val="single"/>
              </w:rPr>
              <w:t>小智</w:t>
            </w:r>
            <w:r w:rsidRPr="00EF3E14">
              <w:rPr>
                <w:rFonts w:ascii="標楷體" w:eastAsia="標楷體" w:hAnsi="標楷體" w:hint="eastAsia"/>
              </w:rPr>
              <w:t>如何脫離噴火龍這個噩夢嗎？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老師說完故事後，詢問學生故事大意，讓學生口頭回答。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老師詢問學生，可能有哪些原因爸爸會變成噴火龍？爸爸變身噴火龍後，小智心裡會有什麼感覺？家裡的氣氛會有什麼影響？</w:t>
            </w:r>
          </w:p>
          <w:p w:rsidR="00EF3E14" w:rsidRPr="00EF3E14" w:rsidRDefault="00EF3E14" w:rsidP="00EF3E14">
            <w:pPr>
              <w:widowControl w:val="0"/>
              <w:numPr>
                <w:ilvl w:val="0"/>
                <w:numId w:val="5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老師說明「家暴」的意涵，並整理學生的回答，重點匯整家暴產生的狀況及其影響。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  <w:b/>
              </w:rPr>
            </w:pPr>
            <w:r w:rsidRPr="00EF3E14">
              <w:rPr>
                <w:rFonts w:ascii="標楷體" w:eastAsia="標楷體" w:hAnsi="標楷體" w:hint="eastAsia"/>
                <w:b/>
              </w:rPr>
              <w:t>(二)手偶演練-家暴心境揣</w:t>
            </w:r>
            <w:r w:rsidRPr="00EF3E14">
              <w:rPr>
                <w:rFonts w:ascii="標楷體" w:eastAsia="標楷體" w:hAnsi="標楷體" w:hint="eastAsia"/>
                <w:b/>
              </w:rPr>
              <w:lastRenderedPageBreak/>
              <w:t>摩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1.教師請每組各派一位學生主動上台，分別拿手偶扮演小智、小智的爸爸、變身後的噴火龍及關心小智的朋友。並在老師的引導下，學生操演手偶的時候，一面說出該人物的感受與心境。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EF3E14" w:rsidRPr="00EF3E14" w:rsidRDefault="00EF3E14" w:rsidP="00EF3E14">
            <w:pPr>
              <w:widowControl w:val="0"/>
              <w:numPr>
                <w:ilvl w:val="0"/>
                <w:numId w:val="4"/>
              </w:num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  <w:shd w:val="pct15" w:color="auto" w:fill="FFFFFF"/>
              </w:rPr>
              <w:t>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一、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複習</w:t>
            </w:r>
            <w:r w:rsidRPr="00EF3E14">
              <w:rPr>
                <w:rFonts w:ascii="標楷體" w:eastAsia="標楷體" w:hAnsi="標楷體" w:hint="eastAsia"/>
              </w:rPr>
              <w:t>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1.老師發下學習單，讓學生閱讀學習單內「小智家的噴火龍」漫畫，接著進行題目的勾選作答，了解家暴的涵義；老師也能透過學習單，掌握學生的學習狀況。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2.老師詢問學生這堂課的教學重點，請各組學生主動舉手發言。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/>
              </w:rPr>
            </w:pPr>
            <w:r w:rsidRPr="00EF3E14">
              <w:rPr>
                <w:rFonts w:ascii="標楷體" w:eastAsia="標楷體" w:hAnsi="標楷體" w:hint="eastAsia"/>
              </w:rPr>
              <w:t>二、</w:t>
            </w:r>
            <w:r w:rsidRPr="00EF3E14">
              <w:rPr>
                <w:rFonts w:ascii="標楷體" w:eastAsia="標楷體" w:hAnsi="標楷體" w:hint="eastAsia"/>
                <w:bdr w:val="single" w:sz="4" w:space="0" w:color="auto"/>
              </w:rPr>
              <w:t>預告</w:t>
            </w:r>
            <w:r w:rsidRPr="00EF3E14">
              <w:rPr>
                <w:rFonts w:ascii="標楷體" w:eastAsia="標楷體" w:hAnsi="標楷體" w:hint="eastAsia"/>
              </w:rPr>
              <w:t>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hint="eastAsia"/>
              </w:rPr>
              <w:t>1.預告下節課大家要想辦法拯救小智，讓小智脫離噴火龍的魔掌，請學生也利用課餘時間，想想辦法，一起幫助小智。</w:t>
            </w:r>
            <w:r w:rsidRPr="00EF3E14">
              <w:rPr>
                <w:rFonts w:ascii="標楷體" w:eastAsia="標楷體" w:hAnsi="標楷體"/>
              </w:rPr>
              <w:br/>
            </w:r>
            <w:r w:rsidRPr="00EF3E14">
              <w:rPr>
                <w:rFonts w:ascii="標楷體" w:eastAsia="標楷體" w:hAnsi="標楷體" w:cs="新細明體"/>
              </w:rPr>
              <w:t>「暴力」終結者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準備活動：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老師準備相關影片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防止家庭暴力（16：59）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一、引起動機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想一想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1.什麼是家庭暴力？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2.定義上的解釋是什麼？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3.包含哪些人、事、物？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二、發展活動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(一) 影片欣賞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防止家庭暴力（16：59）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（二） 討論：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1.看到家庭暴力事件你會告發嗎？為什麼？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2.片中對家庭暴力是如何處理的？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3.在家庭中有哪些家庭暴力事件是可以避免的？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4.如果發生家庭暴力事件是否應該立即處理？你可以怎麼做？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三、綜合活動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能清楚知道哪些行為是家庭暴力，要學會會保護自己，也能伸張正義，從小做起，</w:t>
            </w:r>
            <w:r w:rsidRPr="00EF3E14">
              <w:rPr>
                <w:rFonts w:ascii="標楷體" w:eastAsia="標楷體" w:hAnsi="標楷體" w:cs="新細明體"/>
              </w:rPr>
              <w:lastRenderedPageBreak/>
              <w:t>讓社會發揮合平與尊重。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除「暴」表演「家」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準備活動：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老師準備相關影片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家庭防制暴力宣導影片區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可以選擇有需求的影片觀看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學生事前分組，進行行動劇的排練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一、引起動機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在上一節課中，我們學會了什麼是家庭暴力及範圍。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但在生活中，偶爾出現家庭暴力與爭吵、爭執不容易區分的時候，所以本節課要學習分辨家庭暴力和吵架爭執的不同及何者較適當。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二、發展活動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（一) 影片欣賞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家庭防制暴力宣導影片區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（二）行動劇：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1.各組的主題是什麼？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2.他做了哪些事情，是屬於家庭暴力的事情？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3.當事情發生在你身上時，你會如何處理？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lastRenderedPageBreak/>
              <w:t>4.你可以尋求哪些資源協助？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5.法律對於家暴是否有所規範的法條？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6.如果你知道同學遇到這種事情，你會譖麼幫忙他？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7.想一想，如果你是他，應該怎麼做會比較好？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三、綜合活動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 xml:space="preserve">讓學生瞭解當遇到事情時，應該有適當的方式處理，也可以和師長們討論或尋求幫助，而不是一味的隱瞞害怕，應該以正確的方法。 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＊學習單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/>
              </w:rPr>
              <w:t>填寫學習單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Align w:val="center"/>
          </w:tcPr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EF3E14" w:rsidRPr="00EF3E14" w:rsidRDefault="00EF3E14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 w:rsidRPr="00EF3E14">
              <w:rPr>
                <w:rFonts w:ascii="標楷體" w:eastAsia="標楷體" w:hAnsi="標楷體" w:cs="新細明體" w:hint="eastAsia"/>
              </w:rPr>
              <w:t>紙筆評量</w:t>
            </w:r>
          </w:p>
        </w:tc>
        <w:tc>
          <w:tcPr>
            <w:tcW w:w="436" w:type="pct"/>
            <w:vAlign w:val="center"/>
          </w:tcPr>
          <w:p w:rsidR="00EF3E14" w:rsidRDefault="00A354D2" w:rsidP="00541AD6">
            <w:pPr>
              <w:spacing w:line="240" w:lineRule="exact"/>
              <w:rPr>
                <w:rFonts w:ascii="標楷體" w:eastAsia="標楷體" w:hAnsi="標楷體" w:cs="新細明體" w:hint="eastAsia"/>
              </w:rPr>
            </w:pPr>
            <w:bookmarkStart w:id="0" w:name="_GoBack"/>
            <w:r>
              <w:rPr>
                <w:rFonts w:ascii="標楷體" w:eastAsia="標楷體" w:hAnsi="標楷體" w:cs="新細明體" w:hint="eastAsia"/>
              </w:rPr>
              <w:t>1.手偶</w:t>
            </w:r>
          </w:p>
          <w:p w:rsidR="00A354D2" w:rsidRDefault="00A354D2" w:rsidP="00541AD6">
            <w:pPr>
              <w:spacing w:line="240" w:lineRule="exact"/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2.上課歌</w:t>
            </w:r>
          </w:p>
          <w:p w:rsidR="00A354D2" w:rsidRPr="00EF3E14" w:rsidRDefault="00A354D2" w:rsidP="00541AD6">
            <w:pPr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3.神秘箱</w:t>
            </w:r>
            <w:bookmarkEnd w:id="0"/>
          </w:p>
        </w:tc>
      </w:tr>
    </w:tbl>
    <w:p w:rsidR="00DC4BFB" w:rsidRPr="00EF3E14" w:rsidRDefault="00DC4BFB" w:rsidP="005A5B68">
      <w:pPr>
        <w:jc w:val="center"/>
        <w:rPr>
          <w:rFonts w:ascii="標楷體" w:eastAsia="標楷體" w:hAnsi="標楷體"/>
        </w:rPr>
      </w:pPr>
    </w:p>
    <w:p w:rsidR="00DC4BFB" w:rsidRPr="00EF3E14" w:rsidRDefault="00DC4BFB">
      <w:pPr>
        <w:rPr>
          <w:rFonts w:ascii="標楷體" w:eastAsia="標楷體" w:hAnsi="標楷體"/>
        </w:rPr>
      </w:pPr>
    </w:p>
    <w:sectPr w:rsidR="00DC4BFB" w:rsidRPr="00EF3E14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FC" w:rsidRDefault="00E53BFC" w:rsidP="001E09F9">
      <w:r>
        <w:separator/>
      </w:r>
    </w:p>
  </w:endnote>
  <w:endnote w:type="continuationSeparator" w:id="0">
    <w:p w:rsidR="00E53BFC" w:rsidRDefault="00E53BF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FC" w:rsidRDefault="00E53BFC" w:rsidP="001E09F9">
      <w:r>
        <w:separator/>
      </w:r>
    </w:p>
  </w:footnote>
  <w:footnote w:type="continuationSeparator" w:id="0">
    <w:p w:rsidR="00E53BFC" w:rsidRDefault="00E53BF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14413BAE"/>
    <w:multiLevelType w:val="hybridMultilevel"/>
    <w:tmpl w:val="A4D633DE"/>
    <w:lvl w:ilvl="0" w:tplc="68701C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56B10C">
      <w:start w:val="2"/>
      <w:numFmt w:val="taiwaneseCountingThousand"/>
      <w:lvlText w:val="%2、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2" w:tplc="1D665AC0">
      <w:start w:val="1"/>
      <w:numFmt w:val="ideographLegalTraditional"/>
      <w:lvlText w:val="%3、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50971E6"/>
    <w:multiLevelType w:val="hybridMultilevel"/>
    <w:tmpl w:val="BBA4FBC4"/>
    <w:lvl w:ilvl="0" w:tplc="240653C8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30A6950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7DA24910">
      <w:start w:val="1"/>
      <w:numFmt w:val="decimal"/>
      <w:lvlText w:val="〈%3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16E37AA"/>
    <w:multiLevelType w:val="hybridMultilevel"/>
    <w:tmpl w:val="80B29D22"/>
    <w:lvl w:ilvl="0" w:tplc="D6B2E17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14A9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3A6E"/>
    <w:rsid w:val="0056640C"/>
    <w:rsid w:val="00567AD2"/>
    <w:rsid w:val="00580959"/>
    <w:rsid w:val="00585032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879FB"/>
    <w:rsid w:val="0069753D"/>
    <w:rsid w:val="006A1EDB"/>
    <w:rsid w:val="006A5077"/>
    <w:rsid w:val="006B4858"/>
    <w:rsid w:val="006B799D"/>
    <w:rsid w:val="006C57EA"/>
    <w:rsid w:val="006D5618"/>
    <w:rsid w:val="006E11ED"/>
    <w:rsid w:val="006E30DC"/>
    <w:rsid w:val="006E3FE7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4D2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53BFC"/>
    <w:rsid w:val="00E63BF6"/>
    <w:rsid w:val="00E671A4"/>
    <w:rsid w:val="00E67508"/>
    <w:rsid w:val="00E73E30"/>
    <w:rsid w:val="00EA04D5"/>
    <w:rsid w:val="00EA7035"/>
    <w:rsid w:val="00EE064C"/>
    <w:rsid w:val="00EF3E14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43E1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DC27-83E5-44DF-A6E6-CC4E9126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</cp:revision>
  <cp:lastPrinted>2019-03-26T07:40:00Z</cp:lastPrinted>
  <dcterms:created xsi:type="dcterms:W3CDTF">2022-06-24T02:47:00Z</dcterms:created>
  <dcterms:modified xsi:type="dcterms:W3CDTF">2022-07-20T06:18:00Z</dcterms:modified>
</cp:coreProperties>
</file>