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1A4916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1A4916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國民</w:t>
      </w:r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</w:t>
      </w:r>
      <w:r w:rsidR="007A5193" w:rsidRPr="001A4916">
        <w:rPr>
          <w:rFonts w:ascii="標楷體" w:eastAsia="標楷體" w:hAnsi="標楷體"/>
          <w:b/>
          <w:sz w:val="30"/>
          <w:szCs w:val="30"/>
        </w:rPr>
        <w:t>1</w:t>
      </w:r>
      <w:r w:rsidR="00B23455" w:rsidRPr="001A4916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1A4916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A4916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1A4916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1A4916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【</w:t>
      </w:r>
      <w:r w:rsidR="006F6738" w:rsidRPr="001A4916">
        <w:rPr>
          <w:rFonts w:ascii="標楷體" w:eastAsia="標楷體" w:hAnsi="標楷體"/>
          <w:sz w:val="28"/>
          <w:szCs w:val="28"/>
        </w:rPr>
        <w:t>第</w:t>
      </w:r>
      <w:r w:rsidR="00B56C48" w:rsidRPr="001A4916">
        <w:rPr>
          <w:rFonts w:ascii="標楷體" w:eastAsia="標楷體" w:hAnsi="標楷體" w:hint="eastAsia"/>
          <w:sz w:val="28"/>
          <w:szCs w:val="28"/>
        </w:rPr>
        <w:t>二</w:t>
      </w:r>
      <w:r w:rsidR="006F6738" w:rsidRPr="001A4916">
        <w:rPr>
          <w:rFonts w:ascii="標楷體" w:eastAsia="標楷體" w:hAnsi="標楷體"/>
          <w:sz w:val="28"/>
          <w:szCs w:val="28"/>
        </w:rPr>
        <w:t>學期</w:t>
      </w:r>
      <w:r w:rsidRPr="001A4916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1A4916" w:rsidRPr="001A4916" w:rsidTr="0026266D">
        <w:trPr>
          <w:trHeight w:val="749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畢業典禮</w:t>
            </w:r>
          </w:p>
        </w:tc>
        <w:tc>
          <w:tcPr>
            <w:tcW w:w="2554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年</w:t>
            </w:r>
            <w:r w:rsidRPr="001A4916">
              <w:rPr>
                <w:rFonts w:ascii="標楷體" w:eastAsia="標楷體" w:hAnsi="標楷體"/>
                <w:sz w:val="28"/>
              </w:rPr>
              <w:t>級</w:t>
            </w:r>
            <w:r w:rsidRPr="001A4916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 w:val="restar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B56C48" w:rsidRPr="001A4916" w:rsidRDefault="00330B74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795580" w:rsidP="00B56C4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B56C48" w:rsidRPr="001A4916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設計</w:t>
            </w:r>
            <w:r w:rsidRPr="001A4916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1-6年級教師</w:t>
            </w:r>
          </w:p>
        </w:tc>
      </w:tr>
      <w:tr w:rsidR="001A4916" w:rsidRPr="001A4916" w:rsidTr="00B56C48">
        <w:trPr>
          <w:trHeight w:val="2894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0B74"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B56C48" w:rsidRPr="001A4916" w:rsidRDefault="00E953FE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B56C48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</w:rPr>
              <w:t>畢業典禮是每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個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學生在不同求學階段的終點，但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有人說的好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：「畢業不是結束，而是另一段學習的開始」，畢業等於完成學業是值得歡樂慶祝；畢業也是從新開始更需要滿心的祝福與期待。雖然畢業的主角是六年級的學生，但是在校的學生看著一屆一屆的學長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姊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畢業，從中也可體會自我的成長與時間的消逝。進而感悟努力及把握時間的重要。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E-A1 具備良好 的生活習慣，促 進身心</w:t>
            </w:r>
            <w:proofErr w:type="gramStart"/>
            <w:r w:rsidRPr="001A4916">
              <w:rPr>
                <w:rFonts w:ascii="標楷體" w:eastAsia="標楷體" w:hAnsi="標楷體"/>
              </w:rPr>
              <w:t>健全發</w:t>
            </w:r>
            <w:proofErr w:type="gramEnd"/>
            <w:r w:rsidRPr="001A4916">
              <w:rPr>
                <w:rFonts w:ascii="標楷體" w:eastAsia="標楷體" w:hAnsi="標楷體"/>
              </w:rPr>
              <w:t xml:space="preserve"> 展，並認識個人 特質，發展生命 潛能。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E-C2具備理解他 人感受，樂於與 人互動，並與團 隊成員合作之素 養。</w:t>
            </w:r>
          </w:p>
        </w:tc>
      </w:tr>
      <w:tr w:rsidR="00B56C48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1、呈現師生教學成果。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2、留存美好的回憶。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3、展現親師生的感性情懷。</w:t>
            </w:r>
          </w:p>
        </w:tc>
      </w:tr>
    </w:tbl>
    <w:p w:rsidR="006F6738" w:rsidRPr="001A4916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A4916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1A4916" w:rsidRPr="001A4916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1A4916" w:rsidRDefault="00CF0561" w:rsidP="00CF0561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A4916" w:rsidRPr="001A4916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A4916" w:rsidRPr="001A4916" w:rsidTr="00C605EE">
        <w:trPr>
          <w:trHeight w:val="1304"/>
        </w:trPr>
        <w:tc>
          <w:tcPr>
            <w:tcW w:w="172" w:type="pc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B56C48" w:rsidRPr="001A4916" w:rsidRDefault="00B56C48" w:rsidP="00B56C4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1A4916">
              <w:rPr>
                <w:rFonts w:ascii="標楷體" w:eastAsia="標楷體" w:hAnsi="標楷體" w:cs="細明體" w:hint="eastAsia"/>
              </w:rPr>
              <w:t>畢業典禮</w:t>
            </w:r>
            <w:r w:rsidR="00795580">
              <w:rPr>
                <w:rFonts w:ascii="標楷體" w:eastAsia="標楷體" w:hAnsi="標楷體" w:cs="細明體" w:hint="eastAsia"/>
              </w:rPr>
              <w:t>/4</w:t>
            </w:r>
            <w:bookmarkStart w:id="0" w:name="_GoBack"/>
            <w:bookmarkEnd w:id="0"/>
          </w:p>
        </w:tc>
        <w:tc>
          <w:tcPr>
            <w:tcW w:w="678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6-I-3覺察生活中的規範與禮儀，探究其存在的意義，並願意遵守。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6-I-2體會自己分內該做的事，扮演好自己的角色，並身體力行。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6-I-4 關懷生活中的人、事、物，願意提供協助與服務。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7-I-4能為共同的目標訂定規則或方法，一起工作並完成任務。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2a-II-1覺察自己的人際溝通方式，展現合宜的互動與溝通態度和技巧。</w:t>
            </w:r>
          </w:p>
          <w:p w:rsidR="00952DE9" w:rsidRPr="001A4916" w:rsidRDefault="00B56C48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lastRenderedPageBreak/>
              <w:t>2b-II-1體會團隊合作的意義，並能關懷團隊的成員。</w:t>
            </w:r>
          </w:p>
          <w:p w:rsidR="00E953FE" w:rsidRPr="001A4916" w:rsidRDefault="00E953FE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2b-III-1參與各項活動，適切表現自己在團體中的角色，協同合作達成共同目標。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1A4916" w:rsidRPr="001A4916">
              <w:trPr>
                <w:trHeight w:val="120"/>
              </w:trPr>
              <w:tc>
                <w:tcPr>
                  <w:tcW w:w="0" w:type="auto"/>
                </w:tcPr>
                <w:p w:rsidR="00952DE9" w:rsidRPr="001A4916" w:rsidRDefault="00952DE9" w:rsidP="00E953FE">
                  <w:pPr>
                    <w:pStyle w:val="Default"/>
                    <w:rPr>
                      <w:rFonts w:hAnsi="標楷體" w:cs="Times New Roman"/>
                      <w:color w:val="auto"/>
                    </w:rPr>
                  </w:pPr>
                </w:p>
              </w:tc>
            </w:tr>
          </w:tbl>
          <w:p w:rsidR="00952DE9" w:rsidRPr="001A4916" w:rsidRDefault="00952DE9" w:rsidP="00B56C4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lastRenderedPageBreak/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E-I-2生活規範的實踐。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E-I-4對他人的感謝與服務。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D-I-1自我與他人關係的認識。</w:t>
            </w:r>
          </w:p>
          <w:p w:rsidR="00B56C48" w:rsidRPr="001A4916" w:rsidRDefault="00B56C48" w:rsidP="00B56C48">
            <w:r w:rsidRPr="001A4916">
              <w:rPr>
                <w:rFonts w:ascii="標楷體" w:eastAsia="標楷體" w:hAnsi="標楷體"/>
              </w:rPr>
              <w:t>D-I-3</w:t>
            </w:r>
            <w:r w:rsidRPr="001A4916">
              <w:rPr>
                <w:rFonts w:ascii="標楷體" w:eastAsia="標楷體" w:hAnsi="標楷體" w:cs="標楷體"/>
              </w:rPr>
              <w:t>聆聽與回應的表現</w:t>
            </w:r>
            <w:r w:rsidRPr="001A4916">
              <w:rPr>
                <w:rFonts w:ascii="標楷體" w:eastAsia="標楷體" w:hAnsi="標楷體"/>
              </w:rPr>
              <w:t>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</w:t>
            </w:r>
            <w:r w:rsidRPr="001A4916">
              <w:rPr>
                <w:rFonts w:ascii="標楷體" w:eastAsia="標楷體" w:hAnsi="標楷體" w:cs="標楷體"/>
              </w:rPr>
              <w:t>-I-</w:t>
            </w:r>
            <w:r w:rsidRPr="001A4916">
              <w:rPr>
                <w:rFonts w:ascii="標楷體" w:eastAsia="標楷體" w:hAnsi="標楷體"/>
              </w:rPr>
              <w:t>4共同工作並相互協助。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Ba-II-2與家人、同儕及師長的互動。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Bb-II-3團體活動的參與態度。</w:t>
            </w:r>
          </w:p>
          <w:p w:rsidR="00E953FE" w:rsidRPr="001A4916" w:rsidRDefault="00E953FE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Bb-III-團體中的角色探索。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了解畢業典禮的意義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學習影片的製作方式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能學會對畢業生表達祝福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能有秩序</w:t>
            </w:r>
            <w:r w:rsidRPr="001A4916">
              <w:rPr>
                <w:rFonts w:ascii="新細明體" w:hAnsi="新細明體" w:cs="新細明體" w:hint="eastAsia"/>
              </w:rPr>
              <w:t>、</w:t>
            </w:r>
            <w:r w:rsidRPr="001A4916">
              <w:rPr>
                <w:rFonts w:ascii="標楷體" w:eastAsia="標楷體" w:hAnsi="標楷體" w:cs="新細明體" w:hint="eastAsia"/>
              </w:rPr>
              <w:t>有禮貌參與活動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※事前準備活動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1.教師引領學生思考，過去學校的畢業典禮感覺如何？並請兒童踴躍發表。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2.教師講解「畢業典禮」的意義。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3.全班分組，共同討論可以參與畢業典禮的方式，並鼓勵兒童踴躍發表意見。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4.教師針對兒童提出的看法，予以歸納整理。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5.重點歸納：了解畢業典禮的意義，以及可以</w:t>
            </w:r>
          </w:p>
          <w:p w:rsidR="00B56C48" w:rsidRPr="001A4916" w:rsidRDefault="00B56C48" w:rsidP="00B56C48">
            <w:pPr>
              <w:spacing w:line="240" w:lineRule="exact"/>
              <w:ind w:firstLineChars="100" w:firstLine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參與的方式。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6.老師指導學生準備參與的表演方式與練習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：六年級影片欣賞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1.教師事前指導學生製作在校點點滴滴的回憶影片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2.全校一起欣賞觀看影片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活動二：祝福感謝的話語與表演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1.一至五年級的班級祝福的話語與表演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2.六年級感謝的話語與教學成果表演展現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三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：致詞與頒獎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1.校長與來賓致詞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2.頒發六年級畢業證書與各項獎項</w:t>
            </w:r>
          </w:p>
          <w:p w:rsidR="00B56C48" w:rsidRPr="001A4916" w:rsidRDefault="00B56C48" w:rsidP="00B56C48">
            <w:pPr>
              <w:spacing w:line="240" w:lineRule="exact"/>
              <w:ind w:left="360" w:hangingChars="150" w:hanging="36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(1)教師指導學生參加活動時，學習尊重他人，能夠有秩序、有禮貌的參與典禮活動。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(2)教師指導學生遞送獎品禮儀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(3)教師指導六年級學生接受贈獎禮儀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活動四：珍重再見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(1)唱畢業歌曲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(2)畢業生向師長行感謝禮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(3)典禮結束</w:t>
            </w:r>
          </w:p>
        </w:tc>
        <w:tc>
          <w:tcPr>
            <w:tcW w:w="533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實作評量</w:t>
            </w:r>
          </w:p>
        </w:tc>
        <w:tc>
          <w:tcPr>
            <w:tcW w:w="533" w:type="pct"/>
            <w:vAlign w:val="center"/>
          </w:tcPr>
          <w:p w:rsidR="00B56C48" w:rsidRPr="001A4916" w:rsidRDefault="00C1611B" w:rsidP="00B56C48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畢業典禮影片</w:t>
            </w:r>
          </w:p>
        </w:tc>
      </w:tr>
    </w:tbl>
    <w:p w:rsidR="00112BD7" w:rsidRPr="001A4916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A4916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A4916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A4916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A4916">
        <w:rPr>
          <w:rFonts w:ascii="標楷體" w:eastAsia="標楷體" w:hAnsi="標楷體" w:hint="eastAsia"/>
          <w:sz w:val="28"/>
          <w:szCs w:val="28"/>
        </w:rPr>
        <w:t>，</w:t>
      </w:r>
      <w:r w:rsidRPr="001A4916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A4916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A4916">
        <w:rPr>
          <w:rFonts w:ascii="標楷體" w:eastAsia="標楷體" w:hAnsi="標楷體" w:hint="eastAsia"/>
          <w:sz w:val="28"/>
          <w:szCs w:val="28"/>
        </w:rPr>
        <w:t>至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四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A4916">
        <w:rPr>
          <w:rFonts w:ascii="標楷體" w:eastAsia="標楷體" w:hAnsi="標楷體" w:hint="eastAsia"/>
          <w:sz w:val="28"/>
          <w:szCs w:val="28"/>
        </w:rPr>
        <w:t>例，倘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五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至六</w:t>
      </w:r>
      <w:r w:rsidRPr="001A4916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1A4916">
        <w:rPr>
          <w:rFonts w:ascii="標楷體" w:eastAsia="標楷體" w:hAnsi="標楷體" w:hint="eastAsia"/>
          <w:sz w:val="28"/>
        </w:rPr>
        <w:t>上課</w:t>
      </w:r>
      <w:r w:rsidR="002E4FC6" w:rsidRPr="001A4916">
        <w:rPr>
          <w:rFonts w:ascii="標楷體" w:eastAsia="標楷體" w:hAnsi="標楷體" w:hint="eastAsia"/>
          <w:sz w:val="28"/>
        </w:rPr>
        <w:t>『</w:t>
      </w:r>
      <w:r w:rsidRPr="001A4916">
        <w:rPr>
          <w:rFonts w:ascii="標楷體" w:eastAsia="標楷體" w:hAnsi="標楷體" w:hint="eastAsia"/>
          <w:sz w:val="28"/>
        </w:rPr>
        <w:t>節數</w:t>
      </w:r>
      <w:r w:rsidR="002E4FC6" w:rsidRPr="001A4916">
        <w:rPr>
          <w:rFonts w:ascii="標楷體" w:eastAsia="標楷體" w:hAnsi="標楷體" w:hint="eastAsia"/>
          <w:sz w:val="28"/>
        </w:rPr>
        <w:t>』</w:t>
      </w:r>
      <w:r w:rsidRPr="001A4916">
        <w:rPr>
          <w:rFonts w:ascii="標楷體" w:eastAsia="標楷體" w:hAnsi="標楷體" w:hint="eastAsia"/>
          <w:sz w:val="28"/>
        </w:rPr>
        <w:t>請依照「</w:t>
      </w:r>
      <w:r w:rsidR="00A6221A" w:rsidRPr="001A4916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A4916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A4916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A4916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4C" w:rsidRDefault="0048664C" w:rsidP="001E09F9">
      <w:r>
        <w:separator/>
      </w:r>
    </w:p>
  </w:endnote>
  <w:endnote w:type="continuationSeparator" w:id="0">
    <w:p w:rsidR="0048664C" w:rsidRDefault="0048664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4C" w:rsidRDefault="0048664C" w:rsidP="001E09F9">
      <w:r>
        <w:separator/>
      </w:r>
    </w:p>
  </w:footnote>
  <w:footnote w:type="continuationSeparator" w:id="0">
    <w:p w:rsidR="0048664C" w:rsidRDefault="0048664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8A16C7E"/>
    <w:multiLevelType w:val="hybridMultilevel"/>
    <w:tmpl w:val="96049852"/>
    <w:lvl w:ilvl="0" w:tplc="07CA4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1861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A4916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D7FE4"/>
    <w:rsid w:val="002E1565"/>
    <w:rsid w:val="002E4FC6"/>
    <w:rsid w:val="00305274"/>
    <w:rsid w:val="00306883"/>
    <w:rsid w:val="00330B74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01744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664C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B4A37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95580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52DE9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56C48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1611B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953FE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5F851-F223-410A-9798-AF856069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10</cp:revision>
  <cp:lastPrinted>2019-03-26T07:40:00Z</cp:lastPrinted>
  <dcterms:created xsi:type="dcterms:W3CDTF">2022-06-15T01:02:00Z</dcterms:created>
  <dcterms:modified xsi:type="dcterms:W3CDTF">2022-07-21T17:15:00Z</dcterms:modified>
</cp:coreProperties>
</file>