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6411C" w:rsidRPr="002B1165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r w:rsidR="00C52806">
        <w:rPr>
          <w:rFonts w:ascii="標楷體" w:eastAsia="標楷體" w:hAnsi="標楷體" w:hint="eastAsia"/>
          <w:b/>
          <w:sz w:val="30"/>
          <w:szCs w:val="30"/>
        </w:rPr>
        <w:t>桐林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C52806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35609C">
        <w:rPr>
          <w:rFonts w:ascii="標楷體" w:eastAsia="標楷體" w:hAnsi="標楷體"/>
          <w:b/>
          <w:sz w:val="30"/>
          <w:szCs w:val="30"/>
        </w:rPr>
        <w:t>1</w:t>
      </w:r>
      <w:r w:rsidR="0035609C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CE63A2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6F6738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6F6738" w:rsidRPr="003A5EF5" w:rsidRDefault="002575B8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  <w:shd w:val="pct15" w:color="auto" w:fill="FFFFFF"/>
              </w:rPr>
              <w:t>綜合</w:t>
            </w:r>
          </w:p>
        </w:tc>
        <w:tc>
          <w:tcPr>
            <w:tcW w:w="2126" w:type="dxa"/>
            <w:vAlign w:val="center"/>
          </w:tcPr>
          <w:p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2575B8"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 w:rsidR="002575B8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6F5AF6" w:rsidRDefault="002575B8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邱音潔</w:t>
            </w:r>
          </w:p>
        </w:tc>
        <w:tc>
          <w:tcPr>
            <w:tcW w:w="2126" w:type="dxa"/>
            <w:vAlign w:val="center"/>
          </w:tcPr>
          <w:p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541956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2187"/>
        <w:gridCol w:w="1800"/>
        <w:gridCol w:w="119"/>
        <w:gridCol w:w="9"/>
        <w:gridCol w:w="49"/>
        <w:gridCol w:w="20"/>
        <w:gridCol w:w="3950"/>
        <w:gridCol w:w="2359"/>
        <w:gridCol w:w="2990"/>
      </w:tblGrid>
      <w:tr w:rsidR="0035609C" w:rsidRPr="002575B8" w:rsidTr="0035609C">
        <w:trPr>
          <w:trHeight w:val="1648"/>
        </w:trPr>
        <w:tc>
          <w:tcPr>
            <w:tcW w:w="5000" w:type="pct"/>
            <w:gridSpan w:val="10"/>
          </w:tcPr>
          <w:p w:rsidR="0035609C" w:rsidRPr="002575B8" w:rsidRDefault="0035609C" w:rsidP="006C6ABE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課程目標:</w:t>
            </w:r>
          </w:p>
          <w:p w:rsidR="002575B8" w:rsidRPr="002575B8" w:rsidRDefault="002575B8" w:rsidP="002575B8">
            <w:pPr>
              <w:pStyle w:val="2"/>
              <w:spacing w:line="260" w:lineRule="exact"/>
              <w:jc w:val="both"/>
              <w:rPr>
                <w:rFonts w:ascii="標楷體" w:eastAsia="標楷體" w:hAnsi="標楷體" w:cs="Times New Roman"/>
                <w:snapToGrid w:val="0"/>
                <w:color w:val="auto"/>
                <w:sz w:val="22"/>
                <w:szCs w:val="22"/>
              </w:rPr>
            </w:pPr>
            <w:r w:rsidRPr="002575B8">
              <w:rPr>
                <w:rFonts w:ascii="標楷體" w:eastAsia="標楷體" w:hAnsi="標楷體" w:cs="Times New Roman"/>
                <w:snapToGrid w:val="0"/>
                <w:color w:val="auto"/>
                <w:sz w:val="22"/>
                <w:szCs w:val="22"/>
              </w:rPr>
              <w:t>1.透過自我介紹、班級幹部選舉活動消弭兒童面對新班級的陌生感，進一步運用「班級共同任務」帶領兒童理解分工、負責之重要性。</w:t>
            </w:r>
          </w:p>
          <w:p w:rsidR="002575B8" w:rsidRPr="002575B8" w:rsidRDefault="002575B8" w:rsidP="002575B8">
            <w:pPr>
              <w:pStyle w:val="2"/>
              <w:spacing w:line="260" w:lineRule="exact"/>
              <w:jc w:val="both"/>
              <w:rPr>
                <w:rFonts w:ascii="標楷體" w:eastAsia="標楷體" w:hAnsi="標楷體" w:cs="Times New Roman"/>
                <w:snapToGrid w:val="0"/>
                <w:color w:val="auto"/>
                <w:sz w:val="22"/>
                <w:szCs w:val="22"/>
              </w:rPr>
            </w:pPr>
            <w:r w:rsidRPr="002575B8">
              <w:rPr>
                <w:rFonts w:ascii="標楷體" w:eastAsia="標楷體" w:hAnsi="標楷體" w:cs="Times New Roman"/>
                <w:snapToGrid w:val="0"/>
                <w:color w:val="auto"/>
                <w:sz w:val="22"/>
                <w:szCs w:val="22"/>
              </w:rPr>
              <w:t>2.藉日常生活常見事例，帶領兒童覺察自我情緒變化，並引導兒童學習面對情緒、處理情緒，進一步探討如何運用適切的方法排解情緒。</w:t>
            </w:r>
          </w:p>
          <w:p w:rsidR="002575B8" w:rsidRPr="002575B8" w:rsidRDefault="002575B8" w:rsidP="002575B8">
            <w:pPr>
              <w:pStyle w:val="2"/>
              <w:spacing w:line="260" w:lineRule="exact"/>
              <w:ind w:left="220" w:hangingChars="100" w:hanging="220"/>
              <w:jc w:val="both"/>
              <w:rPr>
                <w:rFonts w:ascii="標楷體" w:eastAsia="標楷體" w:hAnsi="標楷體" w:cs="Times New Roman"/>
                <w:snapToGrid w:val="0"/>
                <w:color w:val="auto"/>
                <w:sz w:val="22"/>
                <w:szCs w:val="22"/>
              </w:rPr>
            </w:pPr>
            <w:r w:rsidRPr="002575B8">
              <w:rPr>
                <w:rFonts w:ascii="標楷體" w:eastAsia="標楷體" w:hAnsi="標楷體" w:cs="Times New Roman"/>
                <w:snapToGrid w:val="0"/>
                <w:color w:val="auto"/>
                <w:sz w:val="22"/>
                <w:szCs w:val="22"/>
              </w:rPr>
              <w:t>3.利用討論初步引導兒童釐清興趣與專長的差異，並帶領兒童藉由多元嘗試、同儕經驗分享等體驗，探索兒童可能感興趣的興趣與專長，為未來興趣與專長的發展奠定基礎。</w:t>
            </w:r>
          </w:p>
          <w:p w:rsidR="002575B8" w:rsidRPr="002575B8" w:rsidRDefault="002575B8" w:rsidP="002575B8">
            <w:pPr>
              <w:ind w:left="220" w:hangingChars="100" w:hanging="220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2575B8">
              <w:rPr>
                <w:rFonts w:ascii="標楷體" w:eastAsia="標楷體" w:hAnsi="標楷體"/>
                <w:b/>
                <w:snapToGrid w:val="0"/>
                <w:sz w:val="22"/>
                <w:szCs w:val="22"/>
              </w:rPr>
              <w:t>4.希冀兒童能從日常生活中各項事務覺察自己的進步，自我肯定。另外，能對於自身較弱勢的能力、缺點，進行省思與改善，改善過程中如遇不可改變或是先天造成的缺陷及遺憾，亦能轉換心情自我調整。</w:t>
            </w:r>
          </w:p>
        </w:tc>
      </w:tr>
      <w:tr w:rsidR="00A66460" w:rsidRPr="002575B8" w:rsidTr="002575B8">
        <w:trPr>
          <w:trHeight w:val="370"/>
        </w:trPr>
        <w:tc>
          <w:tcPr>
            <w:tcW w:w="1116" w:type="pct"/>
            <w:gridSpan w:val="2"/>
            <w:shd w:val="clear" w:color="auto" w:fill="F3F3F3"/>
            <w:vAlign w:val="center"/>
          </w:tcPr>
          <w:p w:rsidR="00A66460" w:rsidRPr="002575B8" w:rsidRDefault="00A66460" w:rsidP="00BB1FA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cs="新細明體" w:hint="eastAsia"/>
                <w:sz w:val="22"/>
                <w:szCs w:val="22"/>
              </w:rPr>
              <w:t>教學進度</w:t>
            </w:r>
          </w:p>
        </w:tc>
        <w:tc>
          <w:tcPr>
            <w:tcW w:w="663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2575B8" w:rsidRDefault="00A66460" w:rsidP="00A6646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2575B8" w:rsidRDefault="00A66460" w:rsidP="00AB7B0E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2575B8" w:rsidRDefault="00A66460" w:rsidP="00012156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2575B8" w:rsidRDefault="00A66460" w:rsidP="00012156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議題融入/</w:t>
            </w:r>
          </w:p>
          <w:p w:rsidR="00A66460" w:rsidRPr="002575B8" w:rsidRDefault="00A66460" w:rsidP="005A7DC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跨領域(選填)</w:t>
            </w:r>
          </w:p>
        </w:tc>
      </w:tr>
      <w:tr w:rsidR="00A66460" w:rsidRPr="002575B8" w:rsidTr="002575B8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2575B8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週</w:t>
            </w:r>
            <w:r w:rsidRPr="002575B8">
              <w:rPr>
                <w:rFonts w:ascii="標楷體" w:eastAsia="標楷體" w:hAnsi="標楷體"/>
                <w:color w:val="FF0000"/>
                <w:sz w:val="22"/>
                <w:szCs w:val="22"/>
              </w:rPr>
              <w:t>次</w:t>
            </w:r>
          </w:p>
        </w:tc>
        <w:tc>
          <w:tcPr>
            <w:tcW w:w="752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2575B8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單元名稱</w:t>
            </w:r>
          </w:p>
        </w:tc>
        <w:tc>
          <w:tcPr>
            <w:tcW w:w="663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2575B8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2"/>
                <w:szCs w:val="22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2575B8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2"/>
                <w:szCs w:val="22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2575B8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Pr="002575B8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2575B8" w:rsidRPr="002575B8" w:rsidTr="0055262C">
        <w:trPr>
          <w:trHeight w:val="1827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/>
                <w:sz w:val="22"/>
                <w:szCs w:val="22"/>
              </w:rPr>
              <w:t>一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 w:cs="新細明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最佳拍檔</w:t>
            </w:r>
          </w:p>
        </w:tc>
        <w:tc>
          <w:tcPr>
            <w:tcW w:w="663" w:type="pct"/>
            <w:gridSpan w:val="3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C2人際關係與團隊合作</w:t>
            </w:r>
          </w:p>
        </w:tc>
        <w:tc>
          <w:tcPr>
            <w:tcW w:w="1382" w:type="pct"/>
            <w:gridSpan w:val="3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單元一最佳拍檔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&lt;活動1&gt;讓我們玩在一起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一、引起動機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1.分享低年級交友的正向經驗，看見「一起玩」、「一起想辦法解決問題」、「一起學習」等催化友誼的元素。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2.邀請學生「起身一起玩」來化解陌生的感受。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二、讓我們玩在一起？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1.教師藉由課本插圖作為引導，分享不同團體遊戲的玩法，吸引學生提出自己想玩的團體遊戲。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(1)引導思考「要玩什麼？」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●適合全班一起嗎？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●空間場地合適嗎？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●可以立刻玩嗎？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●玩一次的時間大約要多久？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●需要準備道具嗎？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(2)討論決定方式，教師針對未被選到的遊戲示範正向回饋例如：其他的遊戲都很精彩，未來有更多的時間和更合適的場地等)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2.進行遊戲規則說明。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3.引導思考「怎樣玩才安全？」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甲、遊戲過程哪部分比較危險？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乙、進行遊戲的地點有沒有容易受傷的地方？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丙、過程中要如何照顧彼此的安全呢？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4.分組並訂定小組共同目標後，開始第一次遊戲。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&lt;活動1&gt;讓我們玩在一起（續上節）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三、體驗反思再行動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1.針對上節課進行的團體遊戲進行「如果再來一次，怎樣做可以更好」的小組討論。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2.教師透過課本範例「曼陀羅思考工具」，介紹思考可視教學希求過程。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3.針對遊戲引導反思如下：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●剛才的活動中，你們遇到哪些問題？你們怎麼解決？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●大家在完成任務時，有哪些遵守規則的表現？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●回想一下，共同目標是什麼？再做一次活動，你會怎麼做？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4.藉由上述引導反思後的修正方法與體悟，持續運用「體驗-省思-實踐」不斷進行修正。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5.最後引導思考如下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●遊戲為什麼要有規則？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●成功或失敗的原因是什麼？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●在修正的過程中你看見哪些變化？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四、教師進行回饋與統整。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實作與口語評量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【品德教育】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品E2 自尊尊人與自愛愛人。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品E3 溝通合作與和諧人際關係。</w:t>
            </w:r>
          </w:p>
        </w:tc>
      </w:tr>
      <w:tr w:rsidR="002575B8" w:rsidRPr="002575B8" w:rsidTr="0055262C">
        <w:trPr>
          <w:trHeight w:val="1687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/>
                <w:sz w:val="22"/>
                <w:szCs w:val="22"/>
              </w:rPr>
              <w:lastRenderedPageBreak/>
              <w:t>二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最佳拍檔</w:t>
            </w:r>
          </w:p>
        </w:tc>
        <w:tc>
          <w:tcPr>
            <w:tcW w:w="663" w:type="pct"/>
            <w:gridSpan w:val="3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C2人際關係與團隊合作</w:t>
            </w:r>
          </w:p>
        </w:tc>
        <w:tc>
          <w:tcPr>
            <w:tcW w:w="1382" w:type="pct"/>
            <w:gridSpan w:val="3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單元二最佳拍檔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&lt;活動2&gt;感恩便利貼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一、引起動機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1.藉由一起玩遊戲的團體動力，找到適合形容小組默契的語詞。 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2.以呼口號的方式展現小組特色。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二、感恩便利貼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1.以小組方式圍坐，一起回想遊戲中曾受到同組伙伴哪些幫助與關懷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2.教師引導學生參考課本，用「謝謝（姓名），做了（幫助或關懷），讓我們成為（默契語詞）的一組。」的句型，將感謝話語寫在便利貼上，並將感恩便利貼送給對方。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3.完成書寫及贈送後，全組一起將便利貼貼在暖心交流版上。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&lt;活動2&gt;感恩便利貼（續上節）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三、友誼撲滿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1.教師以某一組的暖心交流版為例，參考課本插圖在黑板操作「流量儲量圖」讓學生看見友誼量增加的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變化。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3.小組共同整理感恩便利貼，引導思考如下: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哪些關懷和幫助的行動可以增加友誼？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這些關懷與幫助的行動，在日常生中你曾經為誰做過？當時的行動有產生哪些改變或影響呢？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4.小組上台分享。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四、教師進行回饋與統整，將學習經驗類化到自己的班級中。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實作與口語評量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【品德教育】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品E2 自尊尊人與自愛愛人。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品E3 溝通合作與和諧人際關係。</w:t>
            </w:r>
          </w:p>
        </w:tc>
      </w:tr>
      <w:tr w:rsidR="002575B8" w:rsidRPr="002575B8" w:rsidTr="0055262C">
        <w:trPr>
          <w:trHeight w:val="1808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/>
                <w:sz w:val="22"/>
                <w:szCs w:val="22"/>
              </w:rPr>
              <w:lastRenderedPageBreak/>
              <w:t>三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我們想要的班級</w:t>
            </w:r>
          </w:p>
        </w:tc>
        <w:tc>
          <w:tcPr>
            <w:tcW w:w="687" w:type="pct"/>
            <w:gridSpan w:val="5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C2人際關係與團隊合作</w:t>
            </w:r>
          </w:p>
        </w:tc>
        <w:tc>
          <w:tcPr>
            <w:tcW w:w="1358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單元二我們想要的班級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&lt;活動1&gt;我們這一班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一、引起動機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銜接上節課已形成的小組團體動力，運用課本插圖進一步引導學生思考對接下來 2 年同班生活的期待。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二、我們這一班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1.各組發下海報紙，以小組方式討論想像「我們想要的班級樣貌」並用用畫或寫的方式呈現出來，引導思考如下：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●班上同學有哪些特色？哪些好的表現或共同的興趣喜好？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●期待班上同學能表現出怎樣好的行為或樣貌？為什麼？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2.各組發表小組討論的班級樣貌。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3.教師先帶領分組討論分享後反思如下: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●在大家討論過程中，自己提出哪些建議？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●大家提出的想法很多，你們是如何整合？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●當你的意見跟別人不一樣的時候，你會怎麼做？ 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4.後將各組的班級圖像海報共同張貼於黑板，協助全班共同歸納整理出班級圖像。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實作與口語評量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【品德教育】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品E2 自尊尊人與自愛愛人。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品E3 溝通合作與和諧人際關係。</w:t>
            </w:r>
          </w:p>
        </w:tc>
      </w:tr>
      <w:tr w:rsidR="002575B8" w:rsidRPr="002575B8" w:rsidTr="0055262C">
        <w:trPr>
          <w:trHeight w:val="1537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/>
                <w:sz w:val="22"/>
                <w:szCs w:val="22"/>
              </w:rPr>
              <w:lastRenderedPageBreak/>
              <w:t>四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我們想要的班級</w:t>
            </w:r>
          </w:p>
        </w:tc>
        <w:tc>
          <w:tcPr>
            <w:tcW w:w="687" w:type="pct"/>
            <w:gridSpan w:val="5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C2人際關係與團隊合作</w:t>
            </w:r>
          </w:p>
        </w:tc>
        <w:tc>
          <w:tcPr>
            <w:tcW w:w="1358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單元二我們想要的班級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&lt;活動1&gt;我們這一班（續上節）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三、班級行動祕笈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1.全班依據「班級圖像」，運用合適的思考工具，先進行集思廣益，引導思考如下: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●我們班的共同目標是什麼？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●要怎麼做才能達成這個目標？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2.彙整多元的想法後，整理成班級的行動祕笈，並引導思考如下：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●在朝向班級圖像的行動祕笈實踐過程中自己的「任務」是什麼？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●要如何讓自己能負起任務的責任呢？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四、班級形象企劃師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1.參考課本並觀察教室空間、物品及可用的資源，以「班級形象企劃師」將班級圖像及行動祕笈成為班級情境。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2.規劃分工進行各組專案討論，提出專案工作執行表並進行準備工作。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實作與口語評量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【品德教育】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品E2 自尊尊人與自愛愛人。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品E3 溝通合作與和諧人際關係。</w:t>
            </w:r>
          </w:p>
        </w:tc>
      </w:tr>
      <w:tr w:rsidR="002575B8" w:rsidRPr="002575B8" w:rsidTr="0055262C">
        <w:trPr>
          <w:trHeight w:val="1558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bookmarkStart w:id="0" w:name="_GoBack" w:colFirst="4" w:colLast="4"/>
            <w:r w:rsidRPr="002575B8">
              <w:rPr>
                <w:rFonts w:ascii="標楷體" w:eastAsia="標楷體" w:hAnsi="標楷體"/>
                <w:sz w:val="22"/>
                <w:szCs w:val="22"/>
              </w:rPr>
              <w:t>五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我們想要的班級</w:t>
            </w:r>
          </w:p>
        </w:tc>
        <w:tc>
          <w:tcPr>
            <w:tcW w:w="687" w:type="pct"/>
            <w:gridSpan w:val="5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C2人際關係與團隊合作</w:t>
            </w:r>
          </w:p>
        </w:tc>
        <w:tc>
          <w:tcPr>
            <w:tcW w:w="1358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單元二我們想要的班級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&lt;活動1&gt;我們這一班（續上節）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3.依據分工進行各專案執行，完成班級情境布置。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4.教師協助各組處理方案執行困難及執行修正討論。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五、教師進行回饋與統整。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1.針對本單元引導思考如下: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●在執行任務的過程中，小組有哪些合作的表現？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●你對自己在執行班級任務的「責任」表現，給自己幾分（1-5 分）？為什麼？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●執行班級任務的過程中，班上表現最棒的地方有哪些？這些表現給你什麼樣的感受？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●以後參加團體活動時，你覺得自己可以怎麼做，讓團體活動進行更順利？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2.討論未能完成的情境布置後續規畫方案。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3.參考課本頁面，請學生透過三步驟進行自我檢核。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●步驟一：我能在團體遊戲中學會如何和伙伴們合作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●步驟二：我能先思考再行動，瞭解合作的好方法。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●步驟三：我能從參與團體活動的過程中，透過具體的關懷行動表達我的友誼。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實作與口語評量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【品德教育】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品E2 自尊尊人與自愛愛人。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品E3 溝通合作與和諧人際關係。</w:t>
            </w:r>
          </w:p>
        </w:tc>
      </w:tr>
      <w:bookmarkEnd w:id="0"/>
      <w:tr w:rsidR="002575B8" w:rsidRPr="002575B8" w:rsidTr="0055262C">
        <w:trPr>
          <w:trHeight w:val="1260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/>
                <w:sz w:val="22"/>
                <w:szCs w:val="22"/>
              </w:rPr>
              <w:lastRenderedPageBreak/>
              <w:t>六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認識情緒</w:t>
            </w:r>
          </w:p>
        </w:tc>
        <w:tc>
          <w:tcPr>
            <w:tcW w:w="687" w:type="pct"/>
            <w:gridSpan w:val="5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A1身心素質與自我精進</w:t>
            </w:r>
          </w:p>
        </w:tc>
        <w:tc>
          <w:tcPr>
            <w:tcW w:w="1358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單元一認識情緒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&lt;活動一&gt;情緒觀測站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一、課程介紹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1.課程一開始，教師說明這個單元我們一起來認識各種情緒，學習用正確情緒語詞表達，同時也學習如何為情緒找到出口。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2.請同學觀察第2頁6個臉譜的表情。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3.猜猜看圖中的臉譜分別是什麼情緒？什麼時候我會有這些情緒或表情？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教學流程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一、我的心情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1.教師配合學生活動手冊，問同學：「今天心情如何？」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2.教師請學生參考學生活動手冊的內容，自由發表。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3.邀請每位學生說說自己現在此時此刻的心情及造成這個心情的原因。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4.學生發表後，教師簡述學生發生的生活事件及情緒。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二、教師說明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1.教師從學生分享的經驗，歸納：心情常受生活中發生的事情影響，因此每個人有不同的心情。開心、難過都是一種心情。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2.這個單元我們一起來認識各種情緒，學習用正確情緒語詞表達，同時也學習如何為情緒找到出口。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&lt;活動一&gt;情緒觀測站（續上節）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三、故事時間：阿里不見了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1.請同學閱讀「阿里不見了」的漫畫故事。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2.請同學以故事接龍的方式，輪流說故事。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四、提問討論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1.教師提問：發生甚麼事情？  阿里為甚麼不見了？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2.教師一邊帶領同學觀察學生活動手冊人物的表情、動作，詢問學生:每一位故事主角可能的情緒，並板書寫下情緒的名稱。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3.聽完這個故事讓你想到什麼？你的感想是什麼？有沒有類似的經驗想要分享？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自我評量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【生命教育】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生E3 理解人是會思考、有情緒、能進行自主決定的個體。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生E7 發展設身處地、感同身受的同理心及主動去愛的能力，察覺自己從他者接受的各種幫助，培養感恩之心。</w:t>
            </w:r>
          </w:p>
        </w:tc>
      </w:tr>
      <w:tr w:rsidR="002575B8" w:rsidRPr="002575B8" w:rsidTr="0055262C">
        <w:trPr>
          <w:trHeight w:val="1969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/>
                <w:sz w:val="22"/>
                <w:szCs w:val="22"/>
              </w:rPr>
              <w:lastRenderedPageBreak/>
              <w:t>七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認識情緒</w:t>
            </w:r>
          </w:p>
        </w:tc>
        <w:tc>
          <w:tcPr>
            <w:tcW w:w="687" w:type="pct"/>
            <w:gridSpan w:val="5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A1身心素質與自我精進</w:t>
            </w:r>
          </w:p>
        </w:tc>
        <w:tc>
          <w:tcPr>
            <w:tcW w:w="1358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單元一認識情緒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&lt;活動1&gt;情緒觀測站（續上節）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一、認識我們的情緒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1.教師說明學生活動手冊上不同情緒語詞的意思，以生活經驗說明，解釋該情緒的表情、身體反應。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2.請學生小組討論，逐一分享每個情緒的經驗。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3.小組輪流發表個情緒語詞的意思與分享自己的情緒經驗。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4.教師接納學生分享的情緒經驗，不批判，若相近情緒語詞，學生用詞混淆，教師加以說明及澄清。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二、情緒比一比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1.老師一次邀請一位小朋友自願上臺，選一張情緒卡，並向其他學生說出這個情緒的經驗，或是模仿這個情緒可能的動作、表情，及說話語氣。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2.其他學生猜一猜台上同學比的是什麼情緒。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三、生活情緒分享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1.兩人或四人一組，用情緒卡及以情緒語詞說出，和同學分享自己今天是什麼情緒，為什麼？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2.接著，小組討論阿里、美香、千惠和老師又分別是什麼情緒，為什麼？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3.教師提醒小組討論時，一次一個人說話，其他人學習專注聆聽。 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4.以情緒卡及情緒語詞向大家分享，自己的生活事件及情緒。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5.教師簡述學生分享的事件及重述學生情緒，並可鼓勵其他學生有類似經驗者回應。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四、超級任務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1.教師以學生活動手冊心情日記範例(一)(二)，說明心情日記的紀錄方式，及回家執行超級任務的方法。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2.教師總結這兩節課所學習的重點內容。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單元一認識情緒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&lt;活動2&gt;分辨情緒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(一)情緒猜一猜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1.請同學上臺分享最近發生的一件事，讓其他同學從附件情緒卡，選擇分享同學當時可能的情緒是什麼。(注意：引導學生使用正確的情緒語詞)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2.在尊重學生隱私前提下，教師宜鼓勵學生自願分享。若回答的答案與分享同學的情緒不同時，教師帶領討論造成情緒的原因。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3.教師總結：情緒沒有所謂對與錯，每個人在生活中發生不同的事，所以有不同的情緒反應。同一件事對不同的人，也可能會有不同的情緒喔！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(二)分辨情緒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1.教師指導每位學生生活出現過哪些情緒呢？選出你曾經出現過的情緒卡，跟同學分享。這些情緒有哪些讓你感到舒服的？哪些讓你感到不舒服的？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教師在黑板畫出象限圖，並說明：情緒會帶給自己不同的感受，讓自己感覺舒服的，稱為正向情緒，讓自己感覺不舒服的，稱為負向情緒。而正、負向情緒，各有不同的強度，我們可以在情緒分布圖中放出每個情緒的位置，而每個人放的位置可能會因為自己的經驗和感受不同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3.請同學將情緒卡擺放在情緒分布圖，並說出你為什麼這樣擺放？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4.教師總結：情緒沒有所謂好壞，讓我感到不舒服的情緒，我們稱為負向情緒，我們希望這樣的情緒停下來；感到舒服的情緒稱為正向情緒，是我們希望繼續維持的情緒。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自我評量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【生命教育】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生E3 理解人是會思考、有情緒、能進行自主決定的個體。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生E7 發展設身處地、感同身受的同理心及主動去愛的能力，察覺自己從他者接受的各種幫助，培養感恩之心。</w:t>
            </w:r>
          </w:p>
        </w:tc>
      </w:tr>
      <w:tr w:rsidR="002575B8" w:rsidRPr="002575B8" w:rsidTr="0055262C">
        <w:trPr>
          <w:trHeight w:val="1812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/>
                <w:sz w:val="22"/>
                <w:szCs w:val="22"/>
              </w:rPr>
              <w:lastRenderedPageBreak/>
              <w:t>八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認識情緒、</w:t>
            </w: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情緒的出口</w:t>
            </w:r>
          </w:p>
        </w:tc>
        <w:tc>
          <w:tcPr>
            <w:tcW w:w="680" w:type="pct"/>
            <w:gridSpan w:val="4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A1身心素質與自我精進</w:t>
            </w:r>
          </w:p>
        </w:tc>
        <w:tc>
          <w:tcPr>
            <w:tcW w:w="1365" w:type="pct"/>
            <w:gridSpan w:val="2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單元一認識情緒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&lt;活動2&gt;分辨情緒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一、教師說明遊戲規則：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1.全班分為雙數隊，每兩隊為一組，其中一隊先擔任關主，另一隊負責回答。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2.關主抽題後大聲唸出，另一隊小朋友，舉牌判斷是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(1)第一關，參考學生活動手冊的情緒語詞，判斷情緒是屬於正向情緒？還是負向情緒？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(2)第二關，參考學生活動手冊的生活情境，判斷情緒是屬於正向情緒？還是負向情緒？學生也可以舉自己情緒日記的經驗為例。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二、玩情緒默契大考驗遊戲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1.整組答案一樣者，得一分。若有人舉牌和大部分的人不同時，教師須帶領同學討論，學生若能說出合理的原因，被大家接受，亦可得分。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2.遊戲宜鼓勵學生生活經驗的分享及情緒的覺察，不一過度強調輸贏。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3.可根據學生的反應，幫助覺察遊戲輸贏的情緒反應，給予同理回應。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三、全班共同討論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當感覺不舒服，被負向情緒困擾時，可以怎麼做？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單元一認識情緒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&lt;活動2&gt;分辨情緒（續上節）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(一)情緒感測計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1.教師說明，現在老師手上有個情緒感測計(以教室中任何適合傳遞的物品代替，可以是球、鉛筆盒)它可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以感應你現在的心情，如果是非常好就是10分，如果是非常不好是1分，你也可能感應到1-10中間的分數。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2.學生拿到象徵是心情溫度計的物品後，回答自己的情緒感測計的分數。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3.教師提問：為什麼給「X分」，那是什麼心情？待學生回答完後，將象徵心情溫度計的物品傳給隔壁的同學。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(二)情緒大發現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1.指導學生參考情緒日記，將過去兩周的情緒變化，記錄在下表。統計正向情緒、負向情緒各有幾個？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2.說說看，在過去一週的情緒中，情緒有什麼變化？想改變它嗎？為什麼？我們一起在3-2的活動學習調整情緒的方式。 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3.小組討論：對於這個結果，你有什麼想法？你想改變它嗎？為什麼？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教師總結：情緒沒有所謂好壞，負向情緒多不見得是不好，而是受生活的事件所影響，但是如果太多的負向情緒，會讓我們感到不舒服，這時候就需要調整自己的情緒，讓負向情緒有個出口，可以停下來；當正向情緒時可以想一想如何繼續維持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4.教師總結：情緒沒有所謂好壞，紅燈多不見得是不好，而是受生活的事件所影響，但是如果太多的紅燈，會讓我們感到不舒服，這時候就需要調整。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~本節結束~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單元二情緒的出口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&lt;活動1&gt;情緒雲霄飛車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一、情緒雲霄飛車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1.配合學生活動手冊，4-6 人一組共同討論。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(1)阿里衝出教室後，他去了哪裡？做了哪些事情？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(2)他的情緒分別是什麼？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(3)他的情緒有甚麼變化？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2.小組討論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(1)教師說明：情緒變化就像坐雲霄飛車一樣，高高低低的，是什麼事讓情緒有這些變化？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(2)教師提問，小組共同討論:這些調適情緒的方式，那些是適合的？那些是需要修正的呢？為什麼？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自我評量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【生命教育】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生E3 理解人是會思考、有情緒、能進行自主決定的個體。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生E7 發展設身處地、感同身受的同理心及主動去愛的能力，察覺自己從他者接受的各種幫助，培養感恩之心。</w:t>
            </w:r>
          </w:p>
        </w:tc>
      </w:tr>
      <w:tr w:rsidR="002575B8" w:rsidRPr="002575B8" w:rsidTr="0055262C">
        <w:trPr>
          <w:trHeight w:val="1540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/>
                <w:sz w:val="22"/>
                <w:szCs w:val="22"/>
              </w:rPr>
              <w:lastRenderedPageBreak/>
              <w:t>九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情緒的出口</w:t>
            </w:r>
          </w:p>
        </w:tc>
        <w:tc>
          <w:tcPr>
            <w:tcW w:w="680" w:type="pct"/>
            <w:gridSpan w:val="4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A1身心素質與自我精進</w:t>
            </w:r>
          </w:p>
        </w:tc>
        <w:tc>
          <w:tcPr>
            <w:tcW w:w="1365" w:type="pct"/>
            <w:gridSpan w:val="2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單元二情緒的出口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&lt;活動1&gt;情緒雲霄飛車（續上節）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一、全班討論: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1.哪些是處理情緒的好方法？哪些是不好的方法？為什麼？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(1)合適的方式：拔雜草、哭、看風景、告訴好朋友。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(2)不合適的方式：離開教室、大聲尖叫、推倒了桌子、爬樹。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二、情緒處理的原則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1.教師說明：情緒沒有好壞，情緒處理的方式也沒有標準答案，要看當時的時間、地點及對象來判斷。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2.小組討論，並寫下適合的情緒處理原則有哪些？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3.配合學生活動手冊第69頁，全班共同討論:下面處理情緒的方式，哪些是適合的方式？哪些是不適合的方式？並說明為什麼？最後，請小朋友分享自己的方法。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4.教師澄清：打人與打枕頭、流眼淚與大哭大鬧、跑出教室與導自己房間冷靜。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三、教師說明本週超級任務。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單元二情緒的出口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&lt;活動2&gt;換個角度想，心情不一樣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一、情緒小偵探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1.小組討論：學生4人一組，每個學生輪流發表。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(1)說說看，這一週有沒有發生讓自己不舒服的事情呢？那是什麼感覺呢？從哪裡觀察到自己的情緒？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(2)我用了哪些方式面對這些不舒服的情緒呢？這些方法是適合的情緒處理方法？還是不適合的？為什麼？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2.全班共討論，教師將各組所提出有效且可行的方式，寫在黑板上，以擴展及加深學生學習不同情緒處理策略。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二、我的五大情緒管理策略：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1.聽完同學的分享，除了自己原來的情緒管理方式之外，教師引導學生從其他同學經驗擴展其他情緒管理的方式，寫在學生活動手冊上。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2.學生將試過最可行且有用的放在第一招，第二可行的放在第二招，依此類推。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三、換個角度，換個心情：教師根據課本說明，討論不同想法，帶來不同的情緒。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1.當口很渴時，看到半杯水，如果想法是「怎麼只有半杯水？」，會是什麼心情？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2.當口很渴時，看到半杯水，如果想法是「太棒了!還有半杯水！」，會是什麼心情？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3.教師總結:同一件事，因為想法不同會有不同心情，我們可以透過改變想法來管理情緒。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單元二情緒的出口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&lt;活動2&gt;換個角度想，心情不一樣（續上節）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一、情緒精靈來幫忙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1.教師說明情緒會隨著發生的事情而改變。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2.小組討論學習手冊中的圖例發生什麼事情，可能產生的情緒是什麼？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3.如果是自己發生這樣的事，怎麼樣讓這樣的情緒有一個出口？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4.如果是自己發生這樣的事，怎麼樣透過改變想法去調整負向的情緒？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二、情緒精靈三步驟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1.教師引導討論：跟著情緒精靈的步驟，和大家分享情緒管理的方法。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(1)如何從自己和別人的表情、動作、說話語氣中知道自己和別人的情緒？這些情緒要用哪些情緒語詞來表達，別人才明白呢？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(2)說說看，情緒不好的時候，用了哪些適合的方式調整自己的情緒？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(3)說說看，生活中有什麼負向想法？如何透過改變成正向想法，去調整情緒？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自我評量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【生命教育】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生E3 理解人是會思考、有情緒、能進行自主決定的個體。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生E7 發展設身處地、感同身受的同理心及主動去愛的能力，察覺自己從他者接受的各種幫助，培養感恩之心。</w:t>
            </w:r>
          </w:p>
        </w:tc>
      </w:tr>
      <w:tr w:rsidR="002575B8" w:rsidRPr="002575B8" w:rsidTr="0055262C">
        <w:trPr>
          <w:trHeight w:val="1402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/>
                <w:sz w:val="22"/>
                <w:szCs w:val="22"/>
              </w:rPr>
              <w:lastRenderedPageBreak/>
              <w:t>十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愛學齊步走</w:t>
            </w:r>
          </w:p>
        </w:tc>
        <w:tc>
          <w:tcPr>
            <w:tcW w:w="680" w:type="pct"/>
            <w:gridSpan w:val="4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A2系統思考與解決問題</w:t>
            </w:r>
          </w:p>
        </w:tc>
        <w:tc>
          <w:tcPr>
            <w:tcW w:w="1365" w:type="pct"/>
            <w:gridSpan w:val="2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單元一愛學齊步走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&lt;活動1&gt;超級比一比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一、教師提問：教師配合學生活動手冊引導學生思考並提問：「說說看，你看到手冊上哪一個同學是你覺得很厲害的？為什麼？」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二、引導思考：每一個學生都有自己不同的學習特色及擅長的技能。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學生擬答：（一）我覺得會畫圖的同學很厲害，因為我都不會畫。（二）我覺得打棒球的同學很厲害，我都揮打不到球，每次揮很多次都揮空棒。（三）我和課本上的同學一樣，很會規畫事情。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三、教師說明：有沒有同學觀察到班上同學厲害的一面，是手冊上面沒有的，可以和大家分享。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學生擬答：有同學每一科都考一百分、有同學跳繩可以連續跳很多下、有同學上臺發表總是大方不緊張。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四、教師總結：有些同學擁有不同的技能或值得讓其他同學稱讚或羨慕的能力，但他們是怎麼做到的呢？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(一)形成性評量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實作評量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檔案評量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學生自我評量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(二)總結性評量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【生涯規劃教育】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涯E1 了解個人的自我概念。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涯E4 認識自己的特質與興趣。</w:t>
            </w:r>
          </w:p>
        </w:tc>
      </w:tr>
      <w:tr w:rsidR="002575B8" w:rsidRPr="002575B8" w:rsidTr="0055262C">
        <w:trPr>
          <w:trHeight w:val="1402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/>
                <w:sz w:val="22"/>
                <w:szCs w:val="22"/>
              </w:rPr>
              <w:t>十一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愛學齊步走</w:t>
            </w:r>
          </w:p>
        </w:tc>
        <w:tc>
          <w:tcPr>
            <w:tcW w:w="680" w:type="pct"/>
            <w:gridSpan w:val="4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A2系統思考與解決問題</w:t>
            </w:r>
          </w:p>
        </w:tc>
        <w:tc>
          <w:tcPr>
            <w:tcW w:w="1365" w:type="pct"/>
            <w:gridSpan w:val="2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單元一愛學齊步走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&lt;活動1&gt;超級比一比（續上節）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一、教師提問：進行超級比一比活動，可自己利用紀錄單，詢問同學：「找出所擅長的事物不一樣的兩位同學，找出讓他們變厲害的原因，比較看看，是否有共同的原因呢？」請同學找到兩位同學，記錄姓名後再訪問他們擅長的事或厲害的地方，把原因記錄下來，並把共同的原因記錄畫圈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二、引導思考：是否也可以利用維恩圖來做紀錄，為什麼？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學生擬答：有沒有可能共同的原因不只一個？還有其他共同的原因嗎？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三、教師說明：帶同學們填寫完畢後，可以邀請同學上臺發表。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四、教師總結：同學能擁有擅長的事或厲害的技能絕對不是一生下來就擁有，所以需要學習，才能獲得原本不會以及不擅長的技能。你是否有想要學習的新事物呢？或是想要達成的學習目標呢？可以試著想看看，你的學習目標是否要和其他人的一樣？或是不一樣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(一)形成性評量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實作評量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檔案評量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學生自我評量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(二)總結性評量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【生涯規劃教育】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涯E1 了解個人的自我概念。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涯E4 認識自己的特質與興趣。</w:t>
            </w:r>
          </w:p>
        </w:tc>
      </w:tr>
      <w:tr w:rsidR="002575B8" w:rsidRPr="002575B8" w:rsidTr="0055262C">
        <w:trPr>
          <w:trHeight w:val="1402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/>
                <w:sz w:val="22"/>
                <w:szCs w:val="22"/>
              </w:rPr>
              <w:lastRenderedPageBreak/>
              <w:t>十二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愛學齊步走</w:t>
            </w:r>
          </w:p>
        </w:tc>
        <w:tc>
          <w:tcPr>
            <w:tcW w:w="680" w:type="pct"/>
            <w:gridSpan w:val="4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A2系統思考與解決問題</w:t>
            </w:r>
          </w:p>
        </w:tc>
        <w:tc>
          <w:tcPr>
            <w:tcW w:w="1365" w:type="pct"/>
            <w:gridSpan w:val="2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單元二愛學有妙方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&lt;活動1&gt;我的學習目標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一、教師提問：看到同學們分享自己擅長的技能及厲害的地方，想一想有沒有自己可以更進步以及要學習的技能和學習目標呢？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二、引導思考：每個人不是生來就很厲害，需要透過不斷的學習以及精進，才能有很多種不同的技能以及能力。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學生擬答：那我想要和另一個同學一樣，功課很好；我想要像另一個同學一樣，他的朋友好多；我想要像另一個同學一樣，家事都難不倒他。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三、教師提問：為什麼訂立這個學習目標？訂立目標之後需要甚麼呢？有沒有一定的流程需要知道？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學生擬答：需要找到方法還有要練習；需要時間的累積和會碰到困難？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四、教師總結：學習過程是一連串困難的突破，若是有適合自己的學習方法以及持續性的行動，一定可以幫助你達成學習目標。學生擬答：我已經想好要怎</w:t>
            </w: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麼做才可以達成目標、我已經想好我需要用甚麼學習方法來達成我的目標。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單元二愛學有妙方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&lt;活動2學習階梯&gt;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一、教師提問：看了同學厲害的地方，是否想要和同學一樣厲害？分析了自己的喜好及能力後，是否有自己想要的學習目標？不管是課業、運動、音樂、烹飪、人際關係等，都可以選定一個學習目標來當作努力的方向．選定完目標之後，試圖再參考活動手冊上的學習階梯，目前是在哪一個階段呢？以及學習階梯上的每一個學習方法你都知道嗎？有沒有適合你的呢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二、引導思考：鼓勵每一個人都要選擇一項學習目標，例外也要盡量挑戰自己，甚至選一個還都不會的學習目標，讓自己增加新的能力。另外目標要具體，例如我的學習目標是一分鐘跳100下的跳繩，或是用直笛吹出一首小星星歌曲。學生擬答：我的學習目標是段考每一科都考90分、我的學習目標是會用呼拉圈一分鐘搖60下、我的學習目標要跳一首流行歌曲的舞蹈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三、教師說明：在每一個學習階段都是非常重要的，從不會到達成目標，需要透過請教別人，反覆練習，以及碰到困難尋求解決的方法，才能在最後享受甜美的果實，和大家分享自己的學習目標以及達到目標可能的方法。學生擬答：我已經想好要怎麼做才可以達成目標、我已經想好我需要用甚麼學習方法來達成我的目標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四、教師總結：每個人的學習目標都很棒，都有自己的想法和原因．大家一起為彼此加油打氣，接下來訂定學習行動，持之以恆，一定能達成目標。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(一)形成性評量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實作評量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檔案評量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學生自我評量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(二)總結性評量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【生涯規劃教育】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涯E1 了解個人的自我概念。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涯E4 認識自己的特質與興趣。</w:t>
            </w:r>
          </w:p>
        </w:tc>
      </w:tr>
      <w:tr w:rsidR="002575B8" w:rsidRPr="002575B8" w:rsidTr="0055262C">
        <w:trPr>
          <w:trHeight w:val="1534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/>
                <w:sz w:val="22"/>
                <w:szCs w:val="22"/>
              </w:rPr>
              <w:lastRenderedPageBreak/>
              <w:t>十三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愛學齊步走</w:t>
            </w:r>
          </w:p>
        </w:tc>
        <w:tc>
          <w:tcPr>
            <w:tcW w:w="680" w:type="pct"/>
            <w:gridSpan w:val="4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A2系統思考與解決問題</w:t>
            </w:r>
          </w:p>
        </w:tc>
        <w:tc>
          <w:tcPr>
            <w:tcW w:w="1365" w:type="pct"/>
            <w:gridSpan w:val="2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單元二愛學有妙方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&lt;活動3&gt;尋找學習方法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一、教師提問：根據學生活動手冊，可以看到自己找尋相關學習方法，可以問兄弟姊妹，或是上網查資料，又或是可以到圖書館找尋書籍，找到適合的學習教練，記錄方法．二、引導思考：不同的教練或資料可以給自己不同的建議，聽一聽他們給的建議後，記錄成自己的學習方法，說不定可以更快達成目標喔！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學生擬答：我的目標是比較偏向體育類別，我需要找尋相關的教練給我指導、我的媽媽每次都會鼓勵我，我想請他當我的教練隨時替我加油、我在圖書館找到很棒的訊息我可以記錄下來。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三、教師提問：體操教練李智凱最後得到比賽的金牌，請問他達成目標原因是？是透過不斷的努力，以及調整學習方法嗎？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四、教師總結：每位學習者都有適合自己的學習方法，根據你的學習目標，找到適合自己的學習方法，讓你能達成學習目標。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單元二愛學有妙方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&lt;活動4&gt;我的學習妙方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一、教師提問：要達到每一個學習目標一定要有方法，每個人適合的方法不同，你的方法又是如何呢？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二、引導思考：要達成目標的方法不只一種，你嘗試找過不同的人、事、物給你相關的資訊嗎？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學生擬答：我有去問過媽媽，他說要達成我的目標需要……、我有上網搜尋資料，如果要達成我的目標必須……、我有到圖書館查詢資料，要達成我的目標，我需要……  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三、教師提問：每一種方法都可以去想一想，是不是適合自己？對我來說是不是最有效的學習方法。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四、教師總結：每個人的目標不同，適合自己的學習方法也就不同。利用不同的媒介收集相關學習方法，讓自己能事半功倍，也讓自己能較有效率的達成自己訂立的學習目標。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(一)形成性評量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實作評量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檔案評量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學生自我評量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(二)總結性評量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【生涯規劃教育】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涯E1 了解個人的自我概念。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涯E4 認識自己的特質與興趣。</w:t>
            </w:r>
          </w:p>
        </w:tc>
      </w:tr>
      <w:tr w:rsidR="002575B8" w:rsidRPr="002575B8" w:rsidTr="0055262C">
        <w:trPr>
          <w:trHeight w:val="1529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/>
                <w:sz w:val="22"/>
                <w:szCs w:val="22"/>
              </w:rPr>
              <w:lastRenderedPageBreak/>
              <w:t>十四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愛學我最行</w:t>
            </w:r>
          </w:p>
        </w:tc>
        <w:tc>
          <w:tcPr>
            <w:tcW w:w="619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A2系統思考與解決問題</w:t>
            </w:r>
          </w:p>
        </w:tc>
        <w:tc>
          <w:tcPr>
            <w:tcW w:w="1426" w:type="pct"/>
            <w:gridSpan w:val="5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單元三愛學我最行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&lt;活動1&gt;行動記錄我最棒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一、教師提問：知道了學習方法後，想一想，需要透過什麼學習行動，來達成自己訂定的學習目標？說一說，為什麼我要達成這項目標呢？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二、引導思考：思考一下，要達成目標，除了訂定行動外，還需要什麼幫助嗎？以及需要多久的時間可以達成目標呢？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學生擬答：我的學習目標是1分鐘跳繩140下，我選擇的原因是想要讓自己更健康、行動是每天練習10分鐘等、我需要媽媽幫我買一個跳繩、我需要一個月來達成我的目標。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 xml:space="preserve">三、教師說明：如何讓持之以恆的完成自己計畫的學習行動呢？ 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學生擬答：可以找同學一起執行，互相提醒、設計一個行動紀錄表記錄自己的執行狀況。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四、教師總結：學習的過程很像是跑障礙賽，不一定都是很順利的，難免會碰到困難．但是重點是如何找的方法，持之以恆，跌倒了再爬起來，持續自己的目標前進．同學們也可以互相鼓勵幫忙，讓大家都可以達成自己的目標喔！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單元三愛學我最行（續上節）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&lt;活動1&gt;行動記錄我最棒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一、教師提問：當行動確定後，要持續進行才能達到目標．那要怎麼樣才能持續進行？如何確定有每天或規律地進行學習行動呢？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二、引導思考：可以和同學討論一下學習行動方案，是否過於簡單或困難，試圖做一些調整．討論完後要如何記錄行動呢？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學生擬答：用表格來記錄行動，做到打勾、若有學習行動，就在自己的日曆本上畫圈、也可以利用家庭聯絡簿記錄有做到學習行動的日期。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三、教師說明：可以利用行動紀錄表來記錄每天的狀況，用彩色筆將格子塗滿，表示有執行的天數，以此類推，可記錄 10 天學習行動的狀況。看一看學習手冊右邊的圖，是否有在體育課或其他地方挑戰過呢？有沒有碰到什麼困難？如何解決呢？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學生擬答：星期日需要進行學習行動嗎、如果忘記了行動怎麼辦、學習行動可以調整嗎。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四、教師總結：記錄學習行動是讓自己可以達成學習目標的方法，自己要對自己的學習行動負責，所以應該要每天都要持續進行，以及隨時隨地提醒自己，若會忘記進行行動，可以想一個方法記起來，例如寫在聯絡簿上面提醒自己．最後若是覺得學習行動太過困難，可根據目標作些微調整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(一)形成性評量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實作評量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檔案評量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學生自我評量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(二)總結性評量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【生涯規劃教育】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涯E1 了解個人的自我概念。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涯E4 認識自己的特質與興趣。</w:t>
            </w:r>
          </w:p>
        </w:tc>
      </w:tr>
      <w:tr w:rsidR="002575B8" w:rsidRPr="002575B8" w:rsidTr="0055262C">
        <w:trPr>
          <w:trHeight w:val="1834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/>
                <w:sz w:val="22"/>
                <w:szCs w:val="22"/>
              </w:rPr>
              <w:lastRenderedPageBreak/>
              <w:t>十五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愛學我最行</w:t>
            </w:r>
          </w:p>
        </w:tc>
        <w:tc>
          <w:tcPr>
            <w:tcW w:w="619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A2系統思考與解決問題</w:t>
            </w:r>
          </w:p>
        </w:tc>
        <w:tc>
          <w:tcPr>
            <w:tcW w:w="1426" w:type="pct"/>
            <w:gridSpan w:val="5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單元三愛學我最行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&lt;活動2&gt;學習再進化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一、教師提問：目前同學進行的學習行動都順利嗎？有沒有哪些行動無法做到？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二、引導思考：為什麼有些行動無法達成？是有什麼樣的原因導致這樣的狀況呢？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學生擬答：我覺得我的行動太過困難，做起來很挫折、我覺得我的行動需要花太多的時間，無法每天進行。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三、教師說明：那怎麼調整你覺得最好呢？可以有以下的方法：（一）調整練習的次數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（二）可以詢問學習教練可以和調整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（三）時間規劃．學習行動對於達成木表示非常重要的，因為練習太少，就無法精熟。所以調整行動讓自己更可以達到目標。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學生擬答：將學習行動做調整後，可能會讓我更快達成目標。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四、教師總結：學習行動是決定是否可以成功，學習目標是否可以達成的重要因素．學習行動不是訂了就不能改，或是改成過於簡單也不行，時時刻刻要檢視自己的學習行動是否可以幫助自己達成目標，</w:t>
            </w: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給予自己多一點點的挑戰，一定可以達成目標的！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(一)形成性評量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實作評量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檔案評量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學生自我評量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(二)總結性評量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【生涯規劃教育】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涯E1 了解個人的自我概念。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涯E4 認識自己的特質與興趣。</w:t>
            </w:r>
          </w:p>
        </w:tc>
      </w:tr>
      <w:tr w:rsidR="002575B8" w:rsidRPr="002575B8" w:rsidTr="0055262C">
        <w:trPr>
          <w:trHeight w:val="1685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/>
                <w:sz w:val="22"/>
                <w:szCs w:val="22"/>
              </w:rPr>
              <w:lastRenderedPageBreak/>
              <w:t>十六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愛學我最行</w:t>
            </w:r>
          </w:p>
        </w:tc>
        <w:tc>
          <w:tcPr>
            <w:tcW w:w="619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A2系統思考與解決問題</w:t>
            </w:r>
          </w:p>
        </w:tc>
        <w:tc>
          <w:tcPr>
            <w:tcW w:w="1426" w:type="pct"/>
            <w:gridSpan w:val="5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單元三愛學我最行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&lt;活動3&gt;精彩學習齊分享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一、教師提問：在訂立學習目標的過程中，你想了些甚麼？你的學習目標是甚麼？你找到的學習教練有哪一些？提供了甚麼學習上的幫助以及哪一些學習方法？以及你的學習行動有哪一些來幫助你達成學習目標。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二、引導思考：在學習的過程當中哪一個部分是讓你印象最深刻的？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學生擬答：我的目標一開始訂得太大了，不太適合我、我查詢到適合我的學習方法，所以搭配學習行動很快就達成我的學習目標。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三、教師說明：學習不一定都是很順利的，需要在過程中不斷的學會調整，但也需要透過持續的學習行動，才能有效的達成目標。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四、教師總結：每個人的學習過程不太一樣，找尋到自己適合的學習方法，透過不斷且持續的學習行動，才有可能達成自己訂下的目標。但也要考慮自己的年紀以及時間，找到自己適合的學習目標，持續漸進，才能讓自己樂於學習並有成就感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單元三愛學我最行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&lt;活動3&gt;精彩學習齊分享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一、教師提問：經過了一段時間的學習，同學們是否有學到新的技能？還是說把原本比較不擅長的，變成更擅長了？目標設定是什麼？有按照自己的計劃和行動在進行嗎？尋找的教練幫助您什麼？目標達成後是否非常有成就感，對自己的生活產生了什麼幫助和影響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二、引導思考：在過程中是否有碰到什麼問題？如何解決及尋求幫忙呢？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擬答：我在進行行動的時候，有的時候會覺得很想休息，所以想要放棄，但媽媽還是持續鼓勵我、我找到了很棒的教練，他提供了我非常棒的建議，讓我可以持續我的行動、雖然我有調整了我的學習行動，但我覺得幫助很大，讓我更快可以達成目標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三、教師說明：依照你自己學習過程，給自己個分數，看看你獲得星星有幾個呢？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學生擬答：我訂立了一個很棒的目標、我用了很棒的方式來記錄我的學習行動。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四、教師總結：學習不只是訂立目標，而是訂完目標後，找尋學習方法，加入適當學習行動，給自己一點點的挑戰，並鼓勵自己，相信自己，才能達成目標。利用這樣的方法設定其他學習目標，找尋學習方法及制訂行動策略，養成學習習慣後，一定幫助你在不同的學習道路上更加順利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(一)形成性評量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實作評量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檔案評量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學生自我評量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(二)總結性評量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【生涯規劃教育】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涯E1 了解個人的自我概念。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涯E4 認識自己的特質與興趣。</w:t>
            </w:r>
          </w:p>
        </w:tc>
      </w:tr>
      <w:tr w:rsidR="002575B8" w:rsidRPr="002575B8" w:rsidTr="0055262C">
        <w:trPr>
          <w:trHeight w:val="1827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/>
                <w:sz w:val="22"/>
                <w:szCs w:val="22"/>
              </w:rPr>
              <w:lastRenderedPageBreak/>
              <w:t>十七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危險糾察員</w:t>
            </w:r>
          </w:p>
        </w:tc>
        <w:tc>
          <w:tcPr>
            <w:tcW w:w="619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A2系統思考與解決問題</w:t>
            </w:r>
          </w:p>
        </w:tc>
        <w:tc>
          <w:tcPr>
            <w:tcW w:w="1426" w:type="pct"/>
            <w:gridSpan w:val="5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單元一危險糾察員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1.帶領學生透過課本的圖例,在小組中自由討論校園中容易發生危險的地方，亦可分享自己的在校園中遇到危險的經驗。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2.討論在校園中發生危險的原因,並進行危險事件的分類(區分環境因素與人為因素引起)!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3.進行發表。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單元一危險糾察員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&lt;活動1&gt;安全偵測器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1.引導學生透過感官來分辨與感知危險，並可進行[接龍]等競賽方式，讓學生發表用感官感知危險的實例。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2.先請學生發表除感官外,可收集危險訊息的方式。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3.教師發下或撥放事先準備的資料，讓學生透過閱讀、聆聽、觀看訊息等方式，摘取得到的訊息，以訓練學生感知的能力。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4.可請學生發表除了課本上的例子，是否還有其他收集危險訊息的方式，亦可發表自己獲取訊息的過程與經驗。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高層次紙筆評量。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實作與口語評量。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檔案評量。 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【家庭教育】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家E13 熟悉與家庭生活相關的社區資源。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【安全教育】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安E1 了解安全教育。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安E2 了解危機與安全。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安E3 知道常見事故傷害。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安E4 探討日常生活應該注意的安全。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安E5 了解日常危害安全的事件。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【防災教育】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防E5 不同災害發生時的適當避難行為。</w:t>
            </w:r>
          </w:p>
        </w:tc>
      </w:tr>
      <w:tr w:rsidR="002575B8" w:rsidRPr="002575B8" w:rsidTr="0055262C">
        <w:trPr>
          <w:trHeight w:val="1526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/>
                <w:sz w:val="22"/>
                <w:szCs w:val="22"/>
              </w:rPr>
              <w:lastRenderedPageBreak/>
              <w:t>十八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收服危險魔</w:t>
            </w: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王</w:t>
            </w:r>
          </w:p>
        </w:tc>
        <w:tc>
          <w:tcPr>
            <w:tcW w:w="619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A2系統思考與解決問題</w:t>
            </w:r>
          </w:p>
        </w:tc>
        <w:tc>
          <w:tcPr>
            <w:tcW w:w="1426" w:type="pct"/>
            <w:gridSpan w:val="5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單元二收服危險魔王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&lt;活動1&gt;危險偵查員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1.請學生分組思考家中可能發生的危險，並派人上台報告。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2.教師先不進行整理與分類，讓學生討論與思考自己想呈現的整理方式。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3.請學生上台分享。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4.教師總結各種多元的分類與整理方式，並予以肯定。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5.鼓勵學生相互觀摩學習，並再次修正自己資料整理的方式。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高層次紙筆評量。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實作與口語評量。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檔案評量。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【家庭教育】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家E13 熟悉與家庭生活相關的社區資源。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【安全教育】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安E1 了解安全教育。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安E2 了解危機與安全。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安E3 知道常見事故傷害。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安E4 探討日常生活應該注意的安全。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安E5 了解日常危害安全的事件。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【防災教育】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防E5 不同災害發生時的適當避難行為。</w:t>
            </w:r>
          </w:p>
        </w:tc>
      </w:tr>
      <w:tr w:rsidR="002575B8" w:rsidRPr="002575B8" w:rsidTr="0055262C">
        <w:trPr>
          <w:trHeight w:val="1535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/>
                <w:sz w:val="22"/>
                <w:szCs w:val="22"/>
              </w:rPr>
              <w:lastRenderedPageBreak/>
              <w:t>十九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收服危險魔王</w:t>
            </w:r>
          </w:p>
        </w:tc>
        <w:tc>
          <w:tcPr>
            <w:tcW w:w="660" w:type="pct"/>
            <w:gridSpan w:val="2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A2系統思考與解決問題</w:t>
            </w:r>
          </w:p>
        </w:tc>
        <w:tc>
          <w:tcPr>
            <w:tcW w:w="1385" w:type="pct"/>
            <w:gridSpan w:val="4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單元二收服危險魔王（續上節）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&lt;活動1&gt;危險偵查員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1.從日常生活中常用的表格來介紹T形圖，並說明T形圖基本寫法。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2.透過上一節課討論的資料，練習整理成T形圖，了解各欄位應該置放的內容。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3.透過對全班的分享，共同確認與釐清學生對於T形圖的概念。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4.針對原因進行分析與歸納，引導孩子不好的習慣以及設備的老舊等原因是很多潛在的危險。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單元二收服危險魔王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&lt;活動2&gt;安全行動祕笈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1.介紹雙T圖的由來:顧名思義就是有兩個T，並進一步介紹雙T圖的格式。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2.依據上節課討論分析的T表繼續新增表格。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3.全班進行分組，可以細分客廳、廚房、浴室…等等幾大組，讓學生進行小組討論與共作。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4.各組完成海報並張貼在黑板，全班共同討論與分享，教師在旁引導並適時做概念釐清。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5.將共同整理的結果填寫到課本雙T表格內。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6.討論比較T圖和自己以往整理資料的方法之優缺點。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7.教師協助歸納預防危險的行動策略。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高層次紙筆評量。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實作與口語評量。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檔案評量。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【家庭教育】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家E13 熟悉與家庭生活相關的社區資源。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【安全教育】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安E1 了解安全教育。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安E2 了解危機與安全。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安E3 知道常見事故傷害。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安E4 探討日常生活應該注意的安全。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安E5 了解日常危害安全的事件。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【防災教育】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防E5 不同災害發生時的適當避難行為。</w:t>
            </w:r>
          </w:p>
        </w:tc>
      </w:tr>
      <w:tr w:rsidR="002575B8" w:rsidRPr="002575B8" w:rsidTr="0055262C">
        <w:trPr>
          <w:trHeight w:val="1272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/>
                <w:sz w:val="22"/>
                <w:szCs w:val="22"/>
              </w:rPr>
              <w:t>二十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守護安全我最行</w:t>
            </w:r>
          </w:p>
        </w:tc>
        <w:tc>
          <w:tcPr>
            <w:tcW w:w="660" w:type="pct"/>
            <w:gridSpan w:val="2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A2系統思考與解決問題</w:t>
            </w:r>
          </w:p>
        </w:tc>
        <w:tc>
          <w:tcPr>
            <w:tcW w:w="1385" w:type="pct"/>
            <w:gridSpan w:val="4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單元三守護安全我最行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&lt;活動1&gt;社區安全大健檢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1.事先進行社區大健檢的分組.任務分配與行前說明,並叮嚀學生攜帶需要用具。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 xml:space="preserve">2.定點停留並提醒學生可以觀察的方向:人的行為、物件、地點…。 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3.回校整理並分組上台分享報告。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4.張貼並統整各組的資料(社區內可能發生的危險、可能的成因、因應的預防之道)讓學生進行同儕的觀摩學習。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單元三守護安全我最行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&lt;活動1&gt;社區安全大健檢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1.複習回顧從主題四開始的課程,並在黑板揭示: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(1)分辨危險情境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(2)思考可能發生的原因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(3)行動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(4)演練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2.揭示或討論演練的危險情境,進行分組討論並按步驟記錄下來。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3.角色分配進行演練。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4.上台演練。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5.台下同學回饋分享與建議。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6.教師歸納統整。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單元三守護安全我最行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&lt;活動2&gt;安全演練我最行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1.可先進行半節課全班討論與分享要如何執行。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2.預告學生實踐預防危險的方法於生活中，並提醒記錄過程與成果。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3.一周後,請學生於小組內或全班面前分享實施過程與心得。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4.共同討論同學遇到的困難：一起思考可以解決的策略!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5.教師協助歸納。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高層次紙筆評量。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實作與口語評量。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檔案評量。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【家庭教育】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家E13 熟悉與家庭生活相關的社區資源。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【安全教育】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安E1 了解安全教育。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安E2 了解危機與安全。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安E3 知道常見事故傷害。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安E4 探討日常生活應該注意的安全。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安E5 了解日常危害安全的事件。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【防災教育】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防E5 不同災害發生時的適當避難行為。</w:t>
            </w:r>
          </w:p>
        </w:tc>
      </w:tr>
      <w:tr w:rsidR="002575B8" w:rsidRPr="002575B8" w:rsidTr="0055262C">
        <w:trPr>
          <w:trHeight w:val="1119"/>
        </w:trPr>
        <w:tc>
          <w:tcPr>
            <w:tcW w:w="364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二十一</w:t>
            </w:r>
          </w:p>
        </w:tc>
        <w:tc>
          <w:tcPr>
            <w:tcW w:w="752" w:type="pct"/>
            <w:vAlign w:val="center"/>
          </w:tcPr>
          <w:p w:rsidR="002575B8" w:rsidRPr="002575B8" w:rsidRDefault="002575B8" w:rsidP="002575B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守護安全我最行</w:t>
            </w:r>
          </w:p>
        </w:tc>
        <w:tc>
          <w:tcPr>
            <w:tcW w:w="660" w:type="pct"/>
            <w:gridSpan w:val="2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A2系統思考與解決問題</w:t>
            </w:r>
          </w:p>
        </w:tc>
        <w:tc>
          <w:tcPr>
            <w:tcW w:w="1385" w:type="pct"/>
            <w:gridSpan w:val="4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單元三守護安全我最行（續上節）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&lt;活動2&gt;安全演練我最行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1.全班分配可能遇到的危險情境(地點涵蓋學校、住家、社區)。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2.小組內分享自己遇到危險時尋求協助的方式，寫下後和小組同學討論。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3.組內挑選出覺得很棒的2個點子和全班分享。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4.教師總結並提醒學生可以將別人的好方法記下。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5.各組討論發現別人遇到危險時，可以幫助他的方式，寫下並發表。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6.教師協助歸納並叮嚀學生牢記應用。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單元三守護安全我最行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&lt;活動3&gt;我是安全小天使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1.和學生共同討論，除了實際的演練還有哪些是可以提醒自己熟記因應方式的方法。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2.教師說明各項練習的方向與方法。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3.全班共同決定練習的方式(統一或分組)。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4.各組創作並上台發表。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5.討論想要分享的對象，依照對象進行分組。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6.小組內一起討論想要分享的內容。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7.完成海報或者是小卡，進行短片的演練(或錄影)。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8.和各單位預約宣導時間與聯繫事項。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9.成果發表與同儕間的口頭回饋。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10.教師總結鼓勵與加分。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單元三守護安全我最行（續上節）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&lt;活動3&gt;我是安全小天使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1.教師透過啟動安全密碼三步驟,帶著全班一起回顧整個主題，請學生說說看自己印象最深刻的部分。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2.教師請學生分享自己的學習歷程並舉出具體實例。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3.教師請學生發表學習完本主題後的心得。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4.請學生做自評。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~本節結束~</w:t>
            </w:r>
          </w:p>
        </w:tc>
        <w:tc>
          <w:tcPr>
            <w:tcW w:w="811" w:type="pct"/>
          </w:tcPr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高層次紙筆評量。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實作與口語評量。</w:t>
            </w:r>
          </w:p>
          <w:p w:rsidR="002575B8" w:rsidRPr="002575B8" w:rsidRDefault="002575B8" w:rsidP="002575B8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Cs/>
                <w:sz w:val="22"/>
                <w:szCs w:val="22"/>
              </w:rPr>
              <w:t>檔案評量。</w:t>
            </w:r>
          </w:p>
        </w:tc>
        <w:tc>
          <w:tcPr>
            <w:tcW w:w="1028" w:type="pct"/>
          </w:tcPr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【家庭教育】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家E13 熟悉與家庭生活相關的社區資源。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【安全教育】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安E1 了解安全教育。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安E2 了解危機與安全。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安E3 知道常見事故傷害。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安E4 探討日常生活應該注意的安全。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安E5 了解日常危害安全的事件。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b/>
                <w:sz w:val="22"/>
                <w:szCs w:val="22"/>
              </w:rPr>
              <w:t>【防災教育】</w:t>
            </w:r>
          </w:p>
          <w:p w:rsidR="002575B8" w:rsidRPr="002575B8" w:rsidRDefault="002575B8" w:rsidP="002575B8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2575B8">
              <w:rPr>
                <w:rFonts w:ascii="標楷體" w:eastAsia="標楷體" w:hAnsi="標楷體" w:hint="eastAsia"/>
                <w:sz w:val="22"/>
                <w:szCs w:val="22"/>
              </w:rPr>
              <w:t>防E5 不同災害發生時的適當避難行為。</w:t>
            </w:r>
          </w:p>
        </w:tc>
      </w:tr>
    </w:tbl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194" w:rsidRDefault="00883194" w:rsidP="001E09F9">
      <w:r>
        <w:separator/>
      </w:r>
    </w:p>
  </w:endnote>
  <w:endnote w:type="continuationSeparator" w:id="0">
    <w:p w:rsidR="00883194" w:rsidRDefault="00883194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194" w:rsidRDefault="00883194" w:rsidP="001E09F9">
      <w:r>
        <w:separator/>
      </w:r>
    </w:p>
  </w:footnote>
  <w:footnote w:type="continuationSeparator" w:id="0">
    <w:p w:rsidR="00883194" w:rsidRDefault="00883194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575B8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5EF5"/>
    <w:rsid w:val="003A62D3"/>
    <w:rsid w:val="003B761D"/>
    <w:rsid w:val="003C0F32"/>
    <w:rsid w:val="003E58CE"/>
    <w:rsid w:val="003E6127"/>
    <w:rsid w:val="003F2548"/>
    <w:rsid w:val="00407033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E2695"/>
    <w:rsid w:val="004F30B5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E5680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83194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933F1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43E7C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2806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12ABC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07C9F9-8FAC-41DC-8E6E-B237118AA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0028B-B15C-452B-935C-FB1676FA6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2290</Words>
  <Characters>13059</Characters>
  <Application>Microsoft Office Word</Application>
  <DocSecurity>0</DocSecurity>
  <Lines>108</Lines>
  <Paragraphs>30</Paragraphs>
  <ScaleCrop>false</ScaleCrop>
  <Company/>
  <LinksUpToDate>false</LinksUpToDate>
  <CharactersWithSpaces>15319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Microsoft 帳戶</cp:lastModifiedBy>
  <cp:revision>2</cp:revision>
  <cp:lastPrinted>2019-03-26T07:40:00Z</cp:lastPrinted>
  <dcterms:created xsi:type="dcterms:W3CDTF">2021-06-07T08:31:00Z</dcterms:created>
  <dcterms:modified xsi:type="dcterms:W3CDTF">2021-06-07T08:31:00Z</dcterms:modified>
</cp:coreProperties>
</file>