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B6411C" w:rsidRPr="002B1165" w:rsidRDefault="00C71BBD" w:rsidP="00B6411C">
      <w:pPr>
        <w:jc w:val="center"/>
        <w:rPr>
          <w:rFonts w:ascii="標楷體" w:eastAsia="標楷體" w:hAnsi="標楷體"/>
          <w:sz w:val="30"/>
          <w:szCs w:val="30"/>
        </w:rPr>
      </w:pPr>
      <w:r w:rsidRPr="002B1165">
        <w:rPr>
          <w:rFonts w:ascii="標楷體" w:eastAsia="標楷體" w:hAnsi="標楷體" w:hint="eastAsia"/>
          <w:b/>
          <w:sz w:val="30"/>
          <w:szCs w:val="30"/>
        </w:rPr>
        <w:t>南投</w:t>
      </w:r>
      <w:r w:rsidRPr="002B1165">
        <w:rPr>
          <w:rFonts w:ascii="標楷體" w:eastAsia="標楷體" w:hAnsi="標楷體"/>
          <w:b/>
          <w:sz w:val="30"/>
          <w:szCs w:val="30"/>
        </w:rPr>
        <w:t>縣</w:t>
      </w:r>
      <w:proofErr w:type="gramStart"/>
      <w:r w:rsidR="00C52806">
        <w:rPr>
          <w:rFonts w:ascii="標楷體" w:eastAsia="標楷體" w:hAnsi="標楷體" w:hint="eastAsia"/>
          <w:b/>
          <w:sz w:val="30"/>
          <w:szCs w:val="30"/>
        </w:rPr>
        <w:t>桐</w:t>
      </w:r>
      <w:proofErr w:type="gramEnd"/>
      <w:r w:rsidR="00C52806">
        <w:rPr>
          <w:rFonts w:ascii="標楷體" w:eastAsia="標楷體" w:hAnsi="標楷體" w:hint="eastAsia"/>
          <w:b/>
          <w:sz w:val="30"/>
          <w:szCs w:val="30"/>
        </w:rPr>
        <w:t>林</w:t>
      </w:r>
      <w:r w:rsidRPr="002B1165">
        <w:rPr>
          <w:rFonts w:ascii="標楷體" w:eastAsia="標楷體" w:hAnsi="標楷體"/>
          <w:b/>
          <w:sz w:val="30"/>
          <w:szCs w:val="30"/>
        </w:rPr>
        <w:t>國民</w:t>
      </w:r>
      <w:r w:rsidR="00C52806">
        <w:rPr>
          <w:rFonts w:ascii="標楷體" w:eastAsia="標楷體" w:hAnsi="標楷體" w:hint="eastAsia"/>
          <w:b/>
          <w:sz w:val="30"/>
          <w:szCs w:val="30"/>
        </w:rPr>
        <w:t>小</w:t>
      </w:r>
      <w:r w:rsidRPr="002B1165">
        <w:rPr>
          <w:rFonts w:ascii="標楷體" w:eastAsia="標楷體" w:hAnsi="標楷體"/>
          <w:b/>
          <w:sz w:val="30"/>
          <w:szCs w:val="30"/>
        </w:rPr>
        <w:t>學</w:t>
      </w:r>
      <w:r w:rsidRPr="002B1165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 w:rsidR="0035609C">
        <w:rPr>
          <w:rFonts w:ascii="標楷體" w:eastAsia="標楷體" w:hAnsi="標楷體"/>
          <w:b/>
          <w:sz w:val="30"/>
          <w:szCs w:val="30"/>
        </w:rPr>
        <w:t>1</w:t>
      </w:r>
      <w:r w:rsidR="0035609C">
        <w:rPr>
          <w:rFonts w:ascii="標楷體" w:eastAsia="標楷體" w:hAnsi="標楷體" w:hint="eastAsia"/>
          <w:b/>
          <w:sz w:val="30"/>
          <w:szCs w:val="30"/>
        </w:rPr>
        <w:t>10</w:t>
      </w:r>
      <w:r w:rsidR="006F6738" w:rsidRPr="002B1165">
        <w:rPr>
          <w:rFonts w:ascii="標楷體" w:eastAsia="標楷體" w:hAnsi="標楷體"/>
          <w:b/>
          <w:sz w:val="30"/>
          <w:szCs w:val="30"/>
        </w:rPr>
        <w:t>學年</w:t>
      </w:r>
      <w:proofErr w:type="gramStart"/>
      <w:r w:rsidR="006F6738" w:rsidRPr="002B1165">
        <w:rPr>
          <w:rFonts w:ascii="標楷體" w:eastAsia="標楷體" w:hAnsi="標楷體"/>
          <w:b/>
          <w:sz w:val="30"/>
          <w:szCs w:val="30"/>
        </w:rPr>
        <w:t>度</w:t>
      </w:r>
      <w:r w:rsidR="00CE63A2" w:rsidRPr="002B1165">
        <w:rPr>
          <w:rFonts w:ascii="標楷體" w:eastAsia="標楷體" w:hAnsi="標楷體" w:hint="eastAsia"/>
          <w:b/>
          <w:sz w:val="30"/>
          <w:szCs w:val="30"/>
        </w:rPr>
        <w:t>部定</w:t>
      </w:r>
      <w:r w:rsidR="00AB7B0E" w:rsidRPr="002B1165">
        <w:rPr>
          <w:rFonts w:ascii="標楷體" w:eastAsia="標楷體" w:hAnsi="標楷體" w:hint="eastAsia"/>
          <w:b/>
          <w:sz w:val="30"/>
          <w:szCs w:val="30"/>
        </w:rPr>
        <w:t>課程</w:t>
      </w:r>
      <w:proofErr w:type="gramEnd"/>
      <w:r w:rsidR="002B1165" w:rsidRPr="002B1165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6F6738" w:rsidRPr="003542DC" w:rsidRDefault="00464E51" w:rsidP="00273C1C">
      <w:pPr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【</w:t>
      </w:r>
      <w:r w:rsidR="006F6738">
        <w:rPr>
          <w:rFonts w:ascii="標楷體" w:eastAsia="標楷體" w:hAnsi="標楷體"/>
          <w:sz w:val="32"/>
          <w:szCs w:val="32"/>
        </w:rPr>
        <w:t>第</w:t>
      </w:r>
      <w:r>
        <w:rPr>
          <w:rFonts w:ascii="標楷體" w:eastAsia="標楷體" w:hAnsi="標楷體" w:hint="eastAsia"/>
          <w:sz w:val="32"/>
          <w:szCs w:val="32"/>
        </w:rPr>
        <w:t>一</w:t>
      </w:r>
      <w:r w:rsidR="006F6738">
        <w:rPr>
          <w:rFonts w:ascii="標楷體" w:eastAsia="標楷體" w:hAnsi="標楷體"/>
          <w:sz w:val="32"/>
          <w:szCs w:val="32"/>
        </w:rPr>
        <w:t>學期</w:t>
      </w:r>
      <w:r>
        <w:rPr>
          <w:rFonts w:ascii="標楷體" w:eastAsia="標楷體" w:hAnsi="標楷體" w:hint="eastAsia"/>
          <w:sz w:val="32"/>
          <w:szCs w:val="32"/>
        </w:rPr>
        <w:t>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6F6738" w:rsidTr="00C576CF">
        <w:trPr>
          <w:trHeight w:val="680"/>
        </w:trPr>
        <w:tc>
          <w:tcPr>
            <w:tcW w:w="1375" w:type="dxa"/>
            <w:vAlign w:val="center"/>
          </w:tcPr>
          <w:p w:rsidR="00CE63A2" w:rsidRDefault="00CE63A2" w:rsidP="00CE63A2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領域</w:t>
            </w:r>
          </w:p>
          <w:p w:rsidR="006F6738" w:rsidRDefault="00CE63A2" w:rsidP="00CE63A2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/科目</w:t>
            </w:r>
          </w:p>
        </w:tc>
        <w:tc>
          <w:tcPr>
            <w:tcW w:w="5288" w:type="dxa"/>
            <w:vAlign w:val="center"/>
          </w:tcPr>
          <w:p w:rsidR="006F6738" w:rsidRPr="005B2C8E" w:rsidRDefault="005B2C8E" w:rsidP="006F6738">
            <w:pPr>
              <w:rPr>
                <w:rFonts w:ascii="標楷體" w:eastAsia="標楷體" w:hAnsi="標楷體"/>
                <w:color w:val="FF0000"/>
                <w:sz w:val="28"/>
                <w:shd w:val="pct15" w:color="auto" w:fill="FFFFFF"/>
              </w:rPr>
            </w:pPr>
            <w:r w:rsidRPr="005B2C8E">
              <w:rPr>
                <w:rFonts w:ascii="標楷體" w:eastAsia="標楷體" w:hAnsi="標楷體" w:hint="eastAsia"/>
                <w:sz w:val="28"/>
              </w:rPr>
              <w:t>閩南語</w:t>
            </w:r>
          </w:p>
        </w:tc>
        <w:tc>
          <w:tcPr>
            <w:tcW w:w="2126" w:type="dxa"/>
            <w:vAlign w:val="center"/>
          </w:tcPr>
          <w:p w:rsidR="006F6738" w:rsidRPr="006F5AF6" w:rsidRDefault="00F240EF" w:rsidP="001533E2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="006F6738" w:rsidRPr="006F5AF6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769" w:type="dxa"/>
            <w:vAlign w:val="center"/>
          </w:tcPr>
          <w:p w:rsidR="006F6738" w:rsidRPr="00DE11D7" w:rsidRDefault="00C576CF" w:rsidP="00C576CF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</w:t>
            </w:r>
            <w:r w:rsidR="005B2C8E">
              <w:rPr>
                <w:rFonts w:ascii="標楷體" w:eastAsia="標楷體" w:hAnsi="標楷體" w:hint="eastAsia"/>
                <w:color w:val="000000" w:themeColor="text1"/>
                <w:sz w:val="28"/>
              </w:rPr>
              <w:t>一</w:t>
            </w:r>
            <w:r w:rsidR="00D262A1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年級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 w:rsidR="005B2C8E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  </w:t>
            </w:r>
            <w:r w:rsidR="00D262A1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班</w:t>
            </w:r>
          </w:p>
        </w:tc>
      </w:tr>
      <w:tr w:rsidR="006F6738" w:rsidTr="00C576CF">
        <w:trPr>
          <w:trHeight w:val="680"/>
        </w:trPr>
        <w:tc>
          <w:tcPr>
            <w:tcW w:w="1375" w:type="dxa"/>
            <w:vAlign w:val="center"/>
          </w:tcPr>
          <w:p w:rsidR="006F6738" w:rsidRDefault="006F6738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:rsidR="006F6738" w:rsidRPr="006F5AF6" w:rsidRDefault="005B2C8E" w:rsidP="001533E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林佳君</w:t>
            </w:r>
          </w:p>
        </w:tc>
        <w:tc>
          <w:tcPr>
            <w:tcW w:w="2126" w:type="dxa"/>
            <w:vAlign w:val="center"/>
          </w:tcPr>
          <w:p w:rsidR="006F5AF6" w:rsidRPr="006F5AF6" w:rsidRDefault="00F240EF" w:rsidP="00CE63A2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</w:t>
            </w:r>
            <w:proofErr w:type="gramStart"/>
            <w:r w:rsidR="00CE63A2">
              <w:rPr>
                <w:rFonts w:ascii="標楷體" w:eastAsia="標楷體" w:hAnsi="標楷體" w:hint="eastAsia"/>
                <w:color w:val="000000" w:themeColor="text1"/>
                <w:sz w:val="28"/>
              </w:rPr>
              <w:t>週</w:t>
            </w:r>
            <w:proofErr w:type="gramEnd"/>
            <w:r w:rsidR="00C576CF">
              <w:rPr>
                <w:rFonts w:ascii="標楷體" w:eastAsia="標楷體" w:hAnsi="標楷體" w:hint="eastAsia"/>
                <w:color w:val="000000" w:themeColor="text1"/>
                <w:sz w:val="28"/>
              </w:rPr>
              <w:t>/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:rsidR="00B6411C" w:rsidRPr="00DE11D7" w:rsidRDefault="00C576CF" w:rsidP="00C576CF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</w:t>
            </w:r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</w:t>
            </w:r>
            <w:r w:rsidRPr="00C576CF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5B2C8E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 w:rsidR="00541956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，</w:t>
            </w:r>
            <w:r w:rsidRPr="00C576CF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5B2C8E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21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proofErr w:type="gramStart"/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週</w:t>
            </w:r>
            <w:proofErr w:type="gramEnd"/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 w:rsidR="005B2C8E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21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</w:tbl>
    <w:p w:rsidR="006F6738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64"/>
        <w:gridCol w:w="1940"/>
        <w:gridCol w:w="2071"/>
        <w:gridCol w:w="120"/>
        <w:gridCol w:w="9"/>
        <w:gridCol w:w="50"/>
        <w:gridCol w:w="20"/>
        <w:gridCol w:w="3973"/>
        <w:gridCol w:w="2373"/>
        <w:gridCol w:w="3008"/>
      </w:tblGrid>
      <w:tr w:rsidR="0035609C" w:rsidTr="0035609C">
        <w:trPr>
          <w:trHeight w:val="1648"/>
        </w:trPr>
        <w:tc>
          <w:tcPr>
            <w:tcW w:w="5000" w:type="pct"/>
            <w:gridSpan w:val="10"/>
          </w:tcPr>
          <w:p w:rsidR="0035609C" w:rsidRDefault="0035609C" w:rsidP="006C6ABE">
            <w:pP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</w:pPr>
            <w:r w:rsidRPr="006C6ABE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課程目標:</w:t>
            </w:r>
          </w:p>
          <w:p w:rsidR="005B2C8E" w:rsidRPr="00FE7EB6" w:rsidRDefault="005B2C8E" w:rsidP="005B2C8E">
            <w:pPr>
              <w:rPr>
                <w:rFonts w:hint="eastAsia"/>
                <w:sz w:val="20"/>
              </w:rPr>
            </w:pPr>
            <w:r w:rsidRPr="00FE7EB6">
              <w:rPr>
                <w:rFonts w:hint="eastAsia"/>
                <w:sz w:val="20"/>
              </w:rPr>
              <w:t>1.</w:t>
            </w:r>
            <w:r w:rsidRPr="00FE7EB6">
              <w:rPr>
                <w:rFonts w:hint="eastAsia"/>
                <w:sz w:val="20"/>
              </w:rPr>
              <w:t>能正確朗誦閩南語課文</w:t>
            </w:r>
            <w:proofErr w:type="gramStart"/>
            <w:r w:rsidRPr="00FE7EB6">
              <w:rPr>
                <w:rFonts w:hint="eastAsia"/>
                <w:sz w:val="20"/>
              </w:rPr>
              <w:t>並認讀課文</w:t>
            </w:r>
            <w:proofErr w:type="gramEnd"/>
            <w:r w:rsidRPr="00FE7EB6">
              <w:rPr>
                <w:rFonts w:hint="eastAsia"/>
                <w:sz w:val="20"/>
              </w:rPr>
              <w:t>中的重要語詞。</w:t>
            </w:r>
          </w:p>
          <w:p w:rsidR="005B2C8E" w:rsidRPr="00FE7EB6" w:rsidRDefault="005B2C8E" w:rsidP="005B2C8E">
            <w:pPr>
              <w:rPr>
                <w:rFonts w:hint="eastAsia"/>
                <w:sz w:val="20"/>
              </w:rPr>
            </w:pPr>
            <w:r w:rsidRPr="00FE7EB6">
              <w:rPr>
                <w:rFonts w:hint="eastAsia"/>
                <w:sz w:val="20"/>
              </w:rPr>
              <w:t>2.</w:t>
            </w:r>
            <w:r w:rsidRPr="00FE7EB6">
              <w:rPr>
                <w:rFonts w:hint="eastAsia"/>
                <w:sz w:val="20"/>
              </w:rPr>
              <w:t>能了解禮貌用語的適用情境，並主動應用於日常生活當中。</w:t>
            </w:r>
          </w:p>
          <w:p w:rsidR="005B2C8E" w:rsidRPr="00FE7EB6" w:rsidRDefault="005B2C8E" w:rsidP="005B2C8E">
            <w:pPr>
              <w:rPr>
                <w:rFonts w:hint="eastAsia"/>
                <w:sz w:val="20"/>
              </w:rPr>
            </w:pPr>
            <w:r w:rsidRPr="00FE7EB6">
              <w:rPr>
                <w:rFonts w:hint="eastAsia"/>
                <w:sz w:val="20"/>
              </w:rPr>
              <w:t>3.</w:t>
            </w:r>
            <w:r w:rsidRPr="00FE7EB6">
              <w:rPr>
                <w:rFonts w:hint="eastAsia"/>
                <w:sz w:val="20"/>
              </w:rPr>
              <w:t>能學習待人接物的基本禮儀，並主動應用於日常生活當中。</w:t>
            </w:r>
          </w:p>
          <w:p w:rsidR="005B2C8E" w:rsidRPr="00FE7EB6" w:rsidRDefault="005B2C8E" w:rsidP="005B2C8E">
            <w:pPr>
              <w:rPr>
                <w:rFonts w:hint="eastAsia"/>
                <w:sz w:val="20"/>
              </w:rPr>
            </w:pPr>
            <w:r w:rsidRPr="00FE7EB6">
              <w:rPr>
                <w:rFonts w:hint="eastAsia"/>
                <w:sz w:val="20"/>
              </w:rPr>
              <w:t>4.</w:t>
            </w:r>
            <w:r w:rsidRPr="00FE7EB6">
              <w:rPr>
                <w:rFonts w:hint="eastAsia"/>
                <w:sz w:val="20"/>
              </w:rPr>
              <w:t>能正確說出生活中常見的禮貌用語，並學會替換語詞、加長語句。</w:t>
            </w:r>
          </w:p>
          <w:p w:rsidR="005B2C8E" w:rsidRPr="00FE7EB6" w:rsidRDefault="005B2C8E" w:rsidP="005B2C8E">
            <w:pPr>
              <w:rPr>
                <w:rFonts w:hint="eastAsia"/>
                <w:sz w:val="20"/>
              </w:rPr>
            </w:pPr>
            <w:r w:rsidRPr="00FE7EB6">
              <w:rPr>
                <w:rFonts w:hint="eastAsia"/>
                <w:sz w:val="20"/>
              </w:rPr>
              <w:t>5.</w:t>
            </w:r>
            <w:r w:rsidRPr="00FE7EB6">
              <w:rPr>
                <w:rFonts w:hint="eastAsia"/>
                <w:sz w:val="20"/>
              </w:rPr>
              <w:t>能正確朗讀閩南語課文</w:t>
            </w:r>
            <w:proofErr w:type="gramStart"/>
            <w:r w:rsidRPr="00FE7EB6">
              <w:rPr>
                <w:rFonts w:hint="eastAsia"/>
                <w:sz w:val="20"/>
              </w:rPr>
              <w:t>並認讀課文</w:t>
            </w:r>
            <w:proofErr w:type="gramEnd"/>
            <w:r w:rsidRPr="00FE7EB6">
              <w:rPr>
                <w:rFonts w:hint="eastAsia"/>
                <w:sz w:val="20"/>
              </w:rPr>
              <w:t>中的重要語詞。</w:t>
            </w:r>
          </w:p>
          <w:p w:rsidR="005B2C8E" w:rsidRPr="00FE7EB6" w:rsidRDefault="005B2C8E" w:rsidP="005B2C8E">
            <w:pPr>
              <w:rPr>
                <w:rFonts w:hint="eastAsia"/>
                <w:sz w:val="20"/>
              </w:rPr>
            </w:pPr>
            <w:r w:rsidRPr="00FE7EB6">
              <w:rPr>
                <w:rFonts w:hint="eastAsia"/>
                <w:sz w:val="20"/>
              </w:rPr>
              <w:t>6.</w:t>
            </w:r>
            <w:r w:rsidRPr="00FE7EB6">
              <w:rPr>
                <w:rFonts w:hint="eastAsia"/>
                <w:sz w:val="20"/>
              </w:rPr>
              <w:t>能以正確的閩南語文來表達自己的想法，並達到和別人溝通的目的。</w:t>
            </w:r>
          </w:p>
          <w:p w:rsidR="005B2C8E" w:rsidRPr="00FE7EB6" w:rsidRDefault="005B2C8E" w:rsidP="005B2C8E">
            <w:pPr>
              <w:rPr>
                <w:rFonts w:hint="eastAsia"/>
                <w:sz w:val="20"/>
              </w:rPr>
            </w:pPr>
            <w:r w:rsidRPr="00FE7EB6">
              <w:rPr>
                <w:rFonts w:hint="eastAsia"/>
                <w:sz w:val="20"/>
              </w:rPr>
              <w:t>7.</w:t>
            </w:r>
            <w:r w:rsidRPr="00FE7EB6">
              <w:rPr>
                <w:rFonts w:hint="eastAsia"/>
                <w:sz w:val="20"/>
              </w:rPr>
              <w:t>能正確說出生活中常見文具的閩南語名稱，並進行語詞運用。</w:t>
            </w:r>
          </w:p>
          <w:p w:rsidR="005B2C8E" w:rsidRPr="00FE7EB6" w:rsidRDefault="005B2C8E" w:rsidP="005B2C8E">
            <w:pPr>
              <w:rPr>
                <w:rFonts w:hint="eastAsia"/>
                <w:sz w:val="20"/>
              </w:rPr>
            </w:pPr>
            <w:r w:rsidRPr="00FE7EB6">
              <w:rPr>
                <w:rFonts w:hint="eastAsia"/>
                <w:sz w:val="20"/>
              </w:rPr>
              <w:t>8.</w:t>
            </w:r>
            <w:r w:rsidRPr="00FE7EB6">
              <w:rPr>
                <w:rFonts w:hint="eastAsia"/>
                <w:sz w:val="20"/>
              </w:rPr>
              <w:t>能養成主動維護環境整潔、愛物惜物的好習慣。</w:t>
            </w:r>
          </w:p>
          <w:p w:rsidR="005B2C8E" w:rsidRPr="00FE7EB6" w:rsidRDefault="005B2C8E" w:rsidP="005B2C8E">
            <w:pPr>
              <w:rPr>
                <w:rFonts w:hint="eastAsia"/>
                <w:sz w:val="20"/>
              </w:rPr>
            </w:pPr>
            <w:r w:rsidRPr="00FE7EB6">
              <w:rPr>
                <w:rFonts w:hint="eastAsia"/>
                <w:sz w:val="20"/>
              </w:rPr>
              <w:t>9.</w:t>
            </w:r>
            <w:r w:rsidRPr="00FE7EB6">
              <w:rPr>
                <w:rFonts w:hint="eastAsia"/>
                <w:sz w:val="20"/>
              </w:rPr>
              <w:t>能認真畫生日卡片，並正確說出文具名稱。</w:t>
            </w:r>
          </w:p>
          <w:p w:rsidR="005B2C8E" w:rsidRPr="00FE7EB6" w:rsidRDefault="005B2C8E" w:rsidP="005B2C8E">
            <w:pPr>
              <w:rPr>
                <w:rFonts w:hint="eastAsia"/>
                <w:sz w:val="20"/>
              </w:rPr>
            </w:pPr>
            <w:r w:rsidRPr="00FE7EB6">
              <w:rPr>
                <w:rFonts w:hint="eastAsia"/>
                <w:sz w:val="20"/>
              </w:rPr>
              <w:t>10.</w:t>
            </w:r>
            <w:r w:rsidRPr="00FE7EB6">
              <w:rPr>
                <w:rFonts w:hint="eastAsia"/>
                <w:sz w:val="20"/>
              </w:rPr>
              <w:t>能正確使用閩南語朗誦課文，</w:t>
            </w:r>
            <w:proofErr w:type="gramStart"/>
            <w:r w:rsidRPr="00FE7EB6">
              <w:rPr>
                <w:rFonts w:hint="eastAsia"/>
                <w:sz w:val="20"/>
              </w:rPr>
              <w:t>並認讀課文</w:t>
            </w:r>
            <w:proofErr w:type="gramEnd"/>
            <w:r w:rsidRPr="00FE7EB6">
              <w:rPr>
                <w:rFonts w:hint="eastAsia"/>
                <w:sz w:val="20"/>
              </w:rPr>
              <w:t>中的重要語詞。</w:t>
            </w:r>
          </w:p>
          <w:p w:rsidR="005B2C8E" w:rsidRPr="00FE7EB6" w:rsidRDefault="005B2C8E" w:rsidP="005B2C8E">
            <w:pPr>
              <w:rPr>
                <w:rFonts w:hint="eastAsia"/>
                <w:sz w:val="20"/>
              </w:rPr>
            </w:pPr>
            <w:r w:rsidRPr="00FE7EB6">
              <w:rPr>
                <w:rFonts w:hint="eastAsia"/>
                <w:sz w:val="20"/>
              </w:rPr>
              <w:t>11.</w:t>
            </w:r>
            <w:r w:rsidRPr="00FE7EB6">
              <w:rPr>
                <w:rFonts w:hint="eastAsia"/>
                <w:sz w:val="20"/>
              </w:rPr>
              <w:t>能正確使用閩南語說出親屬稱謂，並主動應用於日常生活中。</w:t>
            </w:r>
          </w:p>
          <w:p w:rsidR="005B2C8E" w:rsidRPr="00FE7EB6" w:rsidRDefault="005B2C8E" w:rsidP="005B2C8E">
            <w:pPr>
              <w:rPr>
                <w:rFonts w:hint="eastAsia"/>
                <w:sz w:val="20"/>
              </w:rPr>
            </w:pPr>
            <w:r w:rsidRPr="00FE7EB6">
              <w:rPr>
                <w:rFonts w:hint="eastAsia"/>
                <w:sz w:val="20"/>
              </w:rPr>
              <w:t>12.</w:t>
            </w:r>
            <w:r w:rsidRPr="00FE7EB6">
              <w:rPr>
                <w:rFonts w:hint="eastAsia"/>
                <w:sz w:val="20"/>
              </w:rPr>
              <w:t>能正確運用課程所學習的句型，並主動應用於日常生活中。</w:t>
            </w:r>
          </w:p>
          <w:p w:rsidR="005B2C8E" w:rsidRPr="00FE7EB6" w:rsidRDefault="005B2C8E" w:rsidP="005B2C8E">
            <w:pPr>
              <w:rPr>
                <w:rFonts w:hint="eastAsia"/>
                <w:sz w:val="20"/>
              </w:rPr>
            </w:pPr>
            <w:r w:rsidRPr="00FE7EB6">
              <w:rPr>
                <w:rFonts w:hint="eastAsia"/>
                <w:sz w:val="20"/>
              </w:rPr>
              <w:t>13.</w:t>
            </w:r>
            <w:r w:rsidRPr="00FE7EB6">
              <w:rPr>
                <w:rFonts w:hint="eastAsia"/>
                <w:sz w:val="20"/>
              </w:rPr>
              <w:t>能正確而且主動的使用閩南語介紹自己的家人的稱謂。</w:t>
            </w:r>
          </w:p>
          <w:p w:rsidR="005B2C8E" w:rsidRPr="00FE7EB6" w:rsidRDefault="005B2C8E" w:rsidP="005B2C8E">
            <w:pPr>
              <w:rPr>
                <w:rFonts w:hint="eastAsia"/>
                <w:sz w:val="20"/>
              </w:rPr>
            </w:pPr>
            <w:r w:rsidRPr="00FE7EB6">
              <w:rPr>
                <w:rFonts w:hint="eastAsia"/>
                <w:sz w:val="20"/>
              </w:rPr>
              <w:t>14.</w:t>
            </w:r>
            <w:r w:rsidRPr="00FE7EB6">
              <w:rPr>
                <w:rFonts w:hint="eastAsia"/>
                <w:sz w:val="20"/>
              </w:rPr>
              <w:t>能正確使用閩南語文來表達，並主動和人以閩南語文溝通。</w:t>
            </w:r>
          </w:p>
          <w:p w:rsidR="005B2C8E" w:rsidRPr="00FE7EB6" w:rsidRDefault="005B2C8E" w:rsidP="005B2C8E">
            <w:pPr>
              <w:rPr>
                <w:rFonts w:hint="eastAsia"/>
                <w:sz w:val="20"/>
              </w:rPr>
            </w:pPr>
            <w:r w:rsidRPr="00FE7EB6">
              <w:rPr>
                <w:rFonts w:hint="eastAsia"/>
                <w:sz w:val="20"/>
              </w:rPr>
              <w:t>15.</w:t>
            </w:r>
            <w:r w:rsidRPr="00FE7EB6">
              <w:rPr>
                <w:rFonts w:hint="eastAsia"/>
                <w:sz w:val="20"/>
              </w:rPr>
              <w:t>能正確使用閩南語說出日常生活中常見動物的名稱。</w:t>
            </w:r>
          </w:p>
          <w:p w:rsidR="005B2C8E" w:rsidRPr="00FE7EB6" w:rsidRDefault="005B2C8E" w:rsidP="005B2C8E">
            <w:pPr>
              <w:rPr>
                <w:rFonts w:hint="eastAsia"/>
                <w:sz w:val="20"/>
              </w:rPr>
            </w:pPr>
            <w:r w:rsidRPr="00FE7EB6">
              <w:rPr>
                <w:rFonts w:hint="eastAsia"/>
                <w:sz w:val="20"/>
              </w:rPr>
              <w:t>16.</w:t>
            </w:r>
            <w:r w:rsidRPr="00FE7EB6">
              <w:rPr>
                <w:rFonts w:hint="eastAsia"/>
                <w:sz w:val="20"/>
              </w:rPr>
              <w:t>能懂得欣賞課文裡各種動物的閩南語名稱，並養成愛護動物的習慣。</w:t>
            </w:r>
          </w:p>
          <w:p w:rsidR="005B2C8E" w:rsidRPr="00FE7EB6" w:rsidRDefault="005B2C8E" w:rsidP="005B2C8E">
            <w:pPr>
              <w:rPr>
                <w:sz w:val="20"/>
              </w:rPr>
            </w:pPr>
            <w:r w:rsidRPr="00FE7EB6">
              <w:rPr>
                <w:sz w:val="20"/>
              </w:rPr>
              <w:t>17.</w:t>
            </w:r>
            <w:r w:rsidRPr="00FE7EB6">
              <w:rPr>
                <w:rFonts w:hint="eastAsia"/>
                <w:sz w:val="20"/>
              </w:rPr>
              <w:t>能正確使用閩南語說出</w:t>
            </w:r>
            <w:proofErr w:type="gramStart"/>
            <w:r w:rsidRPr="00FE7EB6">
              <w:rPr>
                <w:rFonts w:hint="eastAsia"/>
                <w:sz w:val="20"/>
              </w:rPr>
              <w:t>一</w:t>
            </w:r>
            <w:proofErr w:type="gramEnd"/>
            <w:r>
              <w:rPr>
                <w:rFonts w:hint="eastAsia"/>
                <w:sz w:val="20"/>
              </w:rPr>
              <w:t>~</w:t>
            </w:r>
            <w:r w:rsidRPr="00FE7EB6">
              <w:rPr>
                <w:rFonts w:hint="eastAsia"/>
                <w:sz w:val="20"/>
              </w:rPr>
              <w:t>十這些數字，並正確了解其代表的數量意義。</w:t>
            </w:r>
          </w:p>
          <w:p w:rsidR="005B2C8E" w:rsidRPr="00FE7EB6" w:rsidRDefault="005B2C8E" w:rsidP="005B2C8E">
            <w:pPr>
              <w:rPr>
                <w:sz w:val="20"/>
              </w:rPr>
            </w:pPr>
            <w:r w:rsidRPr="00FE7EB6">
              <w:rPr>
                <w:sz w:val="20"/>
              </w:rPr>
              <w:t>18.</w:t>
            </w:r>
            <w:r w:rsidRPr="00FE7EB6">
              <w:rPr>
                <w:rFonts w:hint="eastAsia"/>
                <w:sz w:val="20"/>
              </w:rPr>
              <w:t>能正確書寫漢字數字</w:t>
            </w:r>
            <w:proofErr w:type="gramStart"/>
            <w:r w:rsidRPr="00FE7EB6">
              <w:rPr>
                <w:rFonts w:hint="eastAsia"/>
                <w:sz w:val="20"/>
              </w:rPr>
              <w:t>一</w:t>
            </w:r>
            <w:proofErr w:type="gramEnd"/>
            <w:r>
              <w:rPr>
                <w:rFonts w:hint="eastAsia"/>
                <w:sz w:val="20"/>
              </w:rPr>
              <w:t>~</w:t>
            </w:r>
            <w:r w:rsidRPr="00FE7EB6">
              <w:rPr>
                <w:rFonts w:hint="eastAsia"/>
                <w:sz w:val="20"/>
              </w:rPr>
              <w:t>十。</w:t>
            </w:r>
          </w:p>
          <w:p w:rsidR="005B2C8E" w:rsidRPr="00FE7EB6" w:rsidRDefault="005B2C8E" w:rsidP="005B2C8E">
            <w:pPr>
              <w:rPr>
                <w:rFonts w:hint="eastAsia"/>
                <w:sz w:val="20"/>
              </w:rPr>
            </w:pPr>
            <w:r w:rsidRPr="00FE7EB6">
              <w:rPr>
                <w:rFonts w:hint="eastAsia"/>
                <w:sz w:val="20"/>
              </w:rPr>
              <w:t>19.</w:t>
            </w:r>
            <w:r w:rsidRPr="00FE7EB6">
              <w:rPr>
                <w:rFonts w:hint="eastAsia"/>
                <w:sz w:val="20"/>
              </w:rPr>
              <w:t>能正確使用閩南語文來表達數字意義，並正確運用於日常生活中。</w:t>
            </w:r>
          </w:p>
          <w:p w:rsidR="005B2C8E" w:rsidRPr="00FE7EB6" w:rsidRDefault="005B2C8E" w:rsidP="005B2C8E">
            <w:pPr>
              <w:rPr>
                <w:rFonts w:hint="eastAsia"/>
                <w:sz w:val="20"/>
              </w:rPr>
            </w:pPr>
            <w:r w:rsidRPr="00FE7EB6">
              <w:rPr>
                <w:rFonts w:hint="eastAsia"/>
                <w:sz w:val="20"/>
              </w:rPr>
              <w:t>20.</w:t>
            </w:r>
            <w:r w:rsidRPr="00FE7EB6">
              <w:rPr>
                <w:rFonts w:hint="eastAsia"/>
                <w:sz w:val="20"/>
              </w:rPr>
              <w:t>能使用閩南語和同學共同討論解決問題，並樂於共同完成任務。</w:t>
            </w:r>
          </w:p>
          <w:p w:rsidR="005B2C8E" w:rsidRPr="00FE7EB6" w:rsidRDefault="005B2C8E" w:rsidP="005B2C8E">
            <w:pPr>
              <w:rPr>
                <w:rFonts w:hint="eastAsia"/>
                <w:sz w:val="20"/>
              </w:rPr>
            </w:pPr>
            <w:r w:rsidRPr="00FE7EB6">
              <w:rPr>
                <w:rFonts w:hint="eastAsia"/>
                <w:sz w:val="20"/>
              </w:rPr>
              <w:t>21.</w:t>
            </w:r>
            <w:r w:rsidRPr="00FE7EB6">
              <w:rPr>
                <w:rFonts w:hint="eastAsia"/>
                <w:sz w:val="20"/>
              </w:rPr>
              <w:t>能使用閩南語</w:t>
            </w:r>
            <w:proofErr w:type="gramStart"/>
            <w:r w:rsidRPr="00FE7EB6">
              <w:rPr>
                <w:rFonts w:hint="eastAsia"/>
                <w:sz w:val="20"/>
              </w:rPr>
              <w:t>正確念唱傳統</w:t>
            </w:r>
            <w:proofErr w:type="gramEnd"/>
            <w:r w:rsidRPr="00FE7EB6">
              <w:rPr>
                <w:rFonts w:hint="eastAsia"/>
                <w:sz w:val="20"/>
              </w:rPr>
              <w:t>念</w:t>
            </w:r>
            <w:proofErr w:type="gramStart"/>
            <w:r w:rsidRPr="00FE7EB6">
              <w:rPr>
                <w:rFonts w:hint="eastAsia"/>
                <w:sz w:val="20"/>
              </w:rPr>
              <w:t>謠</w:t>
            </w:r>
            <w:proofErr w:type="gramEnd"/>
            <w:r w:rsidRPr="00FE7EB6">
              <w:rPr>
                <w:rFonts w:hint="eastAsia"/>
                <w:sz w:val="20"/>
              </w:rPr>
              <w:t>〈一放雞〉，並了解念</w:t>
            </w:r>
            <w:proofErr w:type="gramStart"/>
            <w:r w:rsidRPr="00FE7EB6">
              <w:rPr>
                <w:rFonts w:hint="eastAsia"/>
                <w:sz w:val="20"/>
              </w:rPr>
              <w:t>謠</w:t>
            </w:r>
            <w:proofErr w:type="gramEnd"/>
            <w:r w:rsidRPr="00FE7EB6">
              <w:rPr>
                <w:rFonts w:hint="eastAsia"/>
                <w:sz w:val="20"/>
              </w:rPr>
              <w:t>的內容及意義。</w:t>
            </w:r>
          </w:p>
          <w:p w:rsidR="005B2C8E" w:rsidRPr="00FE7EB6" w:rsidRDefault="005B2C8E" w:rsidP="005B2C8E">
            <w:pPr>
              <w:rPr>
                <w:rFonts w:hint="eastAsia"/>
                <w:sz w:val="20"/>
              </w:rPr>
            </w:pPr>
            <w:r w:rsidRPr="00FE7EB6">
              <w:rPr>
                <w:rFonts w:hint="eastAsia"/>
                <w:sz w:val="20"/>
              </w:rPr>
              <w:t>22.</w:t>
            </w:r>
            <w:r w:rsidRPr="00FE7EB6">
              <w:rPr>
                <w:rFonts w:hint="eastAsia"/>
                <w:sz w:val="20"/>
              </w:rPr>
              <w:t>能正確說出數字的閩南語說法，並運用於日常生活當中。</w:t>
            </w:r>
          </w:p>
          <w:p w:rsidR="005B2C8E" w:rsidRPr="00FE7EB6" w:rsidRDefault="005B2C8E" w:rsidP="005B2C8E">
            <w:pPr>
              <w:rPr>
                <w:sz w:val="20"/>
              </w:rPr>
            </w:pPr>
            <w:r w:rsidRPr="00FE7EB6">
              <w:rPr>
                <w:sz w:val="20"/>
              </w:rPr>
              <w:t>23.</w:t>
            </w:r>
            <w:r w:rsidRPr="00FE7EB6">
              <w:rPr>
                <w:rFonts w:hint="eastAsia"/>
                <w:sz w:val="20"/>
              </w:rPr>
              <w:t>能聽辨數字</w:t>
            </w:r>
            <w:proofErr w:type="gramStart"/>
            <w:r w:rsidRPr="00FE7EB6">
              <w:rPr>
                <w:rFonts w:hint="eastAsia"/>
                <w:sz w:val="20"/>
              </w:rPr>
              <w:t>一</w:t>
            </w:r>
            <w:proofErr w:type="gramEnd"/>
            <w:r>
              <w:rPr>
                <w:rFonts w:hint="eastAsia"/>
                <w:sz w:val="20"/>
              </w:rPr>
              <w:t>~</w:t>
            </w:r>
            <w:r w:rsidRPr="00FE7EB6">
              <w:rPr>
                <w:rFonts w:hint="eastAsia"/>
                <w:sz w:val="20"/>
              </w:rPr>
              <w:t>十的白話音和文讀音的差異，並正確念誦。</w:t>
            </w:r>
          </w:p>
          <w:p w:rsidR="005B2C8E" w:rsidRPr="00FE7EB6" w:rsidRDefault="005B2C8E" w:rsidP="005B2C8E">
            <w:pPr>
              <w:rPr>
                <w:rFonts w:hint="eastAsia"/>
                <w:sz w:val="20"/>
              </w:rPr>
            </w:pPr>
            <w:r w:rsidRPr="00FE7EB6">
              <w:rPr>
                <w:rFonts w:hint="eastAsia"/>
                <w:sz w:val="20"/>
              </w:rPr>
              <w:t>24.</w:t>
            </w:r>
            <w:proofErr w:type="gramStart"/>
            <w:r w:rsidRPr="00FE7EB6">
              <w:rPr>
                <w:rFonts w:hint="eastAsia"/>
                <w:sz w:val="20"/>
              </w:rPr>
              <w:t>能拋接沙包</w:t>
            </w:r>
            <w:proofErr w:type="gramEnd"/>
            <w:r w:rsidRPr="00FE7EB6">
              <w:rPr>
                <w:rFonts w:hint="eastAsia"/>
                <w:sz w:val="20"/>
              </w:rPr>
              <w:t>，並做出拍胸、拍手、</w:t>
            </w:r>
            <w:proofErr w:type="gramStart"/>
            <w:r w:rsidRPr="00FE7EB6">
              <w:rPr>
                <w:rFonts w:hint="eastAsia"/>
                <w:sz w:val="20"/>
              </w:rPr>
              <w:t>摸鼻、</w:t>
            </w:r>
            <w:proofErr w:type="gramEnd"/>
            <w:r w:rsidRPr="00FE7EB6">
              <w:rPr>
                <w:rFonts w:hint="eastAsia"/>
                <w:sz w:val="20"/>
              </w:rPr>
              <w:t>拉耳等動作，並從遊戲得到學習的樂趣。</w:t>
            </w:r>
          </w:p>
          <w:p w:rsidR="005B2C8E" w:rsidRPr="00FE7EB6" w:rsidRDefault="005B2C8E" w:rsidP="005B2C8E">
            <w:pPr>
              <w:rPr>
                <w:rFonts w:hint="eastAsia"/>
                <w:sz w:val="20"/>
              </w:rPr>
            </w:pPr>
            <w:r w:rsidRPr="00FE7EB6">
              <w:rPr>
                <w:rFonts w:hint="eastAsia"/>
                <w:sz w:val="20"/>
              </w:rPr>
              <w:t>25.</w:t>
            </w:r>
            <w:r w:rsidRPr="00FE7EB6">
              <w:rPr>
                <w:rFonts w:hint="eastAsia"/>
                <w:sz w:val="20"/>
              </w:rPr>
              <w:t>能</w:t>
            </w:r>
            <w:proofErr w:type="gramStart"/>
            <w:r w:rsidRPr="00FE7EB6">
              <w:rPr>
                <w:rFonts w:hint="eastAsia"/>
                <w:sz w:val="20"/>
              </w:rPr>
              <w:t>邊念邊玩並</w:t>
            </w:r>
            <w:proofErr w:type="gramEnd"/>
            <w:r w:rsidRPr="00FE7EB6">
              <w:rPr>
                <w:rFonts w:hint="eastAsia"/>
                <w:sz w:val="20"/>
              </w:rPr>
              <w:t>與他人合作進行競賽，並養成</w:t>
            </w:r>
            <w:proofErr w:type="gramStart"/>
            <w:r w:rsidRPr="00FE7EB6">
              <w:rPr>
                <w:rFonts w:hint="eastAsia"/>
                <w:sz w:val="20"/>
              </w:rPr>
              <w:t>競賽時勝不</w:t>
            </w:r>
            <w:proofErr w:type="gramEnd"/>
            <w:r w:rsidRPr="00FE7EB6">
              <w:rPr>
                <w:rFonts w:hint="eastAsia"/>
                <w:sz w:val="20"/>
              </w:rPr>
              <w:t>驕敗不</w:t>
            </w:r>
            <w:proofErr w:type="gramStart"/>
            <w:r w:rsidRPr="00FE7EB6">
              <w:rPr>
                <w:rFonts w:hint="eastAsia"/>
                <w:sz w:val="20"/>
              </w:rPr>
              <w:t>餒</w:t>
            </w:r>
            <w:proofErr w:type="gramEnd"/>
            <w:r w:rsidRPr="00FE7EB6">
              <w:rPr>
                <w:rFonts w:hint="eastAsia"/>
                <w:sz w:val="20"/>
              </w:rPr>
              <w:t>的精神。</w:t>
            </w:r>
          </w:p>
          <w:p w:rsidR="005B2C8E" w:rsidRPr="00FE7EB6" w:rsidRDefault="005B2C8E" w:rsidP="005B2C8E">
            <w:pPr>
              <w:rPr>
                <w:rFonts w:hint="eastAsia"/>
                <w:sz w:val="20"/>
              </w:rPr>
            </w:pPr>
            <w:r w:rsidRPr="00FE7EB6">
              <w:rPr>
                <w:rFonts w:hint="eastAsia"/>
                <w:sz w:val="20"/>
              </w:rPr>
              <w:lastRenderedPageBreak/>
              <w:t>26.</w:t>
            </w:r>
            <w:r w:rsidRPr="00FE7EB6">
              <w:rPr>
                <w:rFonts w:hint="eastAsia"/>
                <w:sz w:val="20"/>
              </w:rPr>
              <w:t>能了解〈舊曆過年〉的內容意義，並懂得珍惜有意義的民俗活動。</w:t>
            </w:r>
          </w:p>
          <w:p w:rsidR="005B2C8E" w:rsidRPr="00FE7EB6" w:rsidRDefault="005B2C8E" w:rsidP="005B2C8E">
            <w:pPr>
              <w:rPr>
                <w:rFonts w:hint="eastAsia"/>
                <w:sz w:val="20"/>
              </w:rPr>
            </w:pPr>
            <w:r w:rsidRPr="00FE7EB6">
              <w:rPr>
                <w:rFonts w:hint="eastAsia"/>
                <w:sz w:val="20"/>
              </w:rPr>
              <w:t>27.</w:t>
            </w:r>
            <w:r w:rsidRPr="00FE7EB6">
              <w:rPr>
                <w:rFonts w:hint="eastAsia"/>
                <w:sz w:val="20"/>
              </w:rPr>
              <w:t>能正確使用</w:t>
            </w:r>
            <w:proofErr w:type="gramStart"/>
            <w:r w:rsidRPr="00FE7EB6">
              <w:rPr>
                <w:rFonts w:hint="eastAsia"/>
                <w:sz w:val="20"/>
              </w:rPr>
              <w:t>閩南語念唱〈舊曆過年〉</w:t>
            </w:r>
            <w:proofErr w:type="gramEnd"/>
            <w:r w:rsidRPr="00FE7EB6">
              <w:rPr>
                <w:rFonts w:hint="eastAsia"/>
                <w:sz w:val="20"/>
              </w:rPr>
              <w:t>，並做念</w:t>
            </w:r>
            <w:proofErr w:type="gramStart"/>
            <w:r w:rsidRPr="00FE7EB6">
              <w:rPr>
                <w:rFonts w:hint="eastAsia"/>
                <w:sz w:val="20"/>
              </w:rPr>
              <w:t>謠</w:t>
            </w:r>
            <w:proofErr w:type="gramEnd"/>
            <w:r w:rsidRPr="00FE7EB6">
              <w:rPr>
                <w:rFonts w:hint="eastAsia"/>
                <w:sz w:val="20"/>
              </w:rPr>
              <w:t>律動，激發喜愛閩南語念</w:t>
            </w:r>
            <w:proofErr w:type="gramStart"/>
            <w:r w:rsidRPr="00FE7EB6">
              <w:rPr>
                <w:rFonts w:hint="eastAsia"/>
                <w:sz w:val="20"/>
              </w:rPr>
              <w:t>謠</w:t>
            </w:r>
            <w:proofErr w:type="gramEnd"/>
            <w:r w:rsidRPr="00FE7EB6">
              <w:rPr>
                <w:rFonts w:hint="eastAsia"/>
                <w:sz w:val="20"/>
              </w:rPr>
              <w:t>的學習興趣。</w:t>
            </w:r>
          </w:p>
          <w:p w:rsidR="005B2C8E" w:rsidRPr="00FE7EB6" w:rsidRDefault="005B2C8E" w:rsidP="005B2C8E">
            <w:pPr>
              <w:rPr>
                <w:rFonts w:hint="eastAsia"/>
                <w:sz w:val="20"/>
              </w:rPr>
            </w:pPr>
            <w:r w:rsidRPr="00FE7EB6">
              <w:rPr>
                <w:rFonts w:hint="eastAsia"/>
                <w:sz w:val="20"/>
              </w:rPr>
              <w:t>28.</w:t>
            </w:r>
            <w:r w:rsidRPr="00FE7EB6">
              <w:rPr>
                <w:rFonts w:hint="eastAsia"/>
                <w:sz w:val="20"/>
              </w:rPr>
              <w:t>能認識農曆過年的傳統習俗，並和家人一起分享年節的樂趣。</w:t>
            </w:r>
          </w:p>
          <w:p w:rsidR="005B2C8E" w:rsidRPr="00BB0783" w:rsidRDefault="005B2C8E" w:rsidP="005B2C8E">
            <w:pPr>
              <w:rPr>
                <w:sz w:val="20"/>
              </w:rPr>
            </w:pPr>
            <w:r w:rsidRPr="00FE7EB6">
              <w:rPr>
                <w:rFonts w:hint="eastAsia"/>
                <w:sz w:val="20"/>
              </w:rPr>
              <w:t>29.</w:t>
            </w:r>
            <w:r w:rsidRPr="00FE7EB6">
              <w:rPr>
                <w:rFonts w:hint="eastAsia"/>
                <w:sz w:val="20"/>
              </w:rPr>
              <w:t>能</w:t>
            </w:r>
            <w:proofErr w:type="gramStart"/>
            <w:r w:rsidRPr="00FE7EB6">
              <w:rPr>
                <w:rFonts w:hint="eastAsia"/>
                <w:sz w:val="20"/>
              </w:rPr>
              <w:t>聽懂並會</w:t>
            </w:r>
            <w:proofErr w:type="gramEnd"/>
            <w:r w:rsidRPr="00FE7EB6">
              <w:rPr>
                <w:rFonts w:hint="eastAsia"/>
                <w:sz w:val="20"/>
              </w:rPr>
              <w:t>正確使用閩南語與人</w:t>
            </w:r>
            <w:proofErr w:type="gramStart"/>
            <w:r w:rsidRPr="00FE7EB6">
              <w:rPr>
                <w:rFonts w:hint="eastAsia"/>
                <w:sz w:val="20"/>
              </w:rPr>
              <w:t>分享年獸的</w:t>
            </w:r>
            <w:proofErr w:type="gramEnd"/>
            <w:r w:rsidRPr="00FE7EB6">
              <w:rPr>
                <w:rFonts w:hint="eastAsia"/>
                <w:sz w:val="20"/>
              </w:rPr>
              <w:t>故事。</w:t>
            </w:r>
          </w:p>
          <w:p w:rsidR="005B2C8E" w:rsidRPr="005B2C8E" w:rsidRDefault="005B2C8E" w:rsidP="006C6ABE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A66460" w:rsidTr="00A66460">
        <w:trPr>
          <w:trHeight w:val="370"/>
        </w:trPr>
        <w:tc>
          <w:tcPr>
            <w:tcW w:w="1027" w:type="pct"/>
            <w:gridSpan w:val="2"/>
            <w:shd w:val="clear" w:color="auto" w:fill="F3F3F3"/>
            <w:vAlign w:val="center"/>
          </w:tcPr>
          <w:p w:rsidR="00A66460" w:rsidRDefault="00A66460" w:rsidP="00BB1FA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cs="新細明體" w:hint="eastAsia"/>
                <w:sz w:val="26"/>
                <w:szCs w:val="26"/>
              </w:rPr>
              <w:lastRenderedPageBreak/>
              <w:t>教學進度</w:t>
            </w:r>
          </w:p>
        </w:tc>
        <w:tc>
          <w:tcPr>
            <w:tcW w:w="752" w:type="pct"/>
            <w:gridSpan w:val="3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A664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核心素養</w:t>
            </w:r>
          </w:p>
        </w:tc>
        <w:tc>
          <w:tcPr>
            <w:tcW w:w="1382" w:type="pct"/>
            <w:gridSpan w:val="3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AB7B0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:rsidR="00A66460" w:rsidRPr="00DE11D7" w:rsidRDefault="00A66460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:rsidR="00A66460" w:rsidRPr="00DE11D7" w:rsidRDefault="00A66460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議題融入/</w:t>
            </w:r>
          </w:p>
          <w:p w:rsidR="00A66460" w:rsidRPr="00DE11D7" w:rsidRDefault="00A66460" w:rsidP="005A7DC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跨領域(選填)</w:t>
            </w:r>
          </w:p>
        </w:tc>
      </w:tr>
      <w:tr w:rsidR="00A66460" w:rsidTr="00A66460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35609C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proofErr w:type="gramStart"/>
            <w:r w:rsidRPr="00DE11D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週</w:t>
            </w:r>
            <w:proofErr w:type="gramEnd"/>
            <w:r w:rsidRPr="00DE11D7">
              <w:rPr>
                <w:rFonts w:ascii="標楷體" w:eastAsia="標楷體" w:hAnsi="標楷體"/>
                <w:color w:val="FF0000"/>
                <w:sz w:val="26"/>
                <w:szCs w:val="26"/>
              </w:rPr>
              <w:t>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F8710D" w:rsidRDefault="00A66460" w:rsidP="00D4367A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F8710D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單元名稱</w:t>
            </w:r>
          </w:p>
        </w:tc>
        <w:tc>
          <w:tcPr>
            <w:tcW w:w="752" w:type="pct"/>
            <w:gridSpan w:val="3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A833B3" w:rsidRDefault="00A66460" w:rsidP="00613E83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382" w:type="pct"/>
            <w:gridSpan w:val="3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A833B3" w:rsidRDefault="00A66460" w:rsidP="00613E83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:rsidR="00A66460" w:rsidRPr="00A833B3" w:rsidRDefault="00A66460" w:rsidP="00613E83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:rsidR="00A66460" w:rsidRDefault="00A66460" w:rsidP="00613E83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5B2C8E" w:rsidTr="005B2C8E">
        <w:trPr>
          <w:trHeight w:val="1827"/>
        </w:trPr>
        <w:tc>
          <w:tcPr>
            <w:tcW w:w="364" w:type="pct"/>
            <w:vAlign w:val="center"/>
          </w:tcPr>
          <w:p w:rsidR="005B2C8E" w:rsidRDefault="005B2C8E" w:rsidP="00613E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/>
                <w:sz w:val="26"/>
                <w:szCs w:val="26"/>
              </w:rPr>
              <w:t>一</w:t>
            </w:r>
            <w:proofErr w:type="gramEnd"/>
          </w:p>
        </w:tc>
        <w:tc>
          <w:tcPr>
            <w:tcW w:w="663" w:type="pct"/>
            <w:vAlign w:val="center"/>
          </w:tcPr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1.來去讀冊</w:t>
            </w:r>
          </w:p>
        </w:tc>
        <w:tc>
          <w:tcPr>
            <w:tcW w:w="752" w:type="pct"/>
            <w:gridSpan w:val="3"/>
            <w:tcBorders>
              <w:right w:val="single" w:sz="4" w:space="0" w:color="auto"/>
            </w:tcBorders>
            <w:vAlign w:val="center"/>
          </w:tcPr>
          <w:p w:rsidR="005B2C8E" w:rsidRPr="005B2C8E" w:rsidRDefault="005B2C8E" w:rsidP="005B2C8E">
            <w:pPr>
              <w:spacing w:line="0" w:lineRule="atLeast"/>
              <w:ind w:leftChars="-10" w:left="-24" w:rightChars="-20" w:right="-48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閩-E-B1</w:t>
            </w:r>
          </w:p>
          <w:p w:rsidR="005B2C8E" w:rsidRPr="005B2C8E" w:rsidRDefault="005B2C8E" w:rsidP="005B2C8E">
            <w:pPr>
              <w:spacing w:line="0" w:lineRule="atLeast"/>
              <w:ind w:leftChars="-10" w:left="-24" w:rightChars="-20" w:right="-48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382" w:type="pct"/>
            <w:gridSpan w:val="3"/>
            <w:tcBorders>
              <w:left w:val="single" w:sz="4" w:space="0" w:color="auto"/>
            </w:tcBorders>
            <w:vAlign w:val="center"/>
          </w:tcPr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一、咱來去讀冊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1.來去讀冊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一、引起動機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老師問學生，今天出門上學時有對父母說什麼？在校門口遇到老師時應該對老師說什麼？鼓勵學生直接用閩南語說出上述情境的禮貌用語，如果有困難，先請學生用國語說說看，再請會說閩南語的學生用閩南語說出上述情境的禮貌用語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二、發展活動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（一）活動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一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：課文認讀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1.引導學生描述課文情境圖。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2.老師範讀、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領讀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，再由全班一起朗讀課文；也可播放CD1或教學電子書，帶領學生聆聽、朗讀課文。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3.老師講解課文內容及語詞。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4.老師進行「…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…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欲…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…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」造句練習。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5.播放CD1或教學電子書，教導學生學唱本課歌曲。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lastRenderedPageBreak/>
              <w:t>6.歡樂動一動：老師教導學生課文律動動作。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（二）活動二：課文接力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1.老師準備一枝鉛筆當作接力棒。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2.從第一位學生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開始念第一句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課文，接著把鉛筆傳給下一位學生。第二位學生念第二句，第三位學生念第三句，第四位學生念第四句，第五位學生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再念第一句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，以此類推進行遊戲，直到全班同學玩過一輪。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3.遊戲結束後，老師可指定學生回答或請學生舉手搶答：「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佇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這个遊戲內底，恁有學著啥物好禮的話？」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4指導學生填寫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自評表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811" w:type="pct"/>
            <w:vAlign w:val="center"/>
          </w:tcPr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lastRenderedPageBreak/>
              <w:t>口語評量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表演評量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遊戲評量</w:t>
            </w:r>
          </w:p>
        </w:tc>
        <w:tc>
          <w:tcPr>
            <w:tcW w:w="1028" w:type="pct"/>
            <w:vAlign w:val="center"/>
          </w:tcPr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品德教育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品E1　良好生活習慣與德行。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家庭教育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家</w:t>
            </w:r>
            <w:r w:rsidRPr="005B2C8E">
              <w:rPr>
                <w:rFonts w:ascii="標楷體" w:eastAsia="標楷體" w:hAnsi="標楷體"/>
              </w:rPr>
              <w:t>E3</w:t>
            </w:r>
            <w:r w:rsidRPr="005B2C8E">
              <w:rPr>
                <w:rFonts w:ascii="標楷體" w:eastAsia="標楷體" w:hAnsi="標楷體" w:hint="eastAsia"/>
              </w:rPr>
              <w:t xml:space="preserve">　</w:t>
            </w:r>
            <w:r w:rsidRPr="005B2C8E">
              <w:rPr>
                <w:rFonts w:ascii="標楷體" w:eastAsia="標楷體" w:hAnsi="標楷體"/>
              </w:rPr>
              <w:t>察覺家庭中不同角色，並反思個人在家庭中扮演的角色</w:t>
            </w:r>
          </w:p>
        </w:tc>
      </w:tr>
      <w:tr w:rsidR="005B2C8E" w:rsidTr="005B2C8E">
        <w:trPr>
          <w:trHeight w:val="1687"/>
        </w:trPr>
        <w:tc>
          <w:tcPr>
            <w:tcW w:w="364" w:type="pct"/>
            <w:vAlign w:val="center"/>
          </w:tcPr>
          <w:p w:rsidR="005B2C8E" w:rsidRDefault="005B2C8E" w:rsidP="00613E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二</w:t>
            </w:r>
          </w:p>
        </w:tc>
        <w:tc>
          <w:tcPr>
            <w:tcW w:w="663" w:type="pct"/>
            <w:vAlign w:val="center"/>
          </w:tcPr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1.來去讀冊</w:t>
            </w:r>
          </w:p>
        </w:tc>
        <w:tc>
          <w:tcPr>
            <w:tcW w:w="752" w:type="pct"/>
            <w:gridSpan w:val="3"/>
            <w:tcBorders>
              <w:right w:val="single" w:sz="4" w:space="0" w:color="auto"/>
            </w:tcBorders>
            <w:vAlign w:val="center"/>
          </w:tcPr>
          <w:p w:rsidR="005B2C8E" w:rsidRPr="005B2C8E" w:rsidRDefault="005B2C8E" w:rsidP="005B2C8E">
            <w:pPr>
              <w:spacing w:line="0" w:lineRule="atLeast"/>
              <w:ind w:leftChars="-10" w:left="-24" w:rightChars="-20" w:right="-48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閩-E-A2</w:t>
            </w:r>
          </w:p>
          <w:p w:rsidR="005B2C8E" w:rsidRPr="005B2C8E" w:rsidRDefault="005B2C8E" w:rsidP="005B2C8E">
            <w:pPr>
              <w:spacing w:line="0" w:lineRule="atLeast"/>
              <w:ind w:leftChars="-10" w:left="-24" w:rightChars="-20" w:right="-48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具備使用閩南語文進行思考的能力，並用之於日常生活中，以有效處理相關問題。</w:t>
            </w:r>
          </w:p>
        </w:tc>
        <w:tc>
          <w:tcPr>
            <w:tcW w:w="1382" w:type="pct"/>
            <w:gridSpan w:val="3"/>
            <w:tcBorders>
              <w:left w:val="single" w:sz="4" w:space="0" w:color="auto"/>
            </w:tcBorders>
            <w:vAlign w:val="center"/>
          </w:tcPr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一、咱來去讀冊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1.來去讀冊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（三）活動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三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：問題與討論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老師揭示問題，引導學生分組討論，再推派代表根據課文中出現過的禮貌用語回答。例：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1.去學校上課，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佇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學校門口看著老師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佮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同學，愛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共</w:t>
            </w:r>
            <w:r w:rsidRPr="005B2C8E">
              <w:rPr>
                <w:rFonts w:ascii="標楷體" w:eastAsia="標楷體" w:hAnsi="標楷體"/>
                <w:noProof/>
              </w:rPr>
              <w:pict w14:anchorId="7773DED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圖片 2" o:spid="_x0000_i1025" type="#_x0000_t75" alt="人因" style="width:10.85pt;height:10.85pt;visibility:visible">
                  <v:imagedata r:id="rId9" o:title="人因"/>
                </v:shape>
              </w:pict>
            </w:r>
            <w:r w:rsidRPr="005B2C8E">
              <w:rPr>
                <w:rFonts w:ascii="標楷體" w:eastAsia="標楷體" w:hAnsi="標楷體" w:hint="eastAsia"/>
              </w:rPr>
              <w:t>講啥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 xml:space="preserve">物？ 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2同學共我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鬥相共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，我會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共伊講啥物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？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 xml:space="preserve"> （四）活動四：輕鬆學語詞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1.老師播放CD1或教學電子書或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自行領讀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「輕鬆學語詞」。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2.老師講解語詞，並指導學生正確發</w:t>
            </w:r>
            <w:r w:rsidRPr="005B2C8E">
              <w:rPr>
                <w:rFonts w:ascii="標楷體" w:eastAsia="標楷體" w:hAnsi="標楷體" w:hint="eastAsia"/>
              </w:rPr>
              <w:lastRenderedPageBreak/>
              <w:t>音。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3.老師可以讓學生互動，以排為單位，讓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第一排當老師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，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第二排當學生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，互相問好，其餘各排依此類推，玩過一輪再互換角色，藉此加深學生對禮貌用語的學習印象。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4.語詞造句。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5.語詞延伸。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（五）活動五：跟老師的小約定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老師可先用一張海報做成班級公約，再進行提問與口語練習：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1.透早看著老師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佮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同學愛講：</w:t>
            </w:r>
            <w:r w:rsidRPr="005B2C8E">
              <w:rPr>
                <w:rFonts w:ascii="新細明體-ExtB" w:eastAsia="新細明體-ExtB" w:hAnsi="新細明體-ExtB" w:cs="新細明體-ExtB" w:hint="eastAsia"/>
              </w:rPr>
              <w:t>𠢕</w:t>
            </w:r>
            <w:r w:rsidRPr="005B2C8E">
              <w:rPr>
                <w:rFonts w:ascii="標楷體" w:eastAsia="標楷體" w:hAnsi="標楷體" w:hint="eastAsia"/>
              </w:rPr>
              <w:t>早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2.上課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開始愛共老師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問好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（口令）師：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徛予正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 xml:space="preserve">　　生：得人疼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 xml:space="preserve">　　　　師：行禮　　　生：老師好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3.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下課愛共老師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感謝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（口令）師：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徛予正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 xml:space="preserve">　　生：得人疼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 xml:space="preserve">　　　　師：行禮　　　生：多謝老師（老師再會）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4.別人共你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鬥相共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，愛講：多謝、勞力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5.對不起別人的時陣愛講：失禮、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歹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勢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（六）活動六：語詞運用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1.播放CD1或教學電子書，帶領學生聆聽、念誦「語詞運用」。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2.請學生依照「語詞運用」的形式，進行替換語詞及加長語句的練習，例如將課本語詞替換為：</w:t>
            </w:r>
            <w:r w:rsidRPr="005B2C8E">
              <w:rPr>
                <w:rFonts w:ascii="新細明體-ExtB" w:eastAsia="新細明體-ExtB" w:hAnsi="新細明體-ExtB" w:cs="新細明體-ExtB" w:hint="eastAsia"/>
              </w:rPr>
              <w:t>𠢕</w:t>
            </w:r>
            <w:r w:rsidRPr="005B2C8E">
              <w:rPr>
                <w:rFonts w:ascii="標楷體" w:eastAsia="標楷體" w:hAnsi="標楷體" w:hint="eastAsia"/>
              </w:rPr>
              <w:t>早、勞力、免客氣、歹勢。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lastRenderedPageBreak/>
              <w:t>（七）活動七：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講看覓</w:t>
            </w:r>
            <w:proofErr w:type="gramEnd"/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1.播放CD1或教學電子書，帶領學生聆聽、念誦「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講看覓」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2.老師講解「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講看覓」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內容，再問學生日常生活中哪些狀況可以說這些話。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3.請學生依「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講看覓」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內容，兩兩練習對話。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4.老師可藉此告訴學生禮貌的重要，培養學生有禮貌的好習慣。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5.發下學習單。</w:t>
            </w:r>
          </w:p>
        </w:tc>
        <w:tc>
          <w:tcPr>
            <w:tcW w:w="811" w:type="pct"/>
            <w:vAlign w:val="center"/>
          </w:tcPr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lastRenderedPageBreak/>
              <w:t>口語評量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態度評量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聽力評量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實作評量</w:t>
            </w:r>
          </w:p>
        </w:tc>
        <w:tc>
          <w:tcPr>
            <w:tcW w:w="1028" w:type="pct"/>
            <w:vAlign w:val="center"/>
          </w:tcPr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品德教育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品E1　良好生活習慣與德行。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家庭教育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家</w:t>
            </w:r>
            <w:r w:rsidRPr="005B2C8E">
              <w:rPr>
                <w:rFonts w:ascii="標楷體" w:eastAsia="標楷體" w:hAnsi="標楷體"/>
              </w:rPr>
              <w:t>E3</w:t>
            </w:r>
            <w:r w:rsidRPr="005B2C8E">
              <w:rPr>
                <w:rFonts w:ascii="標楷體" w:eastAsia="標楷體" w:hAnsi="標楷體" w:hint="eastAsia"/>
              </w:rPr>
              <w:t xml:space="preserve">　</w:t>
            </w:r>
            <w:r w:rsidRPr="005B2C8E">
              <w:rPr>
                <w:rFonts w:ascii="標楷體" w:eastAsia="標楷體" w:hAnsi="標楷體"/>
              </w:rPr>
              <w:t>察覺家庭中不同角色，並反思個人在家庭中扮演的角色</w:t>
            </w:r>
          </w:p>
        </w:tc>
      </w:tr>
      <w:tr w:rsidR="005B2C8E" w:rsidTr="005B2C8E">
        <w:trPr>
          <w:trHeight w:val="1808"/>
        </w:trPr>
        <w:tc>
          <w:tcPr>
            <w:tcW w:w="364" w:type="pct"/>
            <w:vAlign w:val="center"/>
          </w:tcPr>
          <w:p w:rsidR="005B2C8E" w:rsidRDefault="005B2C8E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三</w:t>
            </w:r>
          </w:p>
        </w:tc>
        <w:tc>
          <w:tcPr>
            <w:tcW w:w="663" w:type="pct"/>
            <w:vAlign w:val="center"/>
          </w:tcPr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1.來去讀冊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  <w:vAlign w:val="center"/>
          </w:tcPr>
          <w:p w:rsidR="005B2C8E" w:rsidRPr="005B2C8E" w:rsidRDefault="005B2C8E" w:rsidP="005B2C8E">
            <w:pPr>
              <w:spacing w:line="0" w:lineRule="atLeast"/>
              <w:ind w:leftChars="-10" w:left="-24" w:rightChars="-20" w:right="-48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閩-E-A2</w:t>
            </w:r>
          </w:p>
          <w:p w:rsidR="005B2C8E" w:rsidRPr="005B2C8E" w:rsidRDefault="005B2C8E" w:rsidP="005B2C8E">
            <w:pPr>
              <w:spacing w:line="0" w:lineRule="atLeast"/>
              <w:ind w:leftChars="-10" w:left="-24" w:rightChars="-20" w:right="-48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具備使用閩南語文進行思考的能力，並用之於日常生活中，以有效處理相關問題。</w:t>
            </w:r>
          </w:p>
          <w:p w:rsidR="005B2C8E" w:rsidRPr="005B2C8E" w:rsidRDefault="005B2C8E" w:rsidP="005B2C8E">
            <w:pPr>
              <w:spacing w:line="0" w:lineRule="atLeast"/>
              <w:ind w:leftChars="-10" w:left="-24" w:rightChars="-20" w:right="-48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閩-E-B1</w:t>
            </w:r>
          </w:p>
          <w:p w:rsidR="005B2C8E" w:rsidRPr="005B2C8E" w:rsidRDefault="005B2C8E" w:rsidP="005B2C8E">
            <w:pPr>
              <w:spacing w:line="0" w:lineRule="atLeast"/>
              <w:ind w:leftChars="-10" w:left="-24" w:rightChars="-20" w:right="-48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:rsidR="005B2C8E" w:rsidRPr="005B2C8E" w:rsidRDefault="005B2C8E" w:rsidP="005B2C8E">
            <w:pPr>
              <w:spacing w:line="0" w:lineRule="atLeast"/>
              <w:ind w:leftChars="-10" w:left="-24" w:rightChars="-20" w:right="-48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閩-E-C2</w:t>
            </w:r>
          </w:p>
          <w:p w:rsidR="005B2C8E" w:rsidRPr="005B2C8E" w:rsidRDefault="005B2C8E" w:rsidP="005B2C8E">
            <w:pPr>
              <w:spacing w:line="0" w:lineRule="atLeast"/>
              <w:ind w:leftChars="-10" w:left="-24" w:rightChars="-20" w:right="-48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1358" w:type="pct"/>
            <w:tcBorders>
              <w:left w:val="single" w:sz="4" w:space="0" w:color="auto"/>
            </w:tcBorders>
            <w:vAlign w:val="center"/>
          </w:tcPr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一、咱來去讀冊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1.來去讀冊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（八）活動八：發表學習單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 w:firstLineChars="200" w:firstLine="480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請學生拿出學習單，薦舉班上的「禮貌小天使」，並說出圖案的禮貌用語。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（九）活動九：做伙來練習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1.老師依據課本「做伙來練習」的內容，跟學生說明活動方式。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2.兩人一組，其中一人作答時，老師提醒另一人不要直接告訴他答案，讓他先自行尋找圖卡，除非他操作三次以上皆有困難，另一人再提示他。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3.老師可視學生能力，讓學生兩人一組輪流問與答，例如讓1號先提出其他生活情境，再讓2號回答。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lastRenderedPageBreak/>
              <w:t>（十）活動十：聽看覓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1.老師念題目或播放CD1、教學電子書，請學生聆聽「聽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看覓」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2.請學生在課本上作答。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3.老師公布正確答案，然後進行講解。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三、統整活動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1.老師搭配教學電子書，播放「影音資源」影片讓學生欣賞，再問學生影片中有提到哪些禮貌用語？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2.小組出任務：將學生分為三組，完成小組任務。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（1）老師先在三張空白卡片上寫上任務。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proofErr w:type="gramStart"/>
            <w:r w:rsidRPr="005B2C8E">
              <w:rPr>
                <w:rFonts w:ascii="標楷體" w:eastAsia="標楷體" w:hAnsi="標楷體" w:hint="eastAsia"/>
              </w:rPr>
              <w:t>＊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任務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一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：念誦課文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 xml:space="preserve">　要求：必須設計動作（不可和課文律動動作一樣）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proofErr w:type="gramStart"/>
            <w:r w:rsidRPr="005B2C8E">
              <w:rPr>
                <w:rFonts w:ascii="標楷體" w:eastAsia="標楷體" w:hAnsi="標楷體" w:hint="eastAsia"/>
              </w:rPr>
              <w:t>＊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任務二：演唱課文歌曲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 xml:space="preserve">　要求：必須邊唱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邊跳律動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（也可自行設計動作）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proofErr w:type="gramStart"/>
            <w:r w:rsidRPr="005B2C8E">
              <w:rPr>
                <w:rFonts w:ascii="標楷體" w:eastAsia="標楷體" w:hAnsi="標楷體" w:hint="eastAsia"/>
              </w:rPr>
              <w:t>＊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任務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三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：說一個與禮貌用語有關的生活情境要求：以問答方式進行，一人提出生活情境，另一人回答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（2）各組派代表猜拳，猜贏者可優先選擇任務卡。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（3）各組依任務卡要求，彼此討論，如何完成任務。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（4）老師針對各組出任務情形做講評。</w:t>
            </w:r>
          </w:p>
        </w:tc>
        <w:tc>
          <w:tcPr>
            <w:tcW w:w="811" w:type="pct"/>
            <w:vAlign w:val="center"/>
          </w:tcPr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lastRenderedPageBreak/>
              <w:t>口語評量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聽力評量</w:t>
            </w:r>
          </w:p>
        </w:tc>
        <w:tc>
          <w:tcPr>
            <w:tcW w:w="1028" w:type="pct"/>
            <w:vAlign w:val="center"/>
          </w:tcPr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品德教育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品E1　良好生活習慣與德行。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家庭教育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家</w:t>
            </w:r>
            <w:r w:rsidRPr="005B2C8E">
              <w:rPr>
                <w:rFonts w:ascii="標楷體" w:eastAsia="標楷體" w:hAnsi="標楷體"/>
              </w:rPr>
              <w:t>E3</w:t>
            </w:r>
            <w:r w:rsidRPr="005B2C8E">
              <w:rPr>
                <w:rFonts w:ascii="標楷體" w:eastAsia="標楷體" w:hAnsi="標楷體" w:hint="eastAsia"/>
              </w:rPr>
              <w:t xml:space="preserve">　</w:t>
            </w:r>
            <w:r w:rsidRPr="005B2C8E">
              <w:rPr>
                <w:rFonts w:ascii="標楷體" w:eastAsia="標楷體" w:hAnsi="標楷體"/>
              </w:rPr>
              <w:t>察覺家庭中不同角色，並反思個人在家庭中扮演的角色</w:t>
            </w:r>
          </w:p>
        </w:tc>
      </w:tr>
      <w:tr w:rsidR="005B2C8E" w:rsidTr="005B2C8E">
        <w:trPr>
          <w:trHeight w:val="1537"/>
        </w:trPr>
        <w:tc>
          <w:tcPr>
            <w:tcW w:w="364" w:type="pct"/>
            <w:vAlign w:val="center"/>
          </w:tcPr>
          <w:p w:rsidR="005B2C8E" w:rsidRDefault="005B2C8E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四</w:t>
            </w:r>
          </w:p>
        </w:tc>
        <w:tc>
          <w:tcPr>
            <w:tcW w:w="663" w:type="pct"/>
            <w:vAlign w:val="center"/>
          </w:tcPr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2.鉛筆盒仔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  <w:vAlign w:val="center"/>
          </w:tcPr>
          <w:p w:rsidR="005B2C8E" w:rsidRPr="005B2C8E" w:rsidRDefault="005B2C8E" w:rsidP="005B2C8E">
            <w:pPr>
              <w:spacing w:line="0" w:lineRule="atLeast"/>
              <w:ind w:leftChars="-10" w:left="-24" w:rightChars="-20" w:right="-48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閩-E-B1</w:t>
            </w:r>
          </w:p>
          <w:p w:rsidR="005B2C8E" w:rsidRPr="005B2C8E" w:rsidRDefault="005B2C8E" w:rsidP="005B2C8E">
            <w:pPr>
              <w:spacing w:line="0" w:lineRule="atLeast"/>
              <w:ind w:leftChars="-10" w:left="-24" w:rightChars="-20" w:right="-48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358" w:type="pct"/>
            <w:tcBorders>
              <w:left w:val="single" w:sz="4" w:space="0" w:color="auto"/>
            </w:tcBorders>
            <w:vAlign w:val="center"/>
          </w:tcPr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一、咱來去讀冊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2.鉛筆盒仔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一、引起動機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1.老師問學生：「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恁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的鉛筆盒仔內底有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貯啥物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？」老師可指定學生回答，也可請學生舉手發表。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2.老師拿出一樣文具，再問學生：「這號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做啥物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？」引導學生回答出「這號做『文具名稱』」。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二、發展活動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（一）活動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一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：課文認讀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1.全班一起念：「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坐予正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，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得人疼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，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手指頭仔指課本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。」然後由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老師領讀課文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，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學生跟讀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，學生的手指頭隨老師的念誦指到對應的字。也可播放CD1或教學電子書，帶領學生聆聽、朗讀課文。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2.老師講解課文內容及語詞。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3.老師進行「…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…佮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…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…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」造句練習。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4.播放CD1或教學電子書，教導學生學唱本課歌曲。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5.歡樂動一動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（1）老師進行課文律動教學。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（2）學生人數做適當分組，各組依序上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臺表演律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動，老師視各組表現給予獎勵。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（二）活動二：課文接力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lastRenderedPageBreak/>
              <w:t>1.將學生分為甲乙兩組。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2.甲組先念每句的前四字，乙組接念後三字。然後兩組再交換念誦。老師也可隨機點選學生，讓他們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輪流接念課文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句子（每人念一句），並適時指導其發音。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3.遊戲結束後，老師拿出一樣文具，問：「這號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做啥物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？」學生搶答：「這號做『文具名稱』。」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4.指導學生填寫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自評表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811" w:type="pct"/>
            <w:vAlign w:val="center"/>
          </w:tcPr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lastRenderedPageBreak/>
              <w:t>口語評量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表演評量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遊戲評量</w:t>
            </w:r>
          </w:p>
        </w:tc>
        <w:tc>
          <w:tcPr>
            <w:tcW w:w="1028" w:type="pct"/>
            <w:vAlign w:val="center"/>
          </w:tcPr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品德教育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品E1　良好生活習慣與德行。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品E2　自尊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尊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人與自愛愛人。</w:t>
            </w:r>
          </w:p>
        </w:tc>
      </w:tr>
      <w:tr w:rsidR="005B2C8E" w:rsidTr="005B2C8E">
        <w:trPr>
          <w:trHeight w:val="1558"/>
        </w:trPr>
        <w:tc>
          <w:tcPr>
            <w:tcW w:w="364" w:type="pct"/>
            <w:vAlign w:val="center"/>
          </w:tcPr>
          <w:p w:rsidR="005B2C8E" w:rsidRDefault="005B2C8E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五</w:t>
            </w:r>
          </w:p>
        </w:tc>
        <w:tc>
          <w:tcPr>
            <w:tcW w:w="663" w:type="pct"/>
            <w:vAlign w:val="center"/>
          </w:tcPr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2.鉛筆盒仔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  <w:vAlign w:val="center"/>
          </w:tcPr>
          <w:p w:rsidR="005B2C8E" w:rsidRPr="005B2C8E" w:rsidRDefault="005B2C8E" w:rsidP="005B2C8E">
            <w:pPr>
              <w:spacing w:line="0" w:lineRule="atLeast"/>
              <w:ind w:leftChars="-10" w:left="-24" w:rightChars="-20" w:right="-48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閩-E-A1</w:t>
            </w:r>
          </w:p>
          <w:p w:rsidR="005B2C8E" w:rsidRPr="005B2C8E" w:rsidRDefault="005B2C8E" w:rsidP="005B2C8E">
            <w:pPr>
              <w:spacing w:line="0" w:lineRule="atLeast"/>
              <w:ind w:leftChars="-10" w:left="-24" w:rightChars="-20" w:right="-48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具備認識閩南語文對個人生活的重要性，並能主動學習，進而建立學習閩南語文的能力。</w:t>
            </w:r>
          </w:p>
          <w:p w:rsidR="005B2C8E" w:rsidRPr="005B2C8E" w:rsidRDefault="005B2C8E" w:rsidP="005B2C8E">
            <w:pPr>
              <w:spacing w:line="0" w:lineRule="atLeast"/>
              <w:ind w:leftChars="-10" w:left="-24" w:rightChars="-20" w:right="-48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閩-E-B1</w:t>
            </w:r>
          </w:p>
          <w:p w:rsidR="005B2C8E" w:rsidRPr="005B2C8E" w:rsidRDefault="005B2C8E" w:rsidP="005B2C8E">
            <w:pPr>
              <w:spacing w:line="0" w:lineRule="atLeast"/>
              <w:ind w:leftChars="-10" w:left="-24" w:rightChars="-20" w:right="-48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358" w:type="pct"/>
            <w:tcBorders>
              <w:left w:val="single" w:sz="4" w:space="0" w:color="auto"/>
            </w:tcBorders>
            <w:vAlign w:val="center"/>
          </w:tcPr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一、咱來去讀冊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2.鉛筆盒仔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（三）活動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三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：想一想</w:t>
            </w:r>
          </w:p>
          <w:p w:rsidR="005B2C8E" w:rsidRPr="005B2C8E" w:rsidRDefault="005B2C8E" w:rsidP="005B2C8E">
            <w:pPr>
              <w:spacing w:line="0" w:lineRule="atLeast"/>
              <w:ind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老師揭示問題，請學生舉手回答，答對平時成績加分。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1.課文內底有講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著啥物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文具？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2.鉛筆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佮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蠟筆會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當做啥物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 xml:space="preserve">？ 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（四）活動四：輕鬆學語詞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1.老師播放CD1或教學電子書或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自行領讀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「輕鬆學語詞」。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2.老師講解語詞，並指導學生正確發音。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3.老師引導學生討論，在什麼情況下會使用這些文具？例：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（1）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恁佇啥物時陣會用著尺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？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（2）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恁佇啥物時陣會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用著彩色筆？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4.請學生利用課本附件的文具圖卡，兩人一組，面對面，互相出題回答。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（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將圖卡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一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張一張撕下疊好，像玩撲</w:t>
            </w:r>
            <w:r w:rsidRPr="005B2C8E">
              <w:rPr>
                <w:rFonts w:ascii="標楷體" w:eastAsia="標楷體" w:hAnsi="標楷體" w:hint="eastAsia"/>
              </w:rPr>
              <w:lastRenderedPageBreak/>
              <w:t>克牌一樣，隨機抽一張，看圖回答。）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5.語詞造句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6.語詞延伸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（五）活動五：老師講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 w:firstLineChars="200" w:firstLine="480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請學生利用課本附件的文具圖卡，聽到「老師講」三個字，就要照指令做。例如：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1.老師講：鉛筆攑出來。→學生把「鉛筆」圖卡拿出來。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2.老師講：共「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鉸刀」佮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「蠟筆」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囥桌頂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。→學生把「剪刀」和「蠟筆」圖卡放在桌上。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（六）活動六：語詞運用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1.老師播放CD1或教學電子書或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自行領讀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「語詞運用」。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2.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採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分組方式，引導學生進行「語詞運用」。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（七）活動七：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講看覓</w:t>
            </w:r>
            <w:proofErr w:type="gramEnd"/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1.播放CD1或教學電子書，帶領學生聆聽、念誦「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講看覓」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2.老師講解「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講看覓」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內容，藉此告訴學生當接受別人的幫助時，要記得向對方道謝，培養學生有禮貌的好習慣。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3.老師可引導學生分組討論，依照「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講看覓」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的形式，進行文具名稱或禮貌用語的替換。例：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 xml:space="preserve">     阿娟：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敢會當共你借尺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 xml:space="preserve">？　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 xml:space="preserve">     阿勇：好啊，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尺借你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lastRenderedPageBreak/>
              <w:t xml:space="preserve">     阿娟：勞力。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 xml:space="preserve">     阿勇：免客氣／免細膩。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4.發學習單。</w:t>
            </w:r>
          </w:p>
        </w:tc>
        <w:tc>
          <w:tcPr>
            <w:tcW w:w="811" w:type="pct"/>
            <w:vAlign w:val="center"/>
          </w:tcPr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lastRenderedPageBreak/>
              <w:t>口語評量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聽力評量</w:t>
            </w:r>
          </w:p>
        </w:tc>
        <w:tc>
          <w:tcPr>
            <w:tcW w:w="1028" w:type="pct"/>
            <w:vAlign w:val="center"/>
          </w:tcPr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品德教育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品E1　良好生活習慣與德行。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品E2　自尊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尊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人與自愛愛人。</w:t>
            </w:r>
          </w:p>
        </w:tc>
      </w:tr>
      <w:tr w:rsidR="005B2C8E" w:rsidTr="005B2C8E">
        <w:trPr>
          <w:trHeight w:val="1260"/>
        </w:trPr>
        <w:tc>
          <w:tcPr>
            <w:tcW w:w="364" w:type="pct"/>
            <w:vAlign w:val="center"/>
          </w:tcPr>
          <w:p w:rsidR="005B2C8E" w:rsidRDefault="005B2C8E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六</w:t>
            </w:r>
          </w:p>
        </w:tc>
        <w:tc>
          <w:tcPr>
            <w:tcW w:w="663" w:type="pct"/>
            <w:vAlign w:val="center"/>
          </w:tcPr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2.鉛筆盒仔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  <w:vAlign w:val="center"/>
          </w:tcPr>
          <w:p w:rsidR="005B2C8E" w:rsidRPr="005B2C8E" w:rsidRDefault="005B2C8E" w:rsidP="005B2C8E">
            <w:pPr>
              <w:spacing w:line="0" w:lineRule="atLeast"/>
              <w:ind w:leftChars="-10" w:left="-24" w:rightChars="-20" w:right="-48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閩-E-A1</w:t>
            </w:r>
          </w:p>
          <w:p w:rsidR="005B2C8E" w:rsidRPr="005B2C8E" w:rsidRDefault="005B2C8E" w:rsidP="005B2C8E">
            <w:pPr>
              <w:spacing w:line="0" w:lineRule="atLeast"/>
              <w:ind w:leftChars="-10" w:left="-24" w:rightChars="-20" w:right="-48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具備認識閩南語文對個人生活的重要性，並能主動學習，進而建立學習閩南語文的能力。</w:t>
            </w:r>
          </w:p>
          <w:p w:rsidR="005B2C8E" w:rsidRPr="005B2C8E" w:rsidRDefault="005B2C8E" w:rsidP="005B2C8E">
            <w:pPr>
              <w:spacing w:line="0" w:lineRule="atLeast"/>
              <w:ind w:leftChars="-10" w:left="-24" w:rightChars="-20" w:right="-48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閩-E-B1</w:t>
            </w:r>
          </w:p>
          <w:p w:rsidR="005B2C8E" w:rsidRPr="005B2C8E" w:rsidRDefault="005B2C8E" w:rsidP="005B2C8E">
            <w:pPr>
              <w:spacing w:line="0" w:lineRule="atLeast"/>
              <w:ind w:leftChars="-10" w:left="-24" w:rightChars="-20" w:right="-48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358" w:type="pct"/>
            <w:tcBorders>
              <w:left w:val="single" w:sz="4" w:space="0" w:color="auto"/>
            </w:tcBorders>
            <w:vAlign w:val="center"/>
          </w:tcPr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一、咱來去讀冊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2.鉛筆盒仔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（八）活動八：發表學習單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 w:firstLineChars="200" w:firstLine="480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老師告訴學生，請將作業內容轉念給全班同學聽，藉此讓學生複習本課語詞，並學習其他文具的閩南語說法。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 w:firstLineChars="200" w:firstLine="480"/>
              <w:jc w:val="both"/>
              <w:rPr>
                <w:rFonts w:ascii="標楷體" w:eastAsia="標楷體" w:hAnsi="標楷體" w:hint="eastAsia"/>
              </w:rPr>
            </w:pP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（九）活動九：做伙來練習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1.老師依據課本「做伙來練習」的內容，跟學生說明活動方式。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2.老師巡視各組練習情形，如果學生鉛筆盒內的東西，有課本沒有提到的文具，老師可再補充介紹。例如：鉛筆心（</w:t>
            </w:r>
            <w:r w:rsidRPr="005B2C8E">
              <w:rPr>
                <w:rFonts w:ascii="標楷體" w:eastAsia="標楷體" w:hAnsi="標楷體"/>
              </w:rPr>
              <w:t>iân pit sim</w:t>
            </w:r>
            <w:r w:rsidRPr="005B2C8E">
              <w:rPr>
                <w:rFonts w:ascii="標楷體" w:eastAsia="標楷體" w:hAnsi="標楷體" w:hint="eastAsia"/>
              </w:rPr>
              <w:t>）、三角尺（</w:t>
            </w:r>
            <w:r w:rsidRPr="005B2C8E">
              <w:rPr>
                <w:rFonts w:ascii="標楷體" w:eastAsia="標楷體" w:hAnsi="標楷體"/>
              </w:rPr>
              <w:t>sann kak tshioh</w:t>
            </w:r>
            <w:r w:rsidRPr="005B2C8E">
              <w:rPr>
                <w:rFonts w:ascii="標楷體" w:eastAsia="標楷體" w:hAnsi="標楷體" w:hint="eastAsia"/>
              </w:rPr>
              <w:t>）等。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3.老師可視學生能力與教學時間，再延伸活動，請學生互相介紹書包裡的文具用品。例如：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苴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板／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苴枋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（</w:t>
            </w:r>
            <w:r w:rsidRPr="005B2C8E">
              <w:rPr>
                <w:rFonts w:ascii="標楷體" w:eastAsia="標楷體" w:hAnsi="標楷體"/>
              </w:rPr>
              <w:t>tsu pán/ tsu pang</w:t>
            </w:r>
            <w:r w:rsidRPr="005B2C8E">
              <w:rPr>
                <w:rFonts w:ascii="標楷體" w:eastAsia="標楷體" w:hAnsi="標楷體" w:hint="eastAsia"/>
              </w:rPr>
              <w:t>，墊板）、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黏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布（</w:t>
            </w:r>
            <w:r w:rsidRPr="005B2C8E">
              <w:rPr>
                <w:rFonts w:ascii="標楷體" w:eastAsia="標楷體" w:hAnsi="標楷體"/>
              </w:rPr>
              <w:t>liâm pòo</w:t>
            </w:r>
            <w:r w:rsidRPr="005B2C8E">
              <w:rPr>
                <w:rFonts w:ascii="標楷體" w:eastAsia="標楷體" w:hAnsi="標楷體" w:hint="eastAsia"/>
              </w:rPr>
              <w:t>，膠布、膠帶）等。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（十）活動十：聽看覓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1.老師念題目或播放CD1、教學電子</w:t>
            </w:r>
            <w:r w:rsidRPr="005B2C8E">
              <w:rPr>
                <w:rFonts w:ascii="標楷體" w:eastAsia="標楷體" w:hAnsi="標楷體" w:hint="eastAsia"/>
              </w:rPr>
              <w:lastRenderedPageBreak/>
              <w:t>書，請學生仔細聆聽。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2.請學生依聽到的內容，將貼紙貼在課本上。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3.老師公布正確答案，然後進行講解。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4.老師也可隨機點選學生，讓他們用閩南語再說一次答案。</w:t>
            </w:r>
          </w:p>
        </w:tc>
        <w:tc>
          <w:tcPr>
            <w:tcW w:w="811" w:type="pct"/>
            <w:vAlign w:val="center"/>
          </w:tcPr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lastRenderedPageBreak/>
              <w:t>作業評量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口語評量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遊戲評量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聽力評量</w:t>
            </w:r>
          </w:p>
        </w:tc>
        <w:tc>
          <w:tcPr>
            <w:tcW w:w="1028" w:type="pct"/>
            <w:vAlign w:val="center"/>
          </w:tcPr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品德教育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品E1　良好生活習慣與德行。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品E2　自尊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尊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人與自愛愛人。</w:t>
            </w:r>
          </w:p>
        </w:tc>
      </w:tr>
      <w:tr w:rsidR="005B2C8E" w:rsidTr="005B2C8E">
        <w:trPr>
          <w:trHeight w:val="1969"/>
        </w:trPr>
        <w:tc>
          <w:tcPr>
            <w:tcW w:w="364" w:type="pct"/>
            <w:vAlign w:val="center"/>
          </w:tcPr>
          <w:p w:rsidR="005B2C8E" w:rsidRDefault="005B2C8E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七</w:t>
            </w:r>
          </w:p>
        </w:tc>
        <w:tc>
          <w:tcPr>
            <w:tcW w:w="663" w:type="pct"/>
            <w:vAlign w:val="center"/>
          </w:tcPr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2.鉛筆盒仔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  <w:vAlign w:val="center"/>
          </w:tcPr>
          <w:p w:rsidR="005B2C8E" w:rsidRPr="005B2C8E" w:rsidRDefault="005B2C8E" w:rsidP="005B2C8E">
            <w:pPr>
              <w:spacing w:line="0" w:lineRule="atLeast"/>
              <w:ind w:leftChars="-10" w:left="-24" w:rightChars="-20" w:right="-48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閩-E-B1</w:t>
            </w:r>
          </w:p>
          <w:p w:rsidR="005B2C8E" w:rsidRPr="005B2C8E" w:rsidRDefault="005B2C8E" w:rsidP="005B2C8E">
            <w:pPr>
              <w:spacing w:line="0" w:lineRule="atLeast"/>
              <w:ind w:leftChars="-10" w:left="-24" w:rightChars="-20" w:right="-48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358" w:type="pct"/>
            <w:tcBorders>
              <w:left w:val="single" w:sz="4" w:space="0" w:color="auto"/>
            </w:tcBorders>
            <w:vAlign w:val="center"/>
          </w:tcPr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一、咱來去讀冊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2.鉛筆盒仔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（十一）活動十一：複習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一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之</w:t>
            </w:r>
            <w:r w:rsidRPr="005B2C8E">
              <w:rPr>
                <w:rFonts w:ascii="標楷體" w:eastAsia="標楷體" w:hAnsi="標楷體"/>
              </w:rPr>
              <w:t>1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1.</w:t>
            </w:r>
            <w:r w:rsidRPr="005B2C8E">
              <w:rPr>
                <w:rFonts w:ascii="標楷體" w:eastAsia="標楷體" w:hAnsi="標楷體" w:hint="eastAsia"/>
              </w:rPr>
              <w:t>老師先問學生第一、二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課學過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哪些語詞或句子，請學生發表。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2.</w:t>
            </w:r>
            <w:r w:rsidRPr="005B2C8E">
              <w:rPr>
                <w:rFonts w:ascii="標楷體" w:eastAsia="標楷體" w:hAnsi="標楷體" w:hint="eastAsia"/>
              </w:rPr>
              <w:t>老師再播放</w:t>
            </w:r>
            <w:r w:rsidRPr="005B2C8E">
              <w:rPr>
                <w:rFonts w:ascii="標楷體" w:eastAsia="標楷體" w:hAnsi="標楷體"/>
              </w:rPr>
              <w:t>CD</w:t>
            </w:r>
            <w:r w:rsidRPr="005B2C8E">
              <w:rPr>
                <w:rFonts w:ascii="標楷體" w:eastAsia="標楷體" w:hAnsi="標楷體" w:hint="eastAsia"/>
              </w:rPr>
              <w:t>1或教學電子書，請學生聆聽後在課本上作答。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3.</w:t>
            </w:r>
            <w:r w:rsidRPr="005B2C8E">
              <w:rPr>
                <w:rFonts w:ascii="標楷體" w:eastAsia="標楷體" w:hAnsi="標楷體" w:hint="eastAsia"/>
              </w:rPr>
              <w:t>老師告訴學生，收到禮物的時候，要記得向對方道謝。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4.</w:t>
            </w:r>
            <w:r w:rsidRPr="005B2C8E">
              <w:rPr>
                <w:rFonts w:ascii="標楷體" w:eastAsia="標楷體" w:hAnsi="標楷體" w:hint="eastAsia"/>
              </w:rPr>
              <w:t>老師可先教導學生「祝你生日快樂」的念法，再徵求自願的學生或由老師直接點名，請學生就「生日禮物」的情境內容，上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臺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做對話練習。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（十二）活動十二：畫生日卡片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1.</w:t>
            </w:r>
            <w:r w:rsidRPr="005B2C8E">
              <w:rPr>
                <w:rFonts w:ascii="標楷體" w:eastAsia="標楷體" w:hAnsi="標楷體" w:hint="eastAsia"/>
              </w:rPr>
              <w:t>老師發給每位學生一張白紙。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2.</w:t>
            </w:r>
            <w:r w:rsidRPr="005B2C8E">
              <w:rPr>
                <w:rFonts w:ascii="標楷體" w:eastAsia="標楷體" w:hAnsi="標楷體" w:hint="eastAsia"/>
              </w:rPr>
              <w:t>請學生利用鉛筆、蠟筆或彩色筆畫生日卡片，送給班上當月的壽星，或是家人、朋友。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3.</w:t>
            </w:r>
            <w:r w:rsidRPr="005B2C8E">
              <w:rPr>
                <w:rFonts w:ascii="標楷體" w:eastAsia="標楷體" w:hAnsi="標楷體" w:hint="eastAsia"/>
              </w:rPr>
              <w:t>老師也可請學生用剪刀將生日卡片剪成自己想要的形狀。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4.</w:t>
            </w:r>
            <w:r w:rsidRPr="005B2C8E">
              <w:rPr>
                <w:rFonts w:ascii="標楷體" w:eastAsia="標楷體" w:hAnsi="標楷體" w:hint="eastAsia"/>
              </w:rPr>
              <w:t>等學生完成生日卡片後，再讓學生用閩南語說出所使用到的文具名稱。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lastRenderedPageBreak/>
              <w:t>（十三）活動十三：複習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一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之</w:t>
            </w:r>
            <w:r w:rsidRPr="005B2C8E">
              <w:rPr>
                <w:rFonts w:ascii="標楷體" w:eastAsia="標楷體" w:hAnsi="標楷體"/>
              </w:rPr>
              <w:t>2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1.</w:t>
            </w:r>
            <w:r w:rsidRPr="005B2C8E">
              <w:rPr>
                <w:rFonts w:ascii="標楷體" w:eastAsia="標楷體" w:hAnsi="標楷體" w:hint="eastAsia"/>
              </w:rPr>
              <w:t>播放</w:t>
            </w:r>
            <w:r w:rsidRPr="005B2C8E">
              <w:rPr>
                <w:rFonts w:ascii="標楷體" w:eastAsia="標楷體" w:hAnsi="標楷體"/>
              </w:rPr>
              <w:t>CD</w:t>
            </w:r>
            <w:r w:rsidRPr="005B2C8E">
              <w:rPr>
                <w:rFonts w:ascii="標楷體" w:eastAsia="標楷體" w:hAnsi="標楷體" w:hint="eastAsia"/>
              </w:rPr>
              <w:t>1或教學電子書，讓學生聆聽「複習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一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之</w:t>
            </w:r>
            <w:r w:rsidRPr="005B2C8E">
              <w:rPr>
                <w:rFonts w:ascii="標楷體" w:eastAsia="標楷體" w:hAnsi="標楷體"/>
              </w:rPr>
              <w:t>2</w:t>
            </w:r>
            <w:r w:rsidRPr="005B2C8E">
              <w:rPr>
                <w:rFonts w:ascii="標楷體" w:eastAsia="標楷體" w:hAnsi="標楷體" w:hint="eastAsia"/>
              </w:rPr>
              <w:t>」的內容。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2.</w:t>
            </w:r>
            <w:r w:rsidRPr="005B2C8E">
              <w:rPr>
                <w:rFonts w:ascii="標楷體" w:eastAsia="標楷體" w:hAnsi="標楷體" w:hint="eastAsia"/>
              </w:rPr>
              <w:t>老師進行分組，請學生討論圖上有那些文具？並發揮想像力，編出一小段這些文具在車上做什麼事情的對話？以及誰最有禮貌？老師再請組員一起上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臺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說出語詞，並表演對話、講出答案。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3.</w:t>
            </w:r>
            <w:r w:rsidRPr="005B2C8E">
              <w:rPr>
                <w:rFonts w:ascii="標楷體" w:eastAsia="標楷體" w:hAnsi="標楷體" w:hint="eastAsia"/>
              </w:rPr>
              <w:t>老師也可開放自願的學生，到黑板畫出圖上的文具，邊畫邊說出有那些文具？它們在做什麼事情？藉此複習語詞，以圖像記憶加深對課文的印象。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（十四）活動十四：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看圖聽故事</w:t>
            </w:r>
            <w:proofErr w:type="gramEnd"/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1.</w:t>
            </w:r>
            <w:r w:rsidRPr="005B2C8E">
              <w:rPr>
                <w:rFonts w:ascii="標楷體" w:eastAsia="標楷體" w:hAnsi="標楷體" w:hint="eastAsia"/>
              </w:rPr>
              <w:t>老師可先請學生說一說課本連環漫畫圖中的人事物，再播放</w:t>
            </w:r>
            <w:r w:rsidRPr="005B2C8E">
              <w:rPr>
                <w:rFonts w:ascii="標楷體" w:eastAsia="標楷體" w:hAnsi="標楷體"/>
              </w:rPr>
              <w:t>CD</w:t>
            </w:r>
            <w:r w:rsidRPr="005B2C8E">
              <w:rPr>
                <w:rFonts w:ascii="標楷體" w:eastAsia="標楷體" w:hAnsi="標楷體" w:hint="eastAsia"/>
              </w:rPr>
              <w:t>1或教學電子書，讓學生聆聽「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看圖聽故事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」。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2.</w:t>
            </w:r>
            <w:r w:rsidRPr="005B2C8E">
              <w:rPr>
                <w:rFonts w:ascii="標楷體" w:eastAsia="標楷體" w:hAnsi="標楷體" w:hint="eastAsia"/>
              </w:rPr>
              <w:t>老師講解故事內容，再播放教學電子書。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3.</w:t>
            </w:r>
            <w:r w:rsidRPr="005B2C8E">
              <w:rPr>
                <w:rFonts w:ascii="標楷體" w:eastAsia="標楷體" w:hAnsi="標楷體" w:hint="eastAsia"/>
              </w:rPr>
              <w:t>老師可針對故事裡的語詞做解釋，然後再鼓勵學生試著看圖說故事。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4.</w:t>
            </w:r>
            <w:r w:rsidRPr="005B2C8E">
              <w:rPr>
                <w:rFonts w:ascii="標楷體" w:eastAsia="標楷體" w:hAnsi="標楷體" w:hint="eastAsia"/>
              </w:rPr>
              <w:t>老師可針對故事情節提問，例：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（</w:t>
            </w:r>
            <w:r w:rsidRPr="005B2C8E">
              <w:rPr>
                <w:rFonts w:ascii="標楷體" w:eastAsia="標楷體" w:hAnsi="標楷體"/>
              </w:rPr>
              <w:t>1</w:t>
            </w:r>
            <w:r w:rsidRPr="005B2C8E">
              <w:rPr>
                <w:rFonts w:ascii="標楷體" w:eastAsia="標楷體" w:hAnsi="標楷體" w:hint="eastAsia"/>
              </w:rPr>
              <w:t>）阿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英借同學啥物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文具？</w:t>
            </w:r>
            <w:r w:rsidRPr="005B2C8E">
              <w:rPr>
                <w:rFonts w:ascii="標楷體" w:eastAsia="標楷體" w:hAnsi="標楷體"/>
              </w:rPr>
              <w:t xml:space="preserve"> 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</w:t>
            </w:r>
            <w:r w:rsidRPr="005B2C8E">
              <w:rPr>
                <w:rFonts w:ascii="標楷體" w:eastAsia="標楷體" w:hAnsi="標楷體"/>
              </w:rPr>
              <w:t>2</w:t>
            </w:r>
            <w:r w:rsidRPr="005B2C8E">
              <w:rPr>
                <w:rFonts w:ascii="標楷體" w:eastAsia="標楷體" w:hAnsi="標楷體" w:hint="eastAsia"/>
              </w:rPr>
              <w:t>）故事內底有講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著啥物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禮貌用語？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三、統整活動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/>
              </w:rPr>
              <w:t>1.</w:t>
            </w:r>
            <w:r w:rsidRPr="005B2C8E">
              <w:rPr>
                <w:rFonts w:ascii="標楷體" w:eastAsia="標楷體" w:hAnsi="標楷體" w:hint="eastAsia"/>
              </w:rPr>
              <w:t>老師播放本課電子書的「情境對話教學」影片讓學生觀賞，再問學生影</w:t>
            </w:r>
            <w:r w:rsidRPr="005B2C8E">
              <w:rPr>
                <w:rFonts w:ascii="標楷體" w:eastAsia="標楷體" w:hAnsi="標楷體" w:hint="eastAsia"/>
              </w:rPr>
              <w:lastRenderedPageBreak/>
              <w:t>片中有提到哪些文具及禮貌用語？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2.老師交代學生，下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週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上課時要帶一張全家福照片。</w:t>
            </w:r>
          </w:p>
        </w:tc>
        <w:tc>
          <w:tcPr>
            <w:tcW w:w="811" w:type="pct"/>
            <w:vAlign w:val="center"/>
          </w:tcPr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lastRenderedPageBreak/>
              <w:t>聽力評量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實作評量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口語評量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遊戲評量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態度評量</w:t>
            </w:r>
          </w:p>
        </w:tc>
        <w:tc>
          <w:tcPr>
            <w:tcW w:w="1028" w:type="pct"/>
            <w:vAlign w:val="center"/>
          </w:tcPr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品德教育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品E1　良好生活習慣與德行。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品E2　自尊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尊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人與自愛愛人。</w:t>
            </w:r>
          </w:p>
        </w:tc>
      </w:tr>
      <w:tr w:rsidR="005B2C8E" w:rsidTr="005B2C8E">
        <w:trPr>
          <w:trHeight w:val="1812"/>
        </w:trPr>
        <w:tc>
          <w:tcPr>
            <w:tcW w:w="364" w:type="pct"/>
            <w:vAlign w:val="center"/>
          </w:tcPr>
          <w:p w:rsidR="005B2C8E" w:rsidRDefault="005B2C8E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八</w:t>
            </w:r>
          </w:p>
        </w:tc>
        <w:tc>
          <w:tcPr>
            <w:tcW w:w="663" w:type="pct"/>
            <w:vAlign w:val="center"/>
          </w:tcPr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3.心肝仔</w:t>
            </w:r>
            <w:proofErr w:type="gramStart"/>
            <w:r w:rsidRPr="005B2C8E">
              <w:rPr>
                <w:rFonts w:ascii="標楷體" w:eastAsia="標楷體" w:hAnsi="標楷體"/>
              </w:rPr>
              <w:t>囝</w:t>
            </w:r>
            <w:proofErr w:type="gramEnd"/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  <w:vAlign w:val="center"/>
          </w:tcPr>
          <w:p w:rsidR="005B2C8E" w:rsidRPr="005B2C8E" w:rsidRDefault="005B2C8E" w:rsidP="005B2C8E">
            <w:pPr>
              <w:spacing w:line="0" w:lineRule="atLeast"/>
              <w:ind w:leftChars="-10" w:left="-24" w:rightChars="-20" w:right="-48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閩-E-B1</w:t>
            </w:r>
          </w:p>
          <w:p w:rsidR="005B2C8E" w:rsidRPr="005B2C8E" w:rsidRDefault="005B2C8E" w:rsidP="005B2C8E">
            <w:pPr>
              <w:spacing w:line="0" w:lineRule="atLeast"/>
              <w:ind w:leftChars="-10" w:left="-24" w:rightChars="-20" w:right="-48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  <w:vAlign w:val="center"/>
          </w:tcPr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二、甜蜜的家庭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3.心肝仔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囝</w:t>
            </w:r>
            <w:proofErr w:type="gramEnd"/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一、引起動機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1.老師請學生拿出全家福照片，兩人一組，互相介紹自己的家人。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2.可徵選自願者上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臺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，與全班同學分享。上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臺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的同學由老師給予獎勵。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3.老師鼓勵學生盡量使用閩南語說出照片中的人物（稱謂），例如：這是我的阿母、這是我的阿爸、這是我的阿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姊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、這是我的小弟。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二、發展活動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（一）活動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一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：課文認讀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1.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老師領讀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，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學生跟讀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，學生的手指頭隨老師的念誦指到對應的字。也可播放CD1或教學電子書，帶領學生聆聽、朗讀課文。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2.老師可請學生將課文中的鼻韻母「驚」圈起來，告訴學生念誦時要注意其發音。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3.學生兩兩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分組認讀課文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，老師行間指導。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/>
              </w:rPr>
              <w:lastRenderedPageBreak/>
              <w:t>4.</w:t>
            </w:r>
            <w:r w:rsidRPr="005B2C8E">
              <w:rPr>
                <w:rFonts w:ascii="標楷體" w:eastAsia="標楷體" w:hAnsi="標楷體" w:hint="eastAsia"/>
              </w:rPr>
              <w:t>交付任務：學生四</w:t>
            </w:r>
            <w:r w:rsidRPr="005B2C8E">
              <w:rPr>
                <w:rFonts w:ascii="Cambria Math" w:eastAsia="標楷體" w:hAnsi="Cambria Math" w:cs="Cambria Math"/>
              </w:rPr>
              <w:t>∼</w:t>
            </w:r>
            <w:r w:rsidRPr="005B2C8E">
              <w:rPr>
                <w:rFonts w:ascii="標楷體" w:eastAsia="標楷體" w:hAnsi="標楷體" w:hint="eastAsia"/>
              </w:rPr>
              <w:t>五位分組，找出不了解意義的字詞，引導學生討論，老師再從旁提示或修正。（老師可視班上學生的學習狀況，調整分組的組數）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5.透過交付任務後，老師再進行課文內容講解，可強化學生學習印象。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6.老師進行「…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…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共…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…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」造句練習。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7.播放CD1或教學電子書，教導學生學唱本課歌曲。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8.歡樂動一動：老師進行課文律動教學。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（二）活動二：蜻蜓點水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1.老師將全班分數組，輪流出列，以組為單位圍成一個圓圈，一人雙手手心向上，一人雙手手心向下，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一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上一下間隔排列。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2.學生一邊念課文，一邊用手指輕點左右同學的手心，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每念完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一句，左右同學手心上下換方向，直到課文結束。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3.指導學生填寫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自評表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811" w:type="pct"/>
            <w:vAlign w:val="center"/>
          </w:tcPr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lastRenderedPageBreak/>
              <w:t>口語評量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表演評量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遊戲評量</w:t>
            </w:r>
          </w:p>
        </w:tc>
        <w:tc>
          <w:tcPr>
            <w:tcW w:w="1028" w:type="pct"/>
            <w:vAlign w:val="center"/>
          </w:tcPr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家庭教育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家</w:t>
            </w:r>
            <w:r w:rsidRPr="005B2C8E">
              <w:rPr>
                <w:rFonts w:ascii="標楷體" w:eastAsia="標楷體" w:hAnsi="標楷體"/>
              </w:rPr>
              <w:t>E1</w:t>
            </w:r>
            <w:r w:rsidRPr="005B2C8E">
              <w:rPr>
                <w:rFonts w:ascii="標楷體" w:eastAsia="標楷體" w:hAnsi="標楷體" w:hint="eastAsia"/>
              </w:rPr>
              <w:t xml:space="preserve">　了解家庭的意義與功能。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家</w:t>
            </w:r>
            <w:r w:rsidRPr="005B2C8E">
              <w:rPr>
                <w:rFonts w:ascii="標楷體" w:eastAsia="標楷體" w:hAnsi="標楷體"/>
              </w:rPr>
              <w:t>E3</w:t>
            </w:r>
            <w:r w:rsidRPr="005B2C8E">
              <w:rPr>
                <w:rFonts w:ascii="標楷體" w:eastAsia="標楷體" w:hAnsi="標楷體" w:hint="eastAsia"/>
              </w:rPr>
              <w:t xml:space="preserve">　</w:t>
            </w:r>
            <w:r w:rsidRPr="005B2C8E">
              <w:rPr>
                <w:rFonts w:ascii="標楷體" w:eastAsia="標楷體" w:hAnsi="標楷體"/>
              </w:rPr>
              <w:t>察覺家庭中不同角色，並反思個人在家庭中扮演的角色。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品德教育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品E2　自尊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尊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人與自愛愛人。</w:t>
            </w:r>
          </w:p>
        </w:tc>
      </w:tr>
      <w:tr w:rsidR="005B2C8E" w:rsidTr="005B2C8E">
        <w:trPr>
          <w:trHeight w:val="1540"/>
        </w:trPr>
        <w:tc>
          <w:tcPr>
            <w:tcW w:w="364" w:type="pct"/>
            <w:vAlign w:val="center"/>
          </w:tcPr>
          <w:p w:rsidR="005B2C8E" w:rsidRDefault="005B2C8E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九</w:t>
            </w:r>
          </w:p>
        </w:tc>
        <w:tc>
          <w:tcPr>
            <w:tcW w:w="663" w:type="pct"/>
            <w:vAlign w:val="center"/>
          </w:tcPr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3.心肝仔</w:t>
            </w:r>
            <w:proofErr w:type="gramStart"/>
            <w:r w:rsidRPr="005B2C8E">
              <w:rPr>
                <w:rFonts w:ascii="標楷體" w:eastAsia="標楷體" w:hAnsi="標楷體"/>
              </w:rPr>
              <w:t>囝</w:t>
            </w:r>
            <w:proofErr w:type="gramEnd"/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  <w:vAlign w:val="center"/>
          </w:tcPr>
          <w:p w:rsidR="005B2C8E" w:rsidRPr="005B2C8E" w:rsidRDefault="005B2C8E" w:rsidP="005B2C8E">
            <w:pPr>
              <w:spacing w:line="0" w:lineRule="atLeast"/>
              <w:ind w:leftChars="-10" w:left="-24" w:rightChars="-20" w:right="-48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閩-E-A1</w:t>
            </w:r>
          </w:p>
          <w:p w:rsidR="005B2C8E" w:rsidRPr="005B2C8E" w:rsidRDefault="005B2C8E" w:rsidP="005B2C8E">
            <w:pPr>
              <w:spacing w:line="0" w:lineRule="atLeast"/>
              <w:ind w:leftChars="-10" w:left="-24" w:rightChars="-20" w:right="-48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具備認識閩南語文對個人生活的重要性，並能主動學習，進而建立學習閩南語文的</w:t>
            </w:r>
            <w:r w:rsidRPr="005B2C8E">
              <w:rPr>
                <w:rFonts w:ascii="標楷體" w:eastAsia="標楷體" w:hAnsi="標楷體" w:hint="eastAsia"/>
              </w:rPr>
              <w:lastRenderedPageBreak/>
              <w:t>能力。</w:t>
            </w:r>
          </w:p>
          <w:p w:rsidR="005B2C8E" w:rsidRPr="005B2C8E" w:rsidRDefault="005B2C8E" w:rsidP="005B2C8E">
            <w:pPr>
              <w:spacing w:line="0" w:lineRule="atLeast"/>
              <w:ind w:leftChars="-10" w:left="-24" w:rightChars="-20" w:right="-48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閩-E-B1</w:t>
            </w:r>
          </w:p>
          <w:p w:rsidR="005B2C8E" w:rsidRPr="005B2C8E" w:rsidRDefault="005B2C8E" w:rsidP="005B2C8E">
            <w:pPr>
              <w:spacing w:line="0" w:lineRule="atLeast"/>
              <w:ind w:leftChars="-10" w:left="-24" w:rightChars="-20" w:right="-48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:rsidR="005B2C8E" w:rsidRPr="005B2C8E" w:rsidRDefault="005B2C8E" w:rsidP="005B2C8E">
            <w:pPr>
              <w:spacing w:line="0" w:lineRule="atLeast"/>
              <w:ind w:leftChars="-10" w:left="-24" w:rightChars="-20" w:right="-48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閩-E-C2</w:t>
            </w:r>
          </w:p>
          <w:p w:rsidR="005B2C8E" w:rsidRPr="005B2C8E" w:rsidRDefault="005B2C8E" w:rsidP="005B2C8E">
            <w:pPr>
              <w:spacing w:line="0" w:lineRule="atLeast"/>
              <w:ind w:leftChars="-10" w:left="-24" w:rightChars="-20" w:right="-48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  <w:vAlign w:val="center"/>
          </w:tcPr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lastRenderedPageBreak/>
              <w:t>二、甜蜜的家庭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3.心肝仔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囝</w:t>
            </w:r>
            <w:proofErr w:type="gramEnd"/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（三）活動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三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：問題與討論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老師揭示問題，請學生舉手搶答，答對平時成績加分。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lastRenderedPageBreak/>
              <w:t>1.課文內底有講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著啥物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 xml:space="preserve">稱呼？ 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2.對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佗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位會當看出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爸母對囝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兒的愛？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3.老師要讓學生了解長輩關懷自己的心情，藉此鼓勵學生關懷自己的親人，並懂得尊長敬老。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（四）活動四：輕鬆學語詞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1.老師播放CD1或教學電子書或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自行領讀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「輕鬆學語詞」。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2.老師講解語詞，並指導學生正確發音。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3.老師將學生分數組，各組依序當小弟、小妹、阿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姊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、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阿兄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、阿媽、阿公、阿母、阿爸，輪流說出「我是○○」（各組的稱謂），之後各組再互換角色。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4.語詞造句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5.語詞延伸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（五）活動五：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啥物人欲去食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喜酒？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1.老師先說明「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啥物人欲去食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喜酒？」的意思，並讓學生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練習說這句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話。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2.將學生分組。請各組組員豎起食指，聽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老師喊完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「選組長」後，即將食指指向自己這組的其中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一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個人，被最多食指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指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到的那個人就是組長。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3.請各組自備一套課本附件的稱謂圖卡，放在組長的桌上。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4.全班學生一起問：「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啥物人欲去食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喜酒？」老師回答：「阿爸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佮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阿母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欲去食喜酒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。」（舉例）各組則趕緊找</w:t>
            </w:r>
            <w:r w:rsidRPr="005B2C8E">
              <w:rPr>
                <w:rFonts w:ascii="標楷體" w:eastAsia="標楷體" w:hAnsi="標楷體" w:hint="eastAsia"/>
              </w:rPr>
              <w:lastRenderedPageBreak/>
              <w:t>出阿爸、阿母這兩張圖卡，完成任務時由各組組長舉手示意，全組組員再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一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起用閩南語分別說出圖卡稱謂。舉手速度最快且回答正確的組別，可得到一分。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5.老師可更換稱謂和人數，也可更換組長，盡量讓每一位學生都有擔任組長的機會。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（六）活動六：語詞運用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1.老師範讀、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領讀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，再由全班一起念誦；也可播放CD1或教學電子書，帶領學生聆聽、念誦「語詞運用」。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2.讓學生練習句型「…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…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上愛…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…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」。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（七）活動七：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講看覓</w:t>
            </w:r>
            <w:proofErr w:type="gramEnd"/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1.老師範讀、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領讀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，再由全班一起念誦；也可播放CD1或教學電子書，帶領學生聆聽、念誦「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講看覓」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2.讓學生參照「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講看覓」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句型：我是（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）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，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阮兜有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（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）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、（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）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、（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）</w:t>
            </w:r>
            <w:proofErr w:type="gramEnd"/>
            <w:r w:rsidRPr="005B2C8E">
              <w:rPr>
                <w:rFonts w:ascii="MS Mincho" w:eastAsia="MS Mincho" w:hAnsi="MS Mincho" w:cs="MS Mincho" w:hint="eastAsia"/>
              </w:rPr>
              <w:t>⋯⋯</w:t>
            </w:r>
            <w:r w:rsidRPr="005B2C8E">
              <w:rPr>
                <w:rFonts w:ascii="標楷體" w:eastAsia="標楷體" w:hAnsi="標楷體" w:hint="eastAsia"/>
              </w:rPr>
              <w:t>佮我，介紹自己和家人。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3.發學習單。</w:t>
            </w:r>
          </w:p>
        </w:tc>
        <w:tc>
          <w:tcPr>
            <w:tcW w:w="811" w:type="pct"/>
            <w:vAlign w:val="center"/>
          </w:tcPr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lastRenderedPageBreak/>
              <w:t>口語評量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聽力評量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態度評量</w:t>
            </w:r>
          </w:p>
        </w:tc>
        <w:tc>
          <w:tcPr>
            <w:tcW w:w="1028" w:type="pct"/>
            <w:vAlign w:val="center"/>
          </w:tcPr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家庭教育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家</w:t>
            </w:r>
            <w:r w:rsidRPr="005B2C8E">
              <w:rPr>
                <w:rFonts w:ascii="標楷體" w:eastAsia="標楷體" w:hAnsi="標楷體"/>
              </w:rPr>
              <w:t>E1</w:t>
            </w:r>
            <w:r w:rsidRPr="005B2C8E">
              <w:rPr>
                <w:rFonts w:ascii="標楷體" w:eastAsia="標楷體" w:hAnsi="標楷體" w:hint="eastAsia"/>
              </w:rPr>
              <w:t xml:space="preserve">　了解家庭的意義與功能。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家</w:t>
            </w:r>
            <w:r w:rsidRPr="005B2C8E">
              <w:rPr>
                <w:rFonts w:ascii="標楷體" w:eastAsia="標楷體" w:hAnsi="標楷體"/>
              </w:rPr>
              <w:t>E3</w:t>
            </w:r>
            <w:r w:rsidRPr="005B2C8E">
              <w:rPr>
                <w:rFonts w:ascii="標楷體" w:eastAsia="標楷體" w:hAnsi="標楷體" w:hint="eastAsia"/>
              </w:rPr>
              <w:t xml:space="preserve">　</w:t>
            </w:r>
            <w:r w:rsidRPr="005B2C8E">
              <w:rPr>
                <w:rFonts w:ascii="標楷體" w:eastAsia="標楷體" w:hAnsi="標楷體"/>
              </w:rPr>
              <w:t>察覺家庭中不同角色，並反思個人在家庭中扮</w:t>
            </w:r>
            <w:r w:rsidRPr="005B2C8E">
              <w:rPr>
                <w:rFonts w:ascii="標楷體" w:eastAsia="標楷體" w:hAnsi="標楷體"/>
              </w:rPr>
              <w:lastRenderedPageBreak/>
              <w:t>演的角色。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品德教育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品E2　自尊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尊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人與自愛愛人。</w:t>
            </w:r>
          </w:p>
        </w:tc>
      </w:tr>
      <w:tr w:rsidR="005B2C8E" w:rsidTr="005B2C8E">
        <w:trPr>
          <w:trHeight w:val="1402"/>
        </w:trPr>
        <w:tc>
          <w:tcPr>
            <w:tcW w:w="364" w:type="pct"/>
            <w:vAlign w:val="center"/>
          </w:tcPr>
          <w:p w:rsidR="005B2C8E" w:rsidRDefault="005B2C8E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</w:t>
            </w:r>
          </w:p>
        </w:tc>
        <w:tc>
          <w:tcPr>
            <w:tcW w:w="663" w:type="pct"/>
            <w:vAlign w:val="center"/>
          </w:tcPr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3.心肝仔</w:t>
            </w:r>
            <w:proofErr w:type="gramStart"/>
            <w:r w:rsidRPr="005B2C8E">
              <w:rPr>
                <w:rFonts w:ascii="標楷體" w:eastAsia="標楷體" w:hAnsi="標楷體"/>
              </w:rPr>
              <w:t>囝</w:t>
            </w:r>
            <w:proofErr w:type="gramEnd"/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  <w:vAlign w:val="center"/>
          </w:tcPr>
          <w:p w:rsidR="005B2C8E" w:rsidRPr="005B2C8E" w:rsidRDefault="005B2C8E" w:rsidP="005B2C8E">
            <w:pPr>
              <w:spacing w:line="0" w:lineRule="atLeast"/>
              <w:ind w:leftChars="-10" w:left="-24" w:rightChars="-20" w:right="-48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閩-E-A1</w:t>
            </w:r>
          </w:p>
          <w:p w:rsidR="005B2C8E" w:rsidRPr="005B2C8E" w:rsidRDefault="005B2C8E" w:rsidP="005B2C8E">
            <w:pPr>
              <w:spacing w:line="0" w:lineRule="atLeast"/>
              <w:ind w:leftChars="-10" w:left="-24" w:rightChars="-20" w:right="-48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具備認識閩南語文對個人生活的重要性，並能主動學習，進而建立學習閩南語文的能力。</w:t>
            </w:r>
          </w:p>
          <w:p w:rsidR="005B2C8E" w:rsidRPr="005B2C8E" w:rsidRDefault="005B2C8E" w:rsidP="005B2C8E">
            <w:pPr>
              <w:spacing w:line="0" w:lineRule="atLeast"/>
              <w:ind w:leftChars="-10" w:left="-24" w:rightChars="-20" w:right="-48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閩-E-B1</w:t>
            </w:r>
          </w:p>
          <w:p w:rsidR="005B2C8E" w:rsidRPr="005B2C8E" w:rsidRDefault="005B2C8E" w:rsidP="005B2C8E">
            <w:pPr>
              <w:spacing w:line="0" w:lineRule="atLeast"/>
              <w:ind w:leftChars="-10" w:left="-24" w:rightChars="-20" w:right="-48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lastRenderedPageBreak/>
              <w:t>具備理解與使用閩南語文的基本能力，並能從事表達、溝通，以運用於家庭、學校、社區生活之中。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  <w:vAlign w:val="center"/>
          </w:tcPr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lastRenderedPageBreak/>
              <w:t>二、甜蜜的家庭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3.心肝仔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囝</w:t>
            </w:r>
            <w:proofErr w:type="gramEnd"/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（八）活動八：發表學習單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1.老師請學生拿出學習單，檢視學生完成狀況，並給予完成者獎勵。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2.鼓勵學生發表學習單內容，例如：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阮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阿爸叫做○○○、阮阿母叫做○○</w:t>
            </w:r>
            <w:r w:rsidRPr="005B2C8E">
              <w:rPr>
                <w:rFonts w:ascii="標楷體" w:eastAsia="標楷體" w:hAnsi="標楷體" w:hint="eastAsia"/>
              </w:rPr>
              <w:lastRenderedPageBreak/>
              <w:t>○、阮小妹叫做○○○</w:t>
            </w:r>
            <w:r w:rsidRPr="005B2C8E">
              <w:rPr>
                <w:rFonts w:ascii="標楷體" w:eastAsia="標楷體" w:hAnsi="標楷體" w:cs="MS Mincho" w:hint="eastAsia"/>
              </w:rPr>
              <w:t>…</w:t>
            </w:r>
            <w:proofErr w:type="gramStart"/>
            <w:r w:rsidRPr="005B2C8E">
              <w:rPr>
                <w:rFonts w:ascii="標楷體" w:eastAsia="標楷體" w:hAnsi="標楷體" w:cs="MS Mincho" w:hint="eastAsia"/>
              </w:rPr>
              <w:t>…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/>
              </w:rPr>
            </w:pP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（九）活動九：做伙來練習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1.老師依據課本「做伙來練習」的內容，向學生說明活動方式。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2.本活動需運用前面「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講看覓」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和「語詞運用」學過的口語能力，因此老師可斟酌學生的學習情形，再複習一次，使分組練習時進行更順暢。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3.老師巡視各組練習情形，如果學生無法用閩南語說出家人的嗜好時，老師可直接提示，協助學生說出完整的句子。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（十）活動十：聽看覓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1.老師念題目或播放CD1、教學電子書，請學生仔細聆聽。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2.請學生根據聽到的內容，將順序寫在課本上。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3.老師公布正確答案，然後進行講解。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4.老師隨機點選學生，讓他們用閩南語再說一次答案。</w:t>
            </w:r>
          </w:p>
        </w:tc>
        <w:tc>
          <w:tcPr>
            <w:tcW w:w="811" w:type="pct"/>
            <w:vAlign w:val="center"/>
          </w:tcPr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lastRenderedPageBreak/>
              <w:t>作業評量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口語評量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聽力評量</w:t>
            </w:r>
          </w:p>
        </w:tc>
        <w:tc>
          <w:tcPr>
            <w:tcW w:w="1028" w:type="pct"/>
            <w:vAlign w:val="center"/>
          </w:tcPr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家庭教育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家</w:t>
            </w:r>
            <w:r w:rsidRPr="005B2C8E">
              <w:rPr>
                <w:rFonts w:ascii="標楷體" w:eastAsia="標楷體" w:hAnsi="標楷體"/>
              </w:rPr>
              <w:t>E1</w:t>
            </w:r>
            <w:r w:rsidRPr="005B2C8E">
              <w:rPr>
                <w:rFonts w:ascii="標楷體" w:eastAsia="標楷體" w:hAnsi="標楷體" w:hint="eastAsia"/>
              </w:rPr>
              <w:t xml:space="preserve">　了解家庭的意義與功能。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家</w:t>
            </w:r>
            <w:r w:rsidRPr="005B2C8E">
              <w:rPr>
                <w:rFonts w:ascii="標楷體" w:eastAsia="標楷體" w:hAnsi="標楷體"/>
              </w:rPr>
              <w:t>E3</w:t>
            </w:r>
            <w:r w:rsidRPr="005B2C8E">
              <w:rPr>
                <w:rFonts w:ascii="標楷體" w:eastAsia="標楷體" w:hAnsi="標楷體" w:hint="eastAsia"/>
              </w:rPr>
              <w:t xml:space="preserve">　</w:t>
            </w:r>
            <w:r w:rsidRPr="005B2C8E">
              <w:rPr>
                <w:rFonts w:ascii="標楷體" w:eastAsia="標楷體" w:hAnsi="標楷體"/>
              </w:rPr>
              <w:t>察覺家庭中不同角色，並反思個人在家庭中扮演的角色。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品德教育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lastRenderedPageBreak/>
              <w:t>品E2　自尊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尊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人與自愛愛人。</w:t>
            </w:r>
          </w:p>
        </w:tc>
      </w:tr>
      <w:tr w:rsidR="005B2C8E" w:rsidTr="005B2C8E">
        <w:trPr>
          <w:trHeight w:val="1402"/>
        </w:trPr>
        <w:tc>
          <w:tcPr>
            <w:tcW w:w="364" w:type="pct"/>
            <w:vAlign w:val="center"/>
          </w:tcPr>
          <w:p w:rsidR="005B2C8E" w:rsidRDefault="005B2C8E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十一</w:t>
            </w:r>
          </w:p>
        </w:tc>
        <w:tc>
          <w:tcPr>
            <w:tcW w:w="663" w:type="pct"/>
            <w:vAlign w:val="center"/>
          </w:tcPr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3.心肝仔</w:t>
            </w:r>
            <w:proofErr w:type="gramStart"/>
            <w:r w:rsidRPr="005B2C8E">
              <w:rPr>
                <w:rFonts w:ascii="標楷體" w:eastAsia="標楷體" w:hAnsi="標楷體"/>
              </w:rPr>
              <w:t>囝</w:t>
            </w:r>
            <w:proofErr w:type="gramEnd"/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  <w:vAlign w:val="center"/>
          </w:tcPr>
          <w:p w:rsidR="005B2C8E" w:rsidRPr="005B2C8E" w:rsidRDefault="005B2C8E" w:rsidP="005B2C8E">
            <w:pPr>
              <w:spacing w:line="0" w:lineRule="atLeast"/>
              <w:ind w:leftChars="-10" w:left="-24" w:rightChars="-20" w:right="-48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閩-E-B1</w:t>
            </w:r>
          </w:p>
          <w:p w:rsidR="005B2C8E" w:rsidRPr="005B2C8E" w:rsidRDefault="005B2C8E" w:rsidP="005B2C8E">
            <w:pPr>
              <w:spacing w:line="0" w:lineRule="atLeast"/>
              <w:ind w:leftChars="-10" w:left="-24" w:rightChars="-20" w:right="-48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  <w:vAlign w:val="center"/>
          </w:tcPr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二、甜蜜的家庭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3.心肝仔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囝</w:t>
            </w:r>
            <w:proofErr w:type="gramEnd"/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（十一）活動十一：複習二之1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1.老師問學生本單元學會哪些語詞或句子，請學生用閩南語回答。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2.老師播放CD1或教學電子書，請學</w:t>
            </w:r>
            <w:r w:rsidRPr="005B2C8E">
              <w:rPr>
                <w:rFonts w:ascii="標楷體" w:eastAsia="標楷體" w:hAnsi="標楷體" w:hint="eastAsia"/>
              </w:rPr>
              <w:lastRenderedPageBreak/>
              <w:t>生聆聽後在課本貼上貼紙。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/>
              </w:rPr>
              <w:t>3.</w:t>
            </w:r>
            <w:r w:rsidRPr="005B2C8E">
              <w:rPr>
                <w:rFonts w:ascii="標楷體" w:eastAsia="標楷體" w:hAnsi="標楷體" w:hint="eastAsia"/>
              </w:rPr>
              <w:t>老師也可請學生把第二、三課的語詞圖卡放在桌上，再根據第</w:t>
            </w:r>
            <w:r w:rsidRPr="005B2C8E">
              <w:rPr>
                <w:rFonts w:ascii="標楷體" w:eastAsia="標楷體" w:hAnsi="標楷體"/>
              </w:rPr>
              <w:t>1</w:t>
            </w:r>
            <w:r w:rsidRPr="005B2C8E">
              <w:rPr>
                <w:rFonts w:ascii="標楷體" w:eastAsia="標楷體" w:hAnsi="標楷體" w:cs="MS Mincho" w:hint="eastAsia"/>
              </w:rPr>
              <w:t>~</w:t>
            </w:r>
            <w:r w:rsidRPr="005B2C8E">
              <w:rPr>
                <w:rFonts w:ascii="標楷體" w:eastAsia="標楷體" w:hAnsi="標楷體" w:hint="eastAsia"/>
              </w:rPr>
              <w:t>4題的CD念誦內容，替換稱謂和文具，請學生將聽到的稱謂和文具圖卡找出來並高舉至頭頂。舉例：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（</w:t>
            </w:r>
            <w:r w:rsidRPr="005B2C8E">
              <w:rPr>
                <w:rFonts w:ascii="標楷體" w:eastAsia="標楷體" w:hAnsi="標楷體"/>
              </w:rPr>
              <w:t>1</w:t>
            </w:r>
            <w:r w:rsidRPr="005B2C8E">
              <w:rPr>
                <w:rFonts w:ascii="標楷體" w:eastAsia="標楷體" w:hAnsi="標楷體" w:hint="eastAsia"/>
              </w:rPr>
              <w:t>）第</w:t>
            </w:r>
            <w:r w:rsidRPr="005B2C8E">
              <w:rPr>
                <w:rFonts w:ascii="標楷體" w:eastAsia="標楷體" w:hAnsi="標楷體"/>
              </w:rPr>
              <w:t>1</w:t>
            </w:r>
            <w:r w:rsidRPr="005B2C8E">
              <w:rPr>
                <w:rFonts w:ascii="標楷體" w:eastAsia="標楷體" w:hAnsi="標楷體" w:hint="eastAsia"/>
              </w:rPr>
              <w:t>題可改成「阿母咧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揣鉸刀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」、「阿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姊咧揣尺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」</w:t>
            </w:r>
            <w:r w:rsidRPr="005B2C8E">
              <w:rPr>
                <w:rFonts w:ascii="MS Mincho" w:eastAsia="MS Mincho" w:hAnsi="MS Mincho" w:cs="MS Mincho" w:hint="eastAsia"/>
              </w:rPr>
              <w:t>⋯⋯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（2）第2題可改成「小妹共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拊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仔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囥佇桌頂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」、「小弟共彩色筆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囥佇桌頂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」</w:t>
            </w:r>
            <w:r w:rsidRPr="005B2C8E">
              <w:rPr>
                <w:rFonts w:ascii="MS Mincho" w:eastAsia="MS Mincho" w:hAnsi="MS Mincho" w:cs="MS Mincho" w:hint="eastAsia"/>
              </w:rPr>
              <w:t>⋯⋯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（</w:t>
            </w:r>
            <w:r w:rsidRPr="005B2C8E">
              <w:rPr>
                <w:rFonts w:ascii="標楷體" w:eastAsia="標楷體" w:hAnsi="標楷體"/>
              </w:rPr>
              <w:t>3</w:t>
            </w:r>
            <w:r w:rsidRPr="005B2C8E">
              <w:rPr>
                <w:rFonts w:ascii="標楷體" w:eastAsia="標楷體" w:hAnsi="標楷體" w:hint="eastAsia"/>
              </w:rPr>
              <w:t>）第</w:t>
            </w:r>
            <w:r w:rsidRPr="005B2C8E">
              <w:rPr>
                <w:rFonts w:ascii="標楷體" w:eastAsia="標楷體" w:hAnsi="標楷體"/>
              </w:rPr>
              <w:t>3</w:t>
            </w:r>
            <w:r w:rsidRPr="005B2C8E">
              <w:rPr>
                <w:rFonts w:ascii="標楷體" w:eastAsia="標楷體" w:hAnsi="標楷體" w:hint="eastAsia"/>
              </w:rPr>
              <w:t>題可改成「阿母咧種花」、「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阿公咧看電視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」</w:t>
            </w:r>
            <w:r w:rsidRPr="005B2C8E">
              <w:rPr>
                <w:rFonts w:ascii="MS Mincho" w:eastAsia="MS Mincho" w:hAnsi="MS Mincho" w:cs="MS Mincho" w:hint="eastAsia"/>
              </w:rPr>
              <w:t>⋯⋯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cs="MS Mincho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（4）第4題可改成「阿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姊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用鉛筆咧寫字」、「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阿兄用刀仔咧割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物件」</w:t>
            </w:r>
            <w:r w:rsidRPr="005B2C8E">
              <w:rPr>
                <w:rFonts w:ascii="MS Mincho" w:eastAsia="MS Mincho" w:hAnsi="MS Mincho" w:cs="MS Mincho" w:hint="eastAsia"/>
              </w:rPr>
              <w:t>⋯⋯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4.每練習完一題，請學生全句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複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誦一次。例如第1題，學生要說「阿母咧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揣鉸刀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」</w:t>
            </w:r>
            <w:r w:rsidRPr="005B2C8E">
              <w:rPr>
                <w:rFonts w:ascii="MS Mincho" w:eastAsia="MS Mincho" w:hAnsi="MS Mincho" w:cs="MS Mincho" w:hint="eastAsia"/>
              </w:rPr>
              <w:t>⋯⋯</w:t>
            </w:r>
            <w:r w:rsidRPr="005B2C8E">
              <w:rPr>
                <w:rFonts w:ascii="標楷體" w:eastAsia="標楷體" w:hAnsi="標楷體" w:hint="eastAsia"/>
              </w:rPr>
              <w:t>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5.可全班回答、老師指定回答，也可以讓學生互相練習。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（十二）活動十二：複習二之2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1.播放CD1或教學電子書，讓學生聆聽「複習二之2」的內容。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2.利用「複習二之2」的圖片，引導學生自由回答：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3.藉此幫助學生複習家中成員的講法，老師可隨機抽問學生：現在和你住在一起的家人有哪些？你是怎麼稱呼家中成員？總共有幾個人？大人有</w:t>
            </w:r>
            <w:r w:rsidRPr="005B2C8E">
              <w:rPr>
                <w:rFonts w:ascii="標楷體" w:eastAsia="標楷體" w:hAnsi="標楷體" w:hint="eastAsia"/>
              </w:rPr>
              <w:lastRenderedPageBreak/>
              <w:t>幾位？小孩有幾位？並鼓勵學生：如果手機有家人照片，可與大家分享並介紹。老師也可用照片介紹自己的家人，與學生互動。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（十三）活動十三：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看圖聽故事</w:t>
            </w:r>
            <w:proofErr w:type="gramEnd"/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1.老師可先請學生說一說課本連環漫畫圖中的人事物，再播放CD1或教學電子書，讓學生聆聽「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看圖聽故事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」。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2.老師講解故事內容，再播放教學電子書，老師可依學生程度及教學需求，切換影片的國、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臺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語字幕或關閉字幕。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3.老師可針對故事裡的語詞做解釋，然後再鼓勵學生試著看圖說故事。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4.老師可就指導語進行提問：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（1）這家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伙仔轉去庄跤看啥物人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？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（2）</w:t>
            </w:r>
            <w:r w:rsidRPr="005B2C8E">
              <w:rPr>
                <w:rFonts w:ascii="標楷體" w:eastAsia="標楷體" w:hAnsi="標楷體"/>
                <w:noProof/>
              </w:rPr>
              <w:pict w14:anchorId="1320FE27">
                <v:shape id="_x0000_i1026" type="#_x0000_t75" alt="人因" style="width:10.85pt;height:10.85pt;visibility:visible">
                  <v:imagedata r:id="rId9" o:title="人因"/>
                </v:shape>
              </w:pict>
            </w:r>
            <w:r w:rsidRPr="005B2C8E">
              <w:rPr>
                <w:rFonts w:ascii="標楷體" w:eastAsia="標楷體" w:hAnsi="標楷體" w:hint="eastAsia"/>
              </w:rPr>
              <w:t>有做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啥物代誌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？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三、統整活動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1.老師重點式複習本單元所學。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2.老師搭配教學電子書，播放「情境對話教學」影片讓學生觀賞。鼓勵學生使用閩南語描述影片中的情節，留意當中提到了哪些親屬稱謂？</w:t>
            </w:r>
          </w:p>
        </w:tc>
        <w:tc>
          <w:tcPr>
            <w:tcW w:w="811" w:type="pct"/>
            <w:vAlign w:val="center"/>
          </w:tcPr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lastRenderedPageBreak/>
              <w:t>口語評量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聽力評量</w:t>
            </w:r>
          </w:p>
        </w:tc>
        <w:tc>
          <w:tcPr>
            <w:tcW w:w="1028" w:type="pct"/>
            <w:vAlign w:val="center"/>
          </w:tcPr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家庭教育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家</w:t>
            </w:r>
            <w:r w:rsidRPr="005B2C8E">
              <w:rPr>
                <w:rFonts w:ascii="標楷體" w:eastAsia="標楷體" w:hAnsi="標楷體"/>
              </w:rPr>
              <w:t>E1</w:t>
            </w:r>
            <w:r w:rsidRPr="005B2C8E">
              <w:rPr>
                <w:rFonts w:ascii="標楷體" w:eastAsia="標楷體" w:hAnsi="標楷體" w:hint="eastAsia"/>
              </w:rPr>
              <w:t xml:space="preserve">　了解家庭的意義與功能。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家</w:t>
            </w:r>
            <w:r w:rsidRPr="005B2C8E">
              <w:rPr>
                <w:rFonts w:ascii="標楷體" w:eastAsia="標楷體" w:hAnsi="標楷體"/>
              </w:rPr>
              <w:t>E3</w:t>
            </w:r>
            <w:r w:rsidRPr="005B2C8E">
              <w:rPr>
                <w:rFonts w:ascii="標楷體" w:eastAsia="標楷體" w:hAnsi="標楷體" w:hint="eastAsia"/>
              </w:rPr>
              <w:t xml:space="preserve">　</w:t>
            </w:r>
            <w:r w:rsidRPr="005B2C8E">
              <w:rPr>
                <w:rFonts w:ascii="標楷體" w:eastAsia="標楷體" w:hAnsi="標楷體"/>
              </w:rPr>
              <w:t>察覺家庭中不同角色，並反思個人在家庭中扮演的角色。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lastRenderedPageBreak/>
              <w:t>品德教育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品E2　自尊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尊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人與自愛愛人。</w:t>
            </w:r>
          </w:p>
        </w:tc>
      </w:tr>
      <w:tr w:rsidR="005B2C8E" w:rsidTr="005B2C8E">
        <w:trPr>
          <w:trHeight w:val="1402"/>
        </w:trPr>
        <w:tc>
          <w:tcPr>
            <w:tcW w:w="364" w:type="pct"/>
            <w:vAlign w:val="center"/>
          </w:tcPr>
          <w:p w:rsidR="005B2C8E" w:rsidRDefault="005B2C8E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十二</w:t>
            </w:r>
          </w:p>
        </w:tc>
        <w:tc>
          <w:tcPr>
            <w:tcW w:w="663" w:type="pct"/>
            <w:vAlign w:val="center"/>
          </w:tcPr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4.鳥仔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  <w:vAlign w:val="center"/>
          </w:tcPr>
          <w:p w:rsidR="005B2C8E" w:rsidRPr="005B2C8E" w:rsidRDefault="005B2C8E" w:rsidP="005B2C8E">
            <w:pPr>
              <w:spacing w:line="0" w:lineRule="atLeast"/>
              <w:ind w:leftChars="-10" w:left="-24" w:rightChars="-20" w:right="-48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閩-E-B1</w:t>
            </w:r>
          </w:p>
          <w:p w:rsidR="005B2C8E" w:rsidRPr="005B2C8E" w:rsidRDefault="005B2C8E" w:rsidP="005B2C8E">
            <w:pPr>
              <w:spacing w:line="0" w:lineRule="atLeast"/>
              <w:ind w:leftChars="-10" w:left="-24" w:rightChars="-20" w:right="-48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具備理解與使用閩南語文的基本能力，並能從事表達、溝通，</w:t>
            </w:r>
            <w:r w:rsidRPr="005B2C8E">
              <w:rPr>
                <w:rFonts w:ascii="標楷體" w:eastAsia="標楷體" w:hAnsi="標楷體" w:hint="eastAsia"/>
              </w:rPr>
              <w:lastRenderedPageBreak/>
              <w:t>以運用於家庭、學校、社區生活之中。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  <w:vAlign w:val="center"/>
          </w:tcPr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lastRenderedPageBreak/>
              <w:t>三、古錐的動物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4.鳥仔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一、引起動機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1.老師穿著印有動物圖案的服裝進入</w:t>
            </w:r>
            <w:r w:rsidRPr="005B2C8E">
              <w:rPr>
                <w:rFonts w:ascii="標楷體" w:eastAsia="標楷體" w:hAnsi="標楷體" w:hint="eastAsia"/>
              </w:rPr>
              <w:lastRenderedPageBreak/>
              <w:t>教室，問學生知不知道這是什麼動物？老師鼓勵學生用閩南語試說一遍。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2.老師再模仿小鳥「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啾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！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啾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！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啾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！」的叫聲，並擺動雙手做飛翔的樣子，請學生猜出老師模仿的動物名稱，藉此進入課文教學。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二、發展活動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（一）活動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一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：課文認讀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1.老師請學生觀察課文情境圖，引導學生用閩南語說出「鳥仔」、「鳥仔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岫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」。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2.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老師領讀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，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學生跟讀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，學生的手指頭隨老師的念誦指到對應的字。也可播放CD2或教學電子書，帶領學生聆聽、朗讀課文。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3.老師進行課文內容講解。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4.學生兩兩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分組認讀課文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，老師行間指導。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5.老師進行「…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…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咧…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…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」造句練習。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6.播放CD2或教學電子書，教導學生學唱本課歌曲。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7.歡樂動一動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（1）老師進行課文律動教學。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（2）依學生人數做適當分組，各組依序上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臺表演律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動，老師視各組表現給予獎勵。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lastRenderedPageBreak/>
              <w:t>（二）活動二：抓手指頭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1.</w:t>
            </w:r>
            <w:r w:rsidRPr="005B2C8E">
              <w:rPr>
                <w:rFonts w:ascii="標楷體" w:eastAsia="標楷體" w:hAnsi="標楷體" w:hint="eastAsia"/>
              </w:rPr>
              <w:t>將學生分成若干小組進行遊戲，每組四</w:t>
            </w:r>
            <w:r w:rsidRPr="005B2C8E">
              <w:rPr>
                <w:rFonts w:ascii="Cambria Math" w:eastAsia="標楷體" w:hAnsi="Cambria Math" w:cs="Cambria Math"/>
              </w:rPr>
              <w:t>∼</w:t>
            </w:r>
            <w:r w:rsidRPr="005B2C8E">
              <w:rPr>
                <w:rFonts w:ascii="標楷體" w:eastAsia="標楷體" w:hAnsi="標楷體" w:hint="eastAsia"/>
              </w:rPr>
              <w:t>五人。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2.組內成員猜拳決定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誰當鬼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3.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當鬼者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伸出一手，掌心向下，其他人伸出食指抵住掌心。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4.大家輪流念課文，一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人念一句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（可由老師規定怎麼念），念到最後一個字，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當鬼者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將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掌心收合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，其他人要快速收手，避免被鬼抓到。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5.被鬼抓到者，變成下一輪的鬼。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6.指導學生填寫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自評表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811" w:type="pct"/>
            <w:vAlign w:val="center"/>
          </w:tcPr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lastRenderedPageBreak/>
              <w:t>口語評量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表演評量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遊戲評量</w:t>
            </w:r>
          </w:p>
        </w:tc>
        <w:tc>
          <w:tcPr>
            <w:tcW w:w="1028" w:type="pct"/>
            <w:vAlign w:val="center"/>
          </w:tcPr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環境教育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環E2覺知生物生命的美與價值，關懷動、植物的生命。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lastRenderedPageBreak/>
              <w:t>生命教育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生E6 從日常生活中培養道德感以及美感，練習做出道德判斷以及審美判斷，分辨事實和價值的不同。</w:t>
            </w:r>
          </w:p>
        </w:tc>
      </w:tr>
      <w:tr w:rsidR="005B2C8E" w:rsidTr="005B2C8E">
        <w:trPr>
          <w:trHeight w:val="1534"/>
        </w:trPr>
        <w:tc>
          <w:tcPr>
            <w:tcW w:w="364" w:type="pct"/>
            <w:vAlign w:val="center"/>
          </w:tcPr>
          <w:p w:rsidR="005B2C8E" w:rsidRDefault="005B2C8E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十三</w:t>
            </w:r>
          </w:p>
        </w:tc>
        <w:tc>
          <w:tcPr>
            <w:tcW w:w="663" w:type="pct"/>
            <w:vAlign w:val="center"/>
          </w:tcPr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4.鳥仔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  <w:vAlign w:val="center"/>
          </w:tcPr>
          <w:p w:rsidR="005B2C8E" w:rsidRPr="005B2C8E" w:rsidRDefault="005B2C8E" w:rsidP="005B2C8E">
            <w:pPr>
              <w:spacing w:line="0" w:lineRule="atLeast"/>
              <w:ind w:leftChars="-10" w:left="-24" w:rightChars="-20" w:right="-48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閩-E-A1</w:t>
            </w:r>
          </w:p>
          <w:p w:rsidR="005B2C8E" w:rsidRPr="005B2C8E" w:rsidRDefault="005B2C8E" w:rsidP="005B2C8E">
            <w:pPr>
              <w:spacing w:line="0" w:lineRule="atLeast"/>
              <w:ind w:leftChars="-10" w:left="-24" w:rightChars="-20" w:right="-48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具備認識閩南語文對個人生活的重要性，並能主動學習，進而建立學習閩南語文的能力。</w:t>
            </w:r>
          </w:p>
          <w:p w:rsidR="005B2C8E" w:rsidRPr="005B2C8E" w:rsidRDefault="005B2C8E" w:rsidP="005B2C8E">
            <w:pPr>
              <w:spacing w:line="0" w:lineRule="atLeast"/>
              <w:ind w:leftChars="-10" w:left="-24" w:rightChars="-20" w:right="-48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閩-E-B1</w:t>
            </w:r>
          </w:p>
          <w:p w:rsidR="005B2C8E" w:rsidRPr="005B2C8E" w:rsidRDefault="005B2C8E" w:rsidP="005B2C8E">
            <w:pPr>
              <w:spacing w:line="0" w:lineRule="atLeast"/>
              <w:ind w:leftChars="-10" w:left="-24" w:rightChars="-20" w:right="-48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  <w:vAlign w:val="center"/>
          </w:tcPr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三、古錐的動物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4.鳥仔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（三）活動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三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：想一想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老師揭示問題，請學生舉手搶答。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1.課文內底有講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著啥物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動物？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2.鳥仔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佇佗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位做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岫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？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（四）活動四：輕鬆學語詞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1.老師播放CD2或教學電子書或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自行領讀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「輕鬆學語詞」。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2.老師講解語詞，並指導學生正確發音。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3.語詞造句。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4.請學生將課本附件的動物圖卡撕下疊好，兩人一組，面對面，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互相抽圖卡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並看圖回答。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（五）活動五：角色扮演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每個人挑一張自己喜愛的動物圖卡，</w:t>
            </w:r>
            <w:r w:rsidRPr="005B2C8E">
              <w:rPr>
                <w:rFonts w:ascii="標楷體" w:eastAsia="標楷體" w:hAnsi="標楷體" w:hint="eastAsia"/>
              </w:rPr>
              <w:lastRenderedPageBreak/>
              <w:t>放在胸前，扮演那種動物（學叫聲或動作）。隨機走動，遇見誰就跟誰打招呼。先自我介紹，並且聊天講一句話。例如：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甲：你好，我是貓仔。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乙：你好，我是鳥仔。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2.每個人回座位換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一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張圖卡，換一種動物。同樣的玩法，換一種對話方式：直接叫對方的動物名稱，並且聊天講一句話。例如：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甲：馬仔</w:t>
            </w:r>
            <w:r w:rsidRPr="005B2C8E">
              <w:rPr>
                <w:rFonts w:ascii="新細明體-ExtB" w:eastAsia="新細明體-ExtB" w:hAnsi="新細明體-ExtB" w:cs="新細明體-ExtB" w:hint="eastAsia"/>
              </w:rPr>
              <w:t>𠢕</w:t>
            </w:r>
            <w:r w:rsidRPr="005B2C8E">
              <w:rPr>
                <w:rFonts w:ascii="標楷體" w:eastAsia="標楷體" w:hAnsi="標楷體" w:hint="eastAsia"/>
              </w:rPr>
              <w:t>早。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乙：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膨鼠</w:t>
            </w:r>
            <w:proofErr w:type="gramEnd"/>
            <w:r w:rsidRPr="005B2C8E">
              <w:rPr>
                <w:rFonts w:ascii="新細明體-ExtB" w:eastAsia="新細明體-ExtB" w:hAnsi="新細明體-ExtB" w:cs="新細明體-ExtB" w:hint="eastAsia"/>
              </w:rPr>
              <w:t>𠢕</w:t>
            </w:r>
            <w:r w:rsidRPr="005B2C8E">
              <w:rPr>
                <w:rFonts w:ascii="標楷體" w:eastAsia="標楷體" w:hAnsi="標楷體" w:hint="eastAsia"/>
              </w:rPr>
              <w:t>早。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（六）活動六：語詞運用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1.老師播放CD2或教學電子書或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自行領讀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「語詞運用」。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2.讓學生進行替換語詞及加長語句的練習，例如將課本語詞替換為：雞、鴨、馬、猴、牛、豬。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3.老師也可隨機抽取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一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張圖卡，讓學生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搶答該圖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卡語詞，並將該語詞帶入語詞運用加長語句，正確者給予獎勵。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（七）活動七：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講看覓</w:t>
            </w:r>
            <w:proofErr w:type="gramEnd"/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1.老師播放CD2或教學電子書或自行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領讀「講看覓」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2.老師講解內容，並請學生依「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講看覓」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內容，兩兩練習對話。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3.兩人可輪流對調角色，並以不同的動物語詞回答。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（八）活動八：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臆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謎猜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lastRenderedPageBreak/>
              <w:t>1.老師播放CD2或教學電子書或自行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領讀「臆謎猜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」。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2.老師講解謎題的意思後，請學生猜出謎底。公布正確解答，並解釋原因。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3.發下學習單。</w:t>
            </w:r>
          </w:p>
        </w:tc>
        <w:tc>
          <w:tcPr>
            <w:tcW w:w="811" w:type="pct"/>
            <w:vAlign w:val="center"/>
          </w:tcPr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lastRenderedPageBreak/>
              <w:t>口語評量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聽力評量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實作評量</w:t>
            </w:r>
          </w:p>
        </w:tc>
        <w:tc>
          <w:tcPr>
            <w:tcW w:w="1028" w:type="pct"/>
            <w:vAlign w:val="center"/>
          </w:tcPr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環境教育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環E2覺知生物生命的美與價值，關懷動、植物的生命。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生命教育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生E6 從日常生活中培養道德感以及美感，練習做出道德判斷以及審美判斷，分辨事實和價值的不同。</w:t>
            </w:r>
          </w:p>
        </w:tc>
      </w:tr>
      <w:tr w:rsidR="005B2C8E" w:rsidTr="005B2C8E">
        <w:trPr>
          <w:trHeight w:val="1529"/>
        </w:trPr>
        <w:tc>
          <w:tcPr>
            <w:tcW w:w="364" w:type="pct"/>
            <w:vAlign w:val="center"/>
          </w:tcPr>
          <w:p w:rsidR="005B2C8E" w:rsidRDefault="005B2C8E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十四</w:t>
            </w:r>
          </w:p>
        </w:tc>
        <w:tc>
          <w:tcPr>
            <w:tcW w:w="663" w:type="pct"/>
            <w:vAlign w:val="center"/>
          </w:tcPr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4.鳥仔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5B2C8E" w:rsidRPr="005B2C8E" w:rsidRDefault="005B2C8E" w:rsidP="005B2C8E">
            <w:pPr>
              <w:spacing w:line="0" w:lineRule="atLeast"/>
              <w:ind w:leftChars="-10" w:left="-24" w:rightChars="-20" w:right="-48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閩-E-A1</w:t>
            </w:r>
          </w:p>
          <w:p w:rsidR="005B2C8E" w:rsidRPr="005B2C8E" w:rsidRDefault="005B2C8E" w:rsidP="005B2C8E">
            <w:pPr>
              <w:spacing w:line="0" w:lineRule="atLeast"/>
              <w:ind w:leftChars="-10" w:left="-24" w:rightChars="-20" w:right="-48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具備認識閩南語文對個人生活的重要性，並能主動學習，進而建立學習閩南語文的能力。</w:t>
            </w:r>
          </w:p>
          <w:p w:rsidR="005B2C8E" w:rsidRPr="005B2C8E" w:rsidRDefault="005B2C8E" w:rsidP="005B2C8E">
            <w:pPr>
              <w:spacing w:line="0" w:lineRule="atLeast"/>
              <w:ind w:leftChars="-10" w:left="-24" w:rightChars="-20" w:right="-48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閩-E-B1</w:t>
            </w:r>
          </w:p>
          <w:p w:rsidR="005B2C8E" w:rsidRPr="005B2C8E" w:rsidRDefault="005B2C8E" w:rsidP="005B2C8E">
            <w:pPr>
              <w:spacing w:line="0" w:lineRule="atLeast"/>
              <w:ind w:leftChars="-10" w:left="-24" w:rightChars="-20" w:right="-48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  <w:vAlign w:val="center"/>
          </w:tcPr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三、古錐的動物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4.鳥仔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（九）活動九：發表學習單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1.請學生先念出學習單上的動物語詞，再發表自己最喜歡的動物。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2.老師與學生討論哪些是愛護動物的行為？哪些不是？藉此告訴學生要愛護動物，培養愛護動物的情操。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（十）活動十：做伙來練習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1.老師依據課本「做伙來練習」的內容，跟學生說明活動方式。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2.每一組活動結束的時間不同，老師可先訂第一次進行3-5分鐘，看誰的動物比較多就是贏家。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3.如果時間內學生已結束遊戲，可以再玩一次，分數累加。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4.老師可視學生能力，提高難度，例如講完語詞後，能再用語詞造句者，則再加一分。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5. 老師可視學生能力或教學時間，讓學生自製其他動物圖卡加入遊戲，使學生能學習更多動物的閩南語說法，並提升</w:t>
            </w:r>
            <w:r w:rsidRPr="005B2C8E">
              <w:rPr>
                <w:rFonts w:ascii="標楷體" w:eastAsia="標楷體" w:hAnsi="標楷體" w:hint="eastAsia"/>
              </w:rPr>
              <w:lastRenderedPageBreak/>
              <w:t>遊戲的挑戰性。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（十一）活動十一：聽看覓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1.老師念題目或播放CD2或教學電子書，請學生仔細聆聽。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2.請學生根據聽到的CD內容，在課本上作答。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3.老師公布正確答案，並請學生用閩南語說出答案。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4.老師也可利用第三課的稱謂圖卡和本課的動物圖卡，各抽取四張，用磁鐵張貼在黑板上。老師根據圖卡出題，徵選自願者上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臺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聆聽題目後，將答案連起來並說說看。上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臺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的同學可獲得老師獎勵。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三、統整活動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1.老師搭配教學電子書，播放「影音資源」影片讓學生欣賞，再問學生影片中有提到哪些動物？</w:t>
            </w:r>
          </w:p>
        </w:tc>
        <w:tc>
          <w:tcPr>
            <w:tcW w:w="811" w:type="pct"/>
            <w:vAlign w:val="center"/>
          </w:tcPr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lastRenderedPageBreak/>
              <w:t>作業評量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口語評量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遊戲評量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聽力評量</w:t>
            </w:r>
          </w:p>
        </w:tc>
        <w:tc>
          <w:tcPr>
            <w:tcW w:w="1028" w:type="pct"/>
            <w:vAlign w:val="center"/>
          </w:tcPr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環境教育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環E2覺知生物生命的美與價值，關懷動、植物的生命。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生命教育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生E6 從日常生活中培養道德感以及美感，練習做出道德判斷以及審美判斷，分辨事實和價值的不同。</w:t>
            </w:r>
          </w:p>
        </w:tc>
      </w:tr>
      <w:tr w:rsidR="005B2C8E" w:rsidTr="005B2C8E">
        <w:trPr>
          <w:trHeight w:val="1834"/>
        </w:trPr>
        <w:tc>
          <w:tcPr>
            <w:tcW w:w="364" w:type="pct"/>
            <w:vAlign w:val="center"/>
          </w:tcPr>
          <w:p w:rsidR="005B2C8E" w:rsidRDefault="005B2C8E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十五</w:t>
            </w:r>
          </w:p>
        </w:tc>
        <w:tc>
          <w:tcPr>
            <w:tcW w:w="663" w:type="pct"/>
            <w:vAlign w:val="center"/>
          </w:tcPr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5.數字歌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5B2C8E" w:rsidRPr="005B2C8E" w:rsidRDefault="005B2C8E" w:rsidP="005B2C8E">
            <w:pPr>
              <w:spacing w:line="0" w:lineRule="atLeast"/>
              <w:ind w:leftChars="-10" w:left="-24" w:rightChars="-20" w:right="-48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閩-E-B1</w:t>
            </w:r>
          </w:p>
          <w:p w:rsidR="005B2C8E" w:rsidRPr="005B2C8E" w:rsidRDefault="005B2C8E" w:rsidP="005B2C8E">
            <w:pPr>
              <w:spacing w:line="0" w:lineRule="atLeast"/>
              <w:ind w:leftChars="-10" w:left="-24" w:rightChars="-20" w:right="-48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  <w:vAlign w:val="center"/>
          </w:tcPr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三、古錐的動物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5.數字歌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一、引起動機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老師準備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聖誕帽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，裡面裝10顆糖果。問學生：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1.猜猜看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聖誕帽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裡面裝了什麼東西？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2.有幾顆糖果？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3.會用閩南語數數的，上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臺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來數數看。（老師給予獎勵）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二、發展活動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（一）活動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一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：課文認讀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1.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老師領讀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，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學生跟讀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，學生的手指頭隨老師的念誦指到對應的字。也可播放CD2或教學電子書，帶領學生聆聽、朗讀課文。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2.老師講解課文內容及語詞。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3.請學生特別注意發音：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（1）「狗仔」、「雞仔」、「貓仔」的「狗」、「雞」、「貓」有變調。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（2）入聲韻尾「粒liap」念誦時要閉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脣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（3）「五goo」的聲母「g」要發音標準。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4.老師進行「…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…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足…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…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」造句練習。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5.播放CD2或教學電子書，教導學生學唱本課歌曲。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6.歡樂動一動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（1）老師進行課文律動教學。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（2）依學生人數做適當分組，各組依序上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臺表演律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動，老師視各組表現給予獎勵。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（二）活動二：數字認讀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1.請學生將課文中的數字「一、兩、三、四、五」圈起來。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2.配合課文朗讀，念到數字時，加上手指數數。或者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邊念邊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拍手，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當念到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「一」時，拍一下，念到「兩」時，拍</w:t>
            </w:r>
            <w:r w:rsidRPr="005B2C8E">
              <w:rPr>
                <w:rFonts w:ascii="標楷體" w:eastAsia="標楷體" w:hAnsi="標楷體" w:hint="eastAsia"/>
              </w:rPr>
              <w:lastRenderedPageBreak/>
              <w:t>兩下，以此類推。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3.老師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用字卡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「一、兩、三、四、五」，讓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學生認念並用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手指比數目。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4.指導學生回家練習數數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一</w:t>
            </w:r>
            <w:proofErr w:type="gramEnd"/>
            <w:r w:rsidRPr="005B2C8E">
              <w:rPr>
                <w:rFonts w:ascii="Cambria Math" w:eastAsia="標楷體" w:hAnsi="Cambria Math" w:cs="Cambria Math"/>
              </w:rPr>
              <w:t>∼</w:t>
            </w:r>
            <w:r w:rsidRPr="005B2C8E">
              <w:rPr>
                <w:rFonts w:ascii="標楷體" w:eastAsia="標楷體" w:hAnsi="標楷體" w:hint="eastAsia"/>
              </w:rPr>
              <w:t>五，並填寫自評表。</w:t>
            </w:r>
          </w:p>
        </w:tc>
        <w:tc>
          <w:tcPr>
            <w:tcW w:w="811" w:type="pct"/>
            <w:vAlign w:val="center"/>
          </w:tcPr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lastRenderedPageBreak/>
              <w:t>口語評量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表演評量</w:t>
            </w:r>
            <w:bookmarkStart w:id="0" w:name="_GoBack"/>
            <w:bookmarkEnd w:id="0"/>
          </w:p>
        </w:tc>
        <w:tc>
          <w:tcPr>
            <w:tcW w:w="1028" w:type="pct"/>
            <w:vAlign w:val="center"/>
          </w:tcPr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環境教育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環E2覺知生物生命的美與價值，關懷動、植物的生命。</w:t>
            </w:r>
          </w:p>
        </w:tc>
      </w:tr>
      <w:tr w:rsidR="005B2C8E" w:rsidTr="005B2C8E">
        <w:trPr>
          <w:trHeight w:val="1685"/>
        </w:trPr>
        <w:tc>
          <w:tcPr>
            <w:tcW w:w="364" w:type="pct"/>
            <w:vAlign w:val="center"/>
          </w:tcPr>
          <w:p w:rsidR="005B2C8E" w:rsidRDefault="005B2C8E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十六</w:t>
            </w:r>
          </w:p>
        </w:tc>
        <w:tc>
          <w:tcPr>
            <w:tcW w:w="663" w:type="pct"/>
            <w:vAlign w:val="center"/>
          </w:tcPr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5.數字歌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5B2C8E" w:rsidRPr="005B2C8E" w:rsidRDefault="005B2C8E" w:rsidP="005B2C8E">
            <w:pPr>
              <w:spacing w:line="0" w:lineRule="atLeast"/>
              <w:ind w:leftChars="-10" w:left="-24" w:rightChars="-20" w:right="-48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閩-E-B1</w:t>
            </w:r>
          </w:p>
          <w:p w:rsidR="005B2C8E" w:rsidRPr="005B2C8E" w:rsidRDefault="005B2C8E" w:rsidP="005B2C8E">
            <w:pPr>
              <w:spacing w:line="0" w:lineRule="atLeast"/>
              <w:ind w:leftChars="-10" w:left="-24" w:rightChars="-20" w:right="-48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  <w:vAlign w:val="center"/>
          </w:tcPr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三、古錐的動物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5.數字歌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（三）活動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三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：問題與討論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老師揭示問題，請學生舉手搶答，答對平時成績加分。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1.課文內底有講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著啥物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數字？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2.課文內底有講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著啥物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動物？</w:t>
            </w:r>
            <w:r w:rsidRPr="005B2C8E">
              <w:rPr>
                <w:rFonts w:ascii="標楷體" w:eastAsia="標楷體" w:hAnsi="標楷體"/>
                <w:noProof/>
              </w:rPr>
              <w:pict w14:anchorId="79AD914E">
                <v:shape id="_x0000_i1027" type="#_x0000_t75" alt="人因" style="width:8.85pt;height:8.85pt;visibility:visible">
                  <v:imagedata r:id="rId9" o:title="人因"/>
                </v:shape>
              </w:pict>
            </w:r>
            <w:proofErr w:type="gramStart"/>
            <w:r w:rsidRPr="005B2C8E">
              <w:rPr>
                <w:rFonts w:ascii="標楷體" w:eastAsia="標楷體" w:hAnsi="標楷體" w:hint="eastAsia"/>
              </w:rPr>
              <w:t>咧做啥物代誌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 xml:space="preserve">？ 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（四）活動四：輕鬆學語詞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1.老師播放CD2或教學電子書或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自行領讀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「輕鬆學語詞」。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2.</w:t>
            </w:r>
            <w:r w:rsidRPr="005B2C8E">
              <w:rPr>
                <w:rFonts w:ascii="標楷體" w:eastAsia="標楷體" w:hAnsi="標楷體" w:hint="eastAsia"/>
              </w:rPr>
              <w:t>老師帶學生認讀數字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一</w:t>
            </w:r>
            <w:proofErr w:type="gramEnd"/>
            <w:r w:rsidRPr="005B2C8E">
              <w:rPr>
                <w:rFonts w:ascii="Cambria Math" w:eastAsia="標楷體" w:hAnsi="Cambria Math" w:cs="Cambria Math"/>
              </w:rPr>
              <w:t>∼</w:t>
            </w:r>
            <w:r w:rsidRPr="005B2C8E">
              <w:rPr>
                <w:rFonts w:ascii="標楷體" w:eastAsia="標楷體" w:hAnsi="標楷體" w:hint="eastAsia"/>
              </w:rPr>
              <w:t>十。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3.</w:t>
            </w:r>
            <w:r w:rsidRPr="005B2C8E">
              <w:rPr>
                <w:rFonts w:ascii="標楷體" w:eastAsia="標楷體" w:hAnsi="標楷體" w:hint="eastAsia"/>
              </w:rPr>
              <w:t>老師用圖卡隨機出題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一</w:t>
            </w:r>
            <w:proofErr w:type="gramEnd"/>
            <w:r w:rsidRPr="005B2C8E">
              <w:rPr>
                <w:rFonts w:ascii="Cambria Math" w:eastAsia="標楷體" w:hAnsi="Cambria Math" w:cs="Cambria Math"/>
              </w:rPr>
              <w:t>∼</w:t>
            </w:r>
            <w:r w:rsidRPr="005B2C8E">
              <w:rPr>
                <w:rFonts w:ascii="標楷體" w:eastAsia="標楷體" w:hAnsi="標楷體" w:hint="eastAsia"/>
              </w:rPr>
              <w:t>十，學生回答並用手指比出數目。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4.老師也可用分組互動的方式，讓學生用手指出題，不按順序，互相考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一</w:t>
            </w:r>
            <w:proofErr w:type="gramEnd"/>
            <w:r w:rsidRPr="005B2C8E">
              <w:rPr>
                <w:rFonts w:ascii="Cambria Math" w:eastAsia="標楷體" w:hAnsi="Cambria Math" w:cs="Cambria Math"/>
              </w:rPr>
              <w:t>∼</w:t>
            </w:r>
            <w:r w:rsidRPr="005B2C8E">
              <w:rPr>
                <w:rFonts w:ascii="標楷體" w:eastAsia="標楷體" w:hAnsi="標楷體" w:hint="eastAsia"/>
              </w:rPr>
              <w:t>十數字念法。若對方不會，請出題的小朋友或同組中會的小朋友當小老師教他。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（五）活動五：骰子樂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1.</w:t>
            </w:r>
            <w:r w:rsidRPr="005B2C8E">
              <w:rPr>
                <w:rFonts w:ascii="標楷體" w:eastAsia="標楷體" w:hAnsi="標楷體" w:hint="eastAsia"/>
              </w:rPr>
              <w:t>將學生分為四</w:t>
            </w:r>
            <w:r w:rsidRPr="005B2C8E">
              <w:rPr>
                <w:rFonts w:ascii="Cambria Math" w:eastAsia="標楷體" w:hAnsi="Cambria Math" w:cs="Cambria Math"/>
              </w:rPr>
              <w:t>∼</w:t>
            </w:r>
            <w:r w:rsidRPr="005B2C8E">
              <w:rPr>
                <w:rFonts w:ascii="標楷體" w:eastAsia="標楷體" w:hAnsi="標楷體" w:hint="eastAsia"/>
              </w:rPr>
              <w:t>六人一組。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2.各組輪流上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臺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，派一人擲2 顆骰子，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擲完後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，全組一起數，並說出幾點。（答對該組得一分）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3.其他組拿出小白板，寫出漢字數字。</w:t>
            </w:r>
            <w:r w:rsidRPr="005B2C8E">
              <w:rPr>
                <w:rFonts w:ascii="標楷體" w:eastAsia="標楷體" w:hAnsi="標楷體" w:hint="eastAsia"/>
              </w:rPr>
              <w:lastRenderedPageBreak/>
              <w:t>（全組答對得一分）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4.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換組上臺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，規則相同。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（六）活動六：語詞運用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1.老師播放CD2或教學電子書或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自行領讀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「語詞運用」。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2.說明數字變調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及領讀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「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一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（隻）、兩（隻）、五（隻）、七（隻）」。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3.老師引導學生利用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第四課學過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的動物語詞，結合本課的數字語詞，進行語詞替換的練習。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（七）活動七：動物同樂會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1.老師準備本課數字卡和第四課的動物圖卡，將學生分成兩組。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2.老師拿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嗶嗶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槌敲擊數字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（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例：三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）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和動物圖卡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（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例：猴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）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，兩組派出的代表便要舉手搶答說出「三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隻猴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」。回答正確者可得一分。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3.下一題兩組再派出新的代表搶答。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4.最後統計兩組得分，由分數較高的那組獲勝。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5.發下學習單。</w:t>
            </w:r>
          </w:p>
        </w:tc>
        <w:tc>
          <w:tcPr>
            <w:tcW w:w="811" w:type="pct"/>
            <w:vAlign w:val="center"/>
          </w:tcPr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lastRenderedPageBreak/>
              <w:t>口語評量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聽力評量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書寫評量</w:t>
            </w:r>
          </w:p>
        </w:tc>
        <w:tc>
          <w:tcPr>
            <w:tcW w:w="1028" w:type="pct"/>
            <w:vAlign w:val="center"/>
          </w:tcPr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環境教育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環E2覺知生物生命的美與價值，關懷動、植物的生命。</w:t>
            </w:r>
          </w:p>
        </w:tc>
      </w:tr>
      <w:tr w:rsidR="005B2C8E" w:rsidTr="005B2C8E">
        <w:trPr>
          <w:trHeight w:val="1827"/>
        </w:trPr>
        <w:tc>
          <w:tcPr>
            <w:tcW w:w="364" w:type="pct"/>
            <w:vAlign w:val="center"/>
          </w:tcPr>
          <w:p w:rsidR="005B2C8E" w:rsidRDefault="005B2C8E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十七</w:t>
            </w:r>
          </w:p>
        </w:tc>
        <w:tc>
          <w:tcPr>
            <w:tcW w:w="663" w:type="pct"/>
            <w:vAlign w:val="center"/>
          </w:tcPr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5.數字歌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5B2C8E" w:rsidRPr="005B2C8E" w:rsidRDefault="005B2C8E" w:rsidP="005B2C8E">
            <w:pPr>
              <w:spacing w:line="0" w:lineRule="atLeast"/>
              <w:ind w:leftChars="-10" w:left="-24" w:rightChars="-20" w:right="-48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閩-E-A2</w:t>
            </w:r>
          </w:p>
          <w:p w:rsidR="005B2C8E" w:rsidRPr="005B2C8E" w:rsidRDefault="005B2C8E" w:rsidP="005B2C8E">
            <w:pPr>
              <w:spacing w:line="0" w:lineRule="atLeast"/>
              <w:ind w:leftChars="-10" w:left="-24" w:rightChars="-20" w:right="-48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具備使用閩南語文進行思考的能力，並用之於日常生活中，以有效處理相關問題。</w:t>
            </w:r>
          </w:p>
          <w:p w:rsidR="005B2C8E" w:rsidRPr="005B2C8E" w:rsidRDefault="005B2C8E" w:rsidP="005B2C8E">
            <w:pPr>
              <w:spacing w:line="0" w:lineRule="atLeast"/>
              <w:ind w:leftChars="-10" w:left="-24" w:rightChars="-20" w:right="-48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閩-E-B1</w:t>
            </w:r>
          </w:p>
          <w:p w:rsidR="005B2C8E" w:rsidRPr="005B2C8E" w:rsidRDefault="005B2C8E" w:rsidP="005B2C8E">
            <w:pPr>
              <w:spacing w:line="0" w:lineRule="atLeast"/>
              <w:ind w:leftChars="-10" w:left="-24" w:rightChars="-20" w:right="-48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具備理解與使用閩</w:t>
            </w:r>
            <w:r w:rsidRPr="005B2C8E">
              <w:rPr>
                <w:rFonts w:ascii="標楷體" w:eastAsia="標楷體" w:hAnsi="標楷體" w:hint="eastAsia"/>
              </w:rPr>
              <w:lastRenderedPageBreak/>
              <w:t>南語文的基本能力，並能從事表達、溝通，以運用於家庭、學校、社區生活之中。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  <w:vAlign w:val="center"/>
          </w:tcPr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lastRenderedPageBreak/>
              <w:t>三、古錐的動物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5.數字歌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（八）活動八：發表學習單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老師檢視學生學習單完成情形，並隨機指派學生說出數字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一</w:t>
            </w:r>
            <w:proofErr w:type="gramEnd"/>
            <w:r w:rsidRPr="005B2C8E">
              <w:rPr>
                <w:rFonts w:ascii="Cambria Math" w:eastAsia="標楷體" w:hAnsi="Cambria Math" w:cs="Cambria Math"/>
              </w:rPr>
              <w:t>∼</w:t>
            </w:r>
            <w:r w:rsidRPr="005B2C8E">
              <w:rPr>
                <w:rFonts w:ascii="標楷體" w:eastAsia="標楷體" w:hAnsi="標楷體" w:hint="eastAsia"/>
              </w:rPr>
              <w:t>十。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（九）活動九：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講看覓</w:t>
            </w:r>
            <w:proofErr w:type="gramEnd"/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1.老師範讀、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領讀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；也可播放CD2或教學電子書，帶領學生聆聽、念誦「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講看</w:t>
            </w:r>
            <w:r w:rsidRPr="005B2C8E">
              <w:rPr>
                <w:rFonts w:ascii="標楷體" w:eastAsia="標楷體" w:hAnsi="標楷體" w:hint="eastAsia"/>
              </w:rPr>
              <w:lastRenderedPageBreak/>
              <w:t>覓」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2.複習數字讀法：一、兩、三~十。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3.練習數字＋量詞讀法：一隻、兩隻、三隻~十隻。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4.看圖數數（加量詞）：一隻、兩隻~五隻，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攏總有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五隻鳥仔。老師可遞增量詞，引導學生說出「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攏總有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六隻（七隻~十隻）鳥仔」。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5.請學生打開鉛筆盒數一數，並舉手發表。老師提問：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（1）「你的鉛筆盒仔內底有幾枝鉛筆？」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（2）「你的鉛筆盒仔內底有幾塊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拊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仔（拭仔）？」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（3）鼓勵並協助學生用完整句子回答。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/>
              </w:rPr>
              <w:t>7.</w:t>
            </w:r>
            <w:r w:rsidRPr="005B2C8E">
              <w:rPr>
                <w:rFonts w:ascii="標楷體" w:eastAsia="標楷體" w:hAnsi="標楷體" w:hint="eastAsia"/>
              </w:rPr>
              <w:t>二~四人一組，請學生跟自己的小組介紹自己的鉛筆盒，有幾枝鉛筆、幾塊橡皮擦、幾支尺</w:t>
            </w:r>
            <w:r w:rsidRPr="005B2C8E">
              <w:rPr>
                <w:rFonts w:ascii="MS Mincho" w:eastAsia="MS Mincho" w:hAnsi="MS Mincho" w:cs="MS Mincho" w:hint="eastAsia"/>
              </w:rPr>
              <w:t>⋯⋯</w:t>
            </w:r>
            <w:r w:rsidRPr="005B2C8E">
              <w:rPr>
                <w:rFonts w:ascii="標楷體" w:eastAsia="標楷體" w:hAnsi="標楷體" w:hint="eastAsia"/>
              </w:rPr>
              <w:t>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（十）活動十：做伙來練習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1.老師依據課本「做伙來練習」的內容，跟學生說明活動方式。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2.學生尋找物品的時間可由老師依據學生的能力及上課時間做調整，抽到數量少的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組別會比較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快完成，老師可提示提前完成的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組別應儘快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回到位置上，並安靜等候。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3.抽到數量多的組別，若自己物品湊不到該數量，可以向其他同學募集物品。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4.老師可以限縮尋找物品的範圍，例</w:t>
            </w:r>
            <w:r w:rsidRPr="005B2C8E">
              <w:rPr>
                <w:rFonts w:ascii="標楷體" w:eastAsia="標楷體" w:hAnsi="標楷體" w:hint="eastAsia"/>
              </w:rPr>
              <w:lastRenderedPageBreak/>
              <w:t>如：限書包裡的東西，限上課時間會用到的東西</w:t>
            </w:r>
            <w:r w:rsidRPr="005B2C8E">
              <w:rPr>
                <w:rFonts w:ascii="MS Mincho" w:eastAsia="MS Mincho" w:hAnsi="MS Mincho" w:cs="MS Mincho" w:hint="eastAsia"/>
              </w:rPr>
              <w:t>⋯⋯</w:t>
            </w:r>
            <w:r w:rsidRPr="005B2C8E">
              <w:rPr>
                <w:rFonts w:ascii="標楷體" w:eastAsia="標楷體" w:hAnsi="標楷體" w:hint="eastAsia"/>
              </w:rPr>
              <w:t>，依學生秩序的狀況，逐步開放到教室裡的所有東西。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5.本活動也可配合複習第二課教過的「文具」。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6.當學生無法用閩南語說出找到的物品時，老師應適時補充，並鼓勵學生複述。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（十一）活動十一：聽看覓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1.老師念題目或播放CD2或教學電子書，請學生仔細聆聽。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2.請學生根據聽到的CD內容，在課本上作答。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3.老師巡視學生作答情形，並鼓勵學生發表。</w:t>
            </w:r>
          </w:p>
        </w:tc>
        <w:tc>
          <w:tcPr>
            <w:tcW w:w="811" w:type="pct"/>
            <w:vAlign w:val="center"/>
          </w:tcPr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lastRenderedPageBreak/>
              <w:t>作業評量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口語評量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聽力評量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實作評量</w:t>
            </w:r>
          </w:p>
        </w:tc>
        <w:tc>
          <w:tcPr>
            <w:tcW w:w="1028" w:type="pct"/>
            <w:vAlign w:val="center"/>
          </w:tcPr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環境教育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環E2覺知生物生命的美與價值，關懷動、植物的生命。</w:t>
            </w:r>
          </w:p>
        </w:tc>
      </w:tr>
      <w:tr w:rsidR="005B2C8E" w:rsidTr="005B2C8E">
        <w:trPr>
          <w:trHeight w:val="1526"/>
        </w:trPr>
        <w:tc>
          <w:tcPr>
            <w:tcW w:w="364" w:type="pct"/>
            <w:vAlign w:val="center"/>
          </w:tcPr>
          <w:p w:rsidR="005B2C8E" w:rsidRDefault="005B2C8E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十八</w:t>
            </w:r>
          </w:p>
        </w:tc>
        <w:tc>
          <w:tcPr>
            <w:tcW w:w="663" w:type="pct"/>
            <w:vAlign w:val="center"/>
          </w:tcPr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5.數字歌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5B2C8E" w:rsidRPr="005B2C8E" w:rsidRDefault="005B2C8E" w:rsidP="005B2C8E">
            <w:pPr>
              <w:spacing w:line="0" w:lineRule="atLeast"/>
              <w:ind w:leftChars="-10" w:left="-24" w:rightChars="-20" w:right="-48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閩-E-B1</w:t>
            </w:r>
          </w:p>
          <w:p w:rsidR="005B2C8E" w:rsidRPr="005B2C8E" w:rsidRDefault="005B2C8E" w:rsidP="005B2C8E">
            <w:pPr>
              <w:spacing w:line="0" w:lineRule="atLeast"/>
              <w:ind w:leftChars="-10" w:left="-24" w:rightChars="-20" w:right="-48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:rsidR="005B2C8E" w:rsidRPr="005B2C8E" w:rsidRDefault="005B2C8E" w:rsidP="005B2C8E">
            <w:pPr>
              <w:spacing w:line="0" w:lineRule="atLeast"/>
              <w:ind w:leftChars="-10" w:left="-24" w:rightChars="-20" w:right="-48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閩-E-C2</w:t>
            </w:r>
          </w:p>
          <w:p w:rsidR="005B2C8E" w:rsidRPr="005B2C8E" w:rsidRDefault="005B2C8E" w:rsidP="005B2C8E">
            <w:pPr>
              <w:spacing w:line="0" w:lineRule="atLeast"/>
              <w:ind w:leftChars="-10" w:left="-24" w:rightChars="-20" w:right="-48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  <w:vAlign w:val="center"/>
          </w:tcPr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三、古錐的動物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5.數字歌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（十二）活動十二：複習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三</w:t>
            </w:r>
            <w:proofErr w:type="gramEnd"/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1.老師先利用第四、五課語詞圖卡，讓學生複習第四、五課所學語詞。再播放CD2或教學電子書，請學生聆聽後作答，並說說看。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2.老師也可準備第五課數字卡和第二課的文具圖卡，進行遊戲，強化學習成效：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（1）各組輪流到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臺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前，派一人分別從兩個盒子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中抽兩張圖卡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，一張　是數字，一張是圖案。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（2）抽完後，組員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一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起用閩南語回答。</w:t>
            </w:r>
            <w:r w:rsidRPr="005B2C8E">
              <w:rPr>
                <w:rFonts w:ascii="標楷體" w:eastAsia="標楷體" w:hAnsi="標楷體" w:hint="eastAsia"/>
              </w:rPr>
              <w:lastRenderedPageBreak/>
              <w:t>例如：抽出一張「三」和一　張「鉛筆」，就說「三枝鉛筆」。（答對該組得一分）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（3）其他各組依照題目蒐集物品，放在桌上。全組一起數「一枝、　兩枝、三枝，三枝鉛筆」。（答對該組得一分）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（4）最後統計得分，得分最高的組別獲得優勝。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（十三）活動十三：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看圖聽故事</w:t>
            </w:r>
            <w:proofErr w:type="gramEnd"/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1.老師可先請學生說一說課本連環漫畫圖中的人事物，再播放CD2或教學電子書，讓學生聆聽「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看圖聽故事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」。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2.老師講解故事內容，再播放教學電子書，老師可依學生程度及教需求，切換影片的國、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臺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語字幕或關閉字幕。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3.老師可針對故事裡的語詞做解釋，然後再鼓勵學生試著看圖說故事。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4. 老師可就指導語進行提問：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（1）龜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佮兔欲去佗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位耍？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（2）</w:t>
            </w:r>
            <w:r w:rsidRPr="005B2C8E">
              <w:rPr>
                <w:rFonts w:ascii="標楷體" w:eastAsia="標楷體" w:hAnsi="標楷體"/>
                <w:noProof/>
              </w:rPr>
              <w:pict w14:anchorId="5365DC27">
                <v:shape id="_x0000_i1028" type="#_x0000_t75" alt="人因" style="width:8.85pt;height:8.85pt;visibility:visible">
                  <v:imagedata r:id="rId9" o:title="人因"/>
                </v:shape>
              </w:pict>
            </w:r>
            <w:r w:rsidRPr="005B2C8E">
              <w:rPr>
                <w:rFonts w:ascii="標楷體" w:eastAsia="標楷體" w:hAnsi="標楷體" w:hint="eastAsia"/>
              </w:rPr>
              <w:t>有遇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著啥物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動物？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（十四）活動十四：做伙來複習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將學生分成四組，各組派代表猜拳決定先後次序，然後利用課本附件進行遊戲，由老師當裁判。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三、統整活動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1. 老師搭配教學電子書，播放「影音資源」影片讓學生欣賞，再請學生簡述影</w:t>
            </w:r>
            <w:r w:rsidRPr="005B2C8E">
              <w:rPr>
                <w:rFonts w:ascii="標楷體" w:eastAsia="標楷體" w:hAnsi="標楷體" w:hint="eastAsia"/>
              </w:rPr>
              <w:lastRenderedPageBreak/>
              <w:t>片內容。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2. 交代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學生下節課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每人準備三粒沙包，上課時會用到。</w:t>
            </w:r>
          </w:p>
        </w:tc>
        <w:tc>
          <w:tcPr>
            <w:tcW w:w="811" w:type="pct"/>
            <w:vAlign w:val="center"/>
          </w:tcPr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lastRenderedPageBreak/>
              <w:t>口語評量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書寫評量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聽力評量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實作評量</w:t>
            </w:r>
          </w:p>
        </w:tc>
        <w:tc>
          <w:tcPr>
            <w:tcW w:w="1028" w:type="pct"/>
            <w:vAlign w:val="center"/>
          </w:tcPr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環境教育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環E2覺知生物生命的美與價值，關懷動、植物的生命。</w:t>
            </w:r>
          </w:p>
        </w:tc>
      </w:tr>
      <w:tr w:rsidR="005B2C8E" w:rsidTr="005B2C8E">
        <w:trPr>
          <w:trHeight w:val="1535"/>
        </w:trPr>
        <w:tc>
          <w:tcPr>
            <w:tcW w:w="364" w:type="pct"/>
            <w:vAlign w:val="center"/>
          </w:tcPr>
          <w:p w:rsidR="005B2C8E" w:rsidRDefault="005B2C8E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十九</w:t>
            </w:r>
          </w:p>
        </w:tc>
        <w:tc>
          <w:tcPr>
            <w:tcW w:w="663" w:type="pct"/>
            <w:vAlign w:val="center"/>
          </w:tcPr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一放雞</w:t>
            </w:r>
          </w:p>
        </w:tc>
        <w:tc>
          <w:tcPr>
            <w:tcW w:w="749" w:type="pct"/>
            <w:gridSpan w:val="2"/>
            <w:tcBorders>
              <w:right w:val="single" w:sz="4" w:space="0" w:color="auto"/>
            </w:tcBorders>
            <w:vAlign w:val="center"/>
          </w:tcPr>
          <w:p w:rsidR="005B2C8E" w:rsidRPr="005B2C8E" w:rsidRDefault="005B2C8E" w:rsidP="005B2C8E">
            <w:pPr>
              <w:spacing w:line="0" w:lineRule="atLeast"/>
              <w:ind w:leftChars="-10" w:left="-24" w:rightChars="-20" w:right="-48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閩-E-A1</w:t>
            </w:r>
          </w:p>
          <w:p w:rsidR="005B2C8E" w:rsidRPr="005B2C8E" w:rsidRDefault="005B2C8E" w:rsidP="005B2C8E">
            <w:pPr>
              <w:spacing w:line="0" w:lineRule="atLeast"/>
              <w:ind w:leftChars="-10" w:left="-24" w:rightChars="-20" w:right="-48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具備認識閩南語文對個人生活的重要性，並能主動學習，進而建立學習閩南語文的能力。</w:t>
            </w:r>
          </w:p>
          <w:p w:rsidR="005B2C8E" w:rsidRPr="005B2C8E" w:rsidRDefault="005B2C8E" w:rsidP="005B2C8E">
            <w:pPr>
              <w:spacing w:line="0" w:lineRule="atLeast"/>
              <w:ind w:leftChars="-10" w:left="-24" w:rightChars="-20" w:right="-48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閩-E-B1</w:t>
            </w:r>
          </w:p>
          <w:p w:rsidR="005B2C8E" w:rsidRPr="005B2C8E" w:rsidRDefault="005B2C8E" w:rsidP="005B2C8E">
            <w:pPr>
              <w:spacing w:line="0" w:lineRule="atLeast"/>
              <w:ind w:leftChars="-10" w:left="-24" w:rightChars="-20" w:right="-48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:rsidR="005B2C8E" w:rsidRPr="005B2C8E" w:rsidRDefault="005B2C8E" w:rsidP="005B2C8E">
            <w:pPr>
              <w:spacing w:line="0" w:lineRule="atLeast"/>
              <w:ind w:leftChars="-10" w:left="-24" w:rightChars="-20" w:right="-48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閩-E-C2</w:t>
            </w:r>
          </w:p>
          <w:p w:rsidR="005B2C8E" w:rsidRPr="005B2C8E" w:rsidRDefault="005B2C8E" w:rsidP="005B2C8E">
            <w:pPr>
              <w:spacing w:line="0" w:lineRule="atLeast"/>
              <w:ind w:leftChars="-10" w:left="-24" w:rightChars="-20" w:right="-48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1385" w:type="pct"/>
            <w:gridSpan w:val="4"/>
            <w:tcBorders>
              <w:left w:val="single" w:sz="4" w:space="0" w:color="auto"/>
            </w:tcBorders>
            <w:vAlign w:val="center"/>
          </w:tcPr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傳統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唸謠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~一放雞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一、引起動機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老師手裡拿著沙包，並請全班學生將沙包放在桌上。老師問學生：「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恁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敢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有耍過抾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子仔？」「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恁敢知影抾子仔按怎耍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？」請學生自由發表，再帶入課文。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二、發展活動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（一）活動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一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：課文認讀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1.老師範讀、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領讀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；也可播放CD2或教學電子書，帶領學生聆聽、念誦課文。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2.老師進行課文內容講解。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3.提醒學生：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（1）「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一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it」、「六lak」、「七tshit」、「八peh」、「十tsap」的入聲韻尾， 要注意發音。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（2）入聲韻尾「十tsap」念誦時要閉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脣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（3）「五goo」的聲母「g」要發音標準。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（4）「搝giú」又念作khiú。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4.老師拿出第五課的數字卡複習「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一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」到「十」的念法（白話音），並教導學生「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一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」到「十」的文讀音，請學生跟著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複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誦。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5.請學生找一找，說一說，整首念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謠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哪</w:t>
            </w:r>
            <w:r w:rsidRPr="005B2C8E">
              <w:rPr>
                <w:rFonts w:ascii="標楷體" w:eastAsia="標楷體" w:hAnsi="標楷體" w:hint="eastAsia"/>
              </w:rPr>
              <w:lastRenderedPageBreak/>
              <w:t>幾個數字念法不一樣？哪些是白話音？哪些是文讀音？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6.依學生人數做適當分組，各組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依序念讀課文直至精熟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，老師適時指導發音。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7.播放本課歌曲，老師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帶領念唱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8.歡樂動一動：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（1）老師進行課文律動教學。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</w:t>
            </w:r>
            <w:r w:rsidRPr="005B2C8E">
              <w:rPr>
                <w:rFonts w:ascii="標楷體" w:eastAsia="標楷體" w:hAnsi="標楷體"/>
              </w:rPr>
              <w:t>2</w:t>
            </w:r>
            <w:r w:rsidRPr="005B2C8E">
              <w:rPr>
                <w:rFonts w:ascii="標楷體" w:eastAsia="標楷體" w:hAnsi="標楷體" w:hint="eastAsia"/>
              </w:rPr>
              <w:t>）將全班分成二</w:t>
            </w:r>
            <w:r w:rsidRPr="005B2C8E">
              <w:rPr>
                <w:rFonts w:ascii="Cambria Math" w:eastAsia="標楷體" w:hAnsi="Cambria Math" w:cs="Cambria Math"/>
              </w:rPr>
              <w:t>∼</w:t>
            </w:r>
            <w:r w:rsidRPr="005B2C8E">
              <w:rPr>
                <w:rFonts w:ascii="標楷體" w:eastAsia="標楷體" w:hAnsi="標楷體" w:hint="eastAsia"/>
              </w:rPr>
              <w:t>五組，每一組跳兩句課文，接著換下一組。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（二）活動二：來玩沙包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1.結合念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謠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「一放雞」，老師帶領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學生拋接沙包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，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邊念邊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做動作。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2.每位學生先拿出一粒沙包，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練習拋接動作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3.單粒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沙包拋接熟練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後，再拿出第二粒沙包，配合念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謠邊念邊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練習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沙包的拋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、接。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4.等學生都熟悉「一放雞」的玩法後，老師將全班分組進行比賽。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5.每一回合各組派一人進行比賽，動作錯誤或沙包先掉落者就輸了。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三、統整活動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1.請學生回家結合念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謠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，與家人比賽玩沙包，看誰玩得最好。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2.告知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學生下節課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準備一小包食品與同學分享。</w:t>
            </w:r>
          </w:p>
        </w:tc>
        <w:tc>
          <w:tcPr>
            <w:tcW w:w="811" w:type="pct"/>
            <w:vAlign w:val="center"/>
          </w:tcPr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lastRenderedPageBreak/>
              <w:t>口語評量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聽力評量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表演評量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態度評量</w:t>
            </w:r>
          </w:p>
        </w:tc>
        <w:tc>
          <w:tcPr>
            <w:tcW w:w="1028" w:type="pct"/>
            <w:vAlign w:val="center"/>
          </w:tcPr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閱讀素養教育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閱E1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認識一般生活情境中需要使用的，以及學習學科基礎知識所應具備的字詞彙。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閱E11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能在一般生活情境中，懂得運用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文本習得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的知識解決問題。</w:t>
            </w:r>
          </w:p>
        </w:tc>
      </w:tr>
      <w:tr w:rsidR="005B2C8E" w:rsidTr="005B2C8E">
        <w:trPr>
          <w:trHeight w:val="1272"/>
        </w:trPr>
        <w:tc>
          <w:tcPr>
            <w:tcW w:w="364" w:type="pct"/>
            <w:vAlign w:val="center"/>
          </w:tcPr>
          <w:p w:rsidR="005B2C8E" w:rsidRDefault="005B2C8E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二十</w:t>
            </w:r>
          </w:p>
        </w:tc>
        <w:tc>
          <w:tcPr>
            <w:tcW w:w="663" w:type="pct"/>
            <w:vAlign w:val="center"/>
          </w:tcPr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舊</w:t>
            </w:r>
            <w:r w:rsidRPr="005B2C8E">
              <w:rPr>
                <w:rFonts w:ascii="標楷體" w:eastAsia="標楷體" w:hAnsi="標楷體"/>
              </w:rPr>
              <w:t>曆過年</w:t>
            </w:r>
          </w:p>
        </w:tc>
        <w:tc>
          <w:tcPr>
            <w:tcW w:w="749" w:type="pct"/>
            <w:gridSpan w:val="2"/>
            <w:tcBorders>
              <w:right w:val="single" w:sz="4" w:space="0" w:color="auto"/>
            </w:tcBorders>
            <w:vAlign w:val="center"/>
          </w:tcPr>
          <w:p w:rsidR="005B2C8E" w:rsidRPr="005B2C8E" w:rsidRDefault="005B2C8E" w:rsidP="005B2C8E">
            <w:pPr>
              <w:spacing w:line="0" w:lineRule="atLeast"/>
              <w:ind w:leftChars="-10" w:left="-24" w:rightChars="-20" w:right="-48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閩-E-A2</w:t>
            </w:r>
          </w:p>
          <w:p w:rsidR="005B2C8E" w:rsidRPr="005B2C8E" w:rsidRDefault="005B2C8E" w:rsidP="005B2C8E">
            <w:pPr>
              <w:spacing w:line="0" w:lineRule="atLeast"/>
              <w:ind w:leftChars="-10" w:left="-24" w:rightChars="-20" w:right="-48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具備使用閩南語文進行思考的能力，並用之於日常生活中，以有效處理相關問題。</w:t>
            </w:r>
          </w:p>
          <w:p w:rsidR="005B2C8E" w:rsidRPr="005B2C8E" w:rsidRDefault="005B2C8E" w:rsidP="005B2C8E">
            <w:pPr>
              <w:spacing w:line="0" w:lineRule="atLeast"/>
              <w:ind w:leftChars="-10" w:left="-24" w:rightChars="-20" w:right="-48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閩-E-B1</w:t>
            </w:r>
          </w:p>
          <w:p w:rsidR="005B2C8E" w:rsidRPr="005B2C8E" w:rsidRDefault="005B2C8E" w:rsidP="005B2C8E">
            <w:pPr>
              <w:spacing w:line="0" w:lineRule="atLeast"/>
              <w:ind w:leftChars="-10" w:left="-24" w:rightChars="-20" w:right="-48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:rsidR="005B2C8E" w:rsidRPr="005B2C8E" w:rsidRDefault="005B2C8E" w:rsidP="005B2C8E">
            <w:pPr>
              <w:spacing w:line="0" w:lineRule="atLeast"/>
              <w:ind w:leftChars="-10" w:left="-24" w:rightChars="-20" w:right="-48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閩-E-C2</w:t>
            </w:r>
          </w:p>
          <w:p w:rsidR="005B2C8E" w:rsidRPr="005B2C8E" w:rsidRDefault="005B2C8E" w:rsidP="005B2C8E">
            <w:pPr>
              <w:spacing w:line="0" w:lineRule="atLeast"/>
              <w:ind w:leftChars="-10" w:left="-24" w:rightChars="-20" w:right="-48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1385" w:type="pct"/>
            <w:gridSpan w:val="4"/>
            <w:tcBorders>
              <w:left w:val="single" w:sz="4" w:space="0" w:color="auto"/>
            </w:tcBorders>
            <w:vAlign w:val="center"/>
          </w:tcPr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歡喜來過節~舊曆過年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一、引起動機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老師提問：「欲過年矣，逐家攏會無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閒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做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啥物代誌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？」引導學生回答出「大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摒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掃」答案後。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二、發展活動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（一）活動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一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：課文認讀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1.老師播放教學電子書圖庫之課文情境圖，問學生從圖上看到什麼？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2.老師可指定學生發表意見或請學生舉手回答。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3.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老師領讀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，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學生跟讀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。也可播放CD2，帶領學生聆聽、朗讀課文。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4.老師進行課文內容講解。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5.參考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備課用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書「教學補給站」的語詞延伸，介紹「過年的風俗」：圍爐、貼春聯、分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硩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年錢、拜年，讓學生跟著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複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誦。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6.老師揭示問題，請學生舉手搶答，答對平時成績加分。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「全家做伙食腥臊」是過年的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佗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一種風俗？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 xml:space="preserve">　※答案：「全家做伙食腥臊」是過年的圍爐風俗。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7.播放教學CD2，教導學生學唱本課歌曲。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8.歡樂動一動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（1）老師進行課文律動教學。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（2）依學生人數做適當分組，請各組</w:t>
            </w:r>
            <w:r w:rsidRPr="005B2C8E">
              <w:rPr>
                <w:rFonts w:ascii="標楷體" w:eastAsia="標楷體" w:hAnsi="標楷體" w:hint="eastAsia"/>
              </w:rPr>
              <w:lastRenderedPageBreak/>
              <w:t>學生依序上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臺表演律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動，老師視各組表現給予獎勵。</w:t>
            </w:r>
          </w:p>
        </w:tc>
        <w:tc>
          <w:tcPr>
            <w:tcW w:w="811" w:type="pct"/>
            <w:vAlign w:val="center"/>
          </w:tcPr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lastRenderedPageBreak/>
              <w:t>口語評量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聽力評量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表演評量</w:t>
            </w:r>
          </w:p>
        </w:tc>
        <w:tc>
          <w:tcPr>
            <w:tcW w:w="1028" w:type="pct"/>
            <w:vAlign w:val="center"/>
          </w:tcPr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家庭教育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家</w:t>
            </w:r>
            <w:r w:rsidRPr="005B2C8E">
              <w:rPr>
                <w:rFonts w:ascii="標楷體" w:eastAsia="標楷體" w:hAnsi="標楷體"/>
              </w:rPr>
              <w:t>E1</w:t>
            </w:r>
            <w:r w:rsidRPr="005B2C8E">
              <w:rPr>
                <w:rFonts w:ascii="標楷體" w:eastAsia="標楷體" w:hAnsi="標楷體" w:hint="eastAsia"/>
              </w:rPr>
              <w:t xml:space="preserve">　了解家庭的意義與功能。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家</w:t>
            </w:r>
            <w:r w:rsidRPr="005B2C8E">
              <w:rPr>
                <w:rFonts w:ascii="標楷體" w:eastAsia="標楷體" w:hAnsi="標楷體"/>
              </w:rPr>
              <w:t>E3</w:t>
            </w:r>
            <w:r w:rsidRPr="005B2C8E">
              <w:rPr>
                <w:rFonts w:ascii="標楷體" w:eastAsia="標楷體" w:hAnsi="標楷體" w:hint="eastAsia"/>
              </w:rPr>
              <w:t xml:space="preserve">　</w:t>
            </w:r>
            <w:r w:rsidRPr="005B2C8E">
              <w:rPr>
                <w:rFonts w:ascii="標楷體" w:eastAsia="標楷體" w:hAnsi="標楷體"/>
              </w:rPr>
              <w:t>察覺家庭中不同角色，並反思個人在家庭中扮演的角色。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閱讀素養教育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閱E1認識一般生活情境中需要使用的，以及學習學科基礎知識所應具備的字詞彙。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閱E11能在一般生活情境中，懂得運用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文本習得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的知識解決問題。</w:t>
            </w:r>
          </w:p>
        </w:tc>
      </w:tr>
      <w:tr w:rsidR="005B2C8E" w:rsidTr="005B2C8E">
        <w:trPr>
          <w:trHeight w:val="1119"/>
        </w:trPr>
        <w:tc>
          <w:tcPr>
            <w:tcW w:w="364" w:type="pct"/>
            <w:vAlign w:val="center"/>
          </w:tcPr>
          <w:p w:rsidR="005B2C8E" w:rsidRDefault="005B2C8E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二十一</w:t>
            </w:r>
          </w:p>
        </w:tc>
        <w:tc>
          <w:tcPr>
            <w:tcW w:w="663" w:type="pct"/>
            <w:vAlign w:val="center"/>
          </w:tcPr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舊</w:t>
            </w:r>
            <w:r w:rsidRPr="005B2C8E">
              <w:rPr>
                <w:rFonts w:ascii="標楷體" w:eastAsia="標楷體" w:hAnsi="標楷體"/>
              </w:rPr>
              <w:t>曆過年</w:t>
            </w:r>
          </w:p>
        </w:tc>
        <w:tc>
          <w:tcPr>
            <w:tcW w:w="749" w:type="pct"/>
            <w:gridSpan w:val="2"/>
            <w:tcBorders>
              <w:right w:val="single" w:sz="4" w:space="0" w:color="auto"/>
            </w:tcBorders>
            <w:vAlign w:val="center"/>
          </w:tcPr>
          <w:p w:rsidR="005B2C8E" w:rsidRPr="005B2C8E" w:rsidRDefault="005B2C8E" w:rsidP="005B2C8E">
            <w:pPr>
              <w:spacing w:line="0" w:lineRule="atLeast"/>
              <w:ind w:leftChars="-10" w:left="-24" w:rightChars="-20" w:right="-48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閩-E-A2</w:t>
            </w:r>
          </w:p>
          <w:p w:rsidR="005B2C8E" w:rsidRPr="005B2C8E" w:rsidRDefault="005B2C8E" w:rsidP="005B2C8E">
            <w:pPr>
              <w:spacing w:line="0" w:lineRule="atLeast"/>
              <w:ind w:leftChars="-10" w:left="-24" w:rightChars="-20" w:right="-48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具備使用閩南語文進行思考的能力，並用之於日常生活中，以有效處理相關問題。</w:t>
            </w:r>
          </w:p>
          <w:p w:rsidR="005B2C8E" w:rsidRPr="005B2C8E" w:rsidRDefault="005B2C8E" w:rsidP="005B2C8E">
            <w:pPr>
              <w:spacing w:line="0" w:lineRule="atLeast"/>
              <w:ind w:leftChars="-10" w:left="-24" w:rightChars="-20" w:right="-48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閩-E-B1</w:t>
            </w:r>
          </w:p>
          <w:p w:rsidR="005B2C8E" w:rsidRPr="005B2C8E" w:rsidRDefault="005B2C8E" w:rsidP="005B2C8E">
            <w:pPr>
              <w:spacing w:line="0" w:lineRule="atLeast"/>
              <w:ind w:leftChars="-10" w:left="-24" w:rightChars="-20" w:right="-48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:rsidR="005B2C8E" w:rsidRPr="005B2C8E" w:rsidRDefault="005B2C8E" w:rsidP="005B2C8E">
            <w:pPr>
              <w:spacing w:line="0" w:lineRule="atLeast"/>
              <w:ind w:leftChars="-10" w:left="-24" w:rightChars="-20" w:right="-48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閩-E-C2</w:t>
            </w:r>
          </w:p>
          <w:p w:rsidR="005B2C8E" w:rsidRPr="005B2C8E" w:rsidRDefault="005B2C8E" w:rsidP="005B2C8E">
            <w:pPr>
              <w:spacing w:line="0" w:lineRule="atLeast"/>
              <w:ind w:leftChars="-10" w:left="-24" w:rightChars="-20" w:right="-48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1385" w:type="pct"/>
            <w:gridSpan w:val="4"/>
            <w:tcBorders>
              <w:left w:val="single" w:sz="4" w:space="0" w:color="auto"/>
            </w:tcBorders>
            <w:vAlign w:val="center"/>
          </w:tcPr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歡喜來過節~舊曆過年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（二）活動二：換你念課文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老師先指定一名學生念課文。學生可在任何一個點停頓，並點名下一個人念。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接棒念課文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的人要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立刻接念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，不得重複上一個人念過的字。 若有失誤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便記醜一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。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一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直接念下去，直到全班同學都被點名念過。老師可規定每個人最多只能被點名兩次。醜最多的學生，可以請全班擔任小老師，一起教他再念一次課文。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（三）活動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三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：過年風俗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1.老師先播放CD2，讓學生聆聽「過年風俗」（「年獸」的故事）。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2.播放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看圖聽故事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海報（可使用教具光碟或教學電子書圖庫），抽籤請學生說第一張圖的故事，再抽出第二位同學接著說，依序將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故事說完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3.老師可鼓勵學生用自己的話說，或自編故事。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4.老師可就指導語及故事情節提問，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例：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是按怎舊曆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 xml:space="preserve">過年會貼春聯、放炮仔？ 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lastRenderedPageBreak/>
              <w:t>（四）活動四：節慶故事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1.老師播放CD2，讓學生聆聽「節慶故事」（「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沉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地」的傳說），再做講解。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三、統整活動</w:t>
            </w:r>
          </w:p>
          <w:p w:rsidR="005B2C8E" w:rsidRPr="005B2C8E" w:rsidRDefault="005B2C8E" w:rsidP="005B2C8E">
            <w:pPr>
              <w:spacing w:line="0" w:lineRule="atLeast"/>
              <w:ind w:leftChars="-27" w:left="-65" w:rightChars="-15" w:right="-36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將學生分組，每組表演跟過年有關的節目，並拿出食品與同學分享。</w:t>
            </w:r>
          </w:p>
        </w:tc>
        <w:tc>
          <w:tcPr>
            <w:tcW w:w="811" w:type="pct"/>
            <w:vAlign w:val="center"/>
          </w:tcPr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lastRenderedPageBreak/>
              <w:t>口語評量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聽力評量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/>
              </w:rPr>
              <w:t>表演評量</w:t>
            </w:r>
          </w:p>
        </w:tc>
        <w:tc>
          <w:tcPr>
            <w:tcW w:w="1028" w:type="pct"/>
            <w:vAlign w:val="center"/>
          </w:tcPr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家庭教育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家</w:t>
            </w:r>
            <w:r w:rsidRPr="005B2C8E">
              <w:rPr>
                <w:rFonts w:ascii="標楷體" w:eastAsia="標楷體" w:hAnsi="標楷體"/>
              </w:rPr>
              <w:t>E1</w:t>
            </w:r>
            <w:r w:rsidRPr="005B2C8E">
              <w:rPr>
                <w:rFonts w:ascii="標楷體" w:eastAsia="標楷體" w:hAnsi="標楷體" w:hint="eastAsia"/>
              </w:rPr>
              <w:t xml:space="preserve">　了解家庭的意義與功能。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B2C8E">
              <w:rPr>
                <w:rFonts w:ascii="標楷體" w:eastAsia="標楷體" w:hAnsi="標楷體" w:hint="eastAsia"/>
              </w:rPr>
              <w:t>家</w:t>
            </w:r>
            <w:r w:rsidRPr="005B2C8E">
              <w:rPr>
                <w:rFonts w:ascii="標楷體" w:eastAsia="標楷體" w:hAnsi="標楷體"/>
              </w:rPr>
              <w:t>E3</w:t>
            </w:r>
            <w:r w:rsidRPr="005B2C8E">
              <w:rPr>
                <w:rFonts w:ascii="標楷體" w:eastAsia="標楷體" w:hAnsi="標楷體" w:hint="eastAsia"/>
              </w:rPr>
              <w:t xml:space="preserve">　</w:t>
            </w:r>
            <w:r w:rsidRPr="005B2C8E">
              <w:rPr>
                <w:rFonts w:ascii="標楷體" w:eastAsia="標楷體" w:hAnsi="標楷體"/>
              </w:rPr>
              <w:t>察覺家庭中不同角色，並反思個人在家庭中扮演的角色。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閱讀素養教育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閱E1認識一般生活情境中需要使用的，以及學習學科基礎知識所應具備的字詞彙。</w:t>
            </w:r>
          </w:p>
          <w:p w:rsidR="005B2C8E" w:rsidRPr="005B2C8E" w:rsidRDefault="005B2C8E" w:rsidP="005B2C8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B2C8E">
              <w:rPr>
                <w:rFonts w:ascii="標楷體" w:eastAsia="標楷體" w:hAnsi="標楷體" w:hint="eastAsia"/>
              </w:rPr>
              <w:t>閱E11能在一般生活情境中，懂得運用</w:t>
            </w:r>
            <w:proofErr w:type="gramStart"/>
            <w:r w:rsidRPr="005B2C8E">
              <w:rPr>
                <w:rFonts w:ascii="標楷體" w:eastAsia="標楷體" w:hAnsi="標楷體" w:hint="eastAsia"/>
              </w:rPr>
              <w:t>文本習得</w:t>
            </w:r>
            <w:proofErr w:type="gramEnd"/>
            <w:r w:rsidRPr="005B2C8E">
              <w:rPr>
                <w:rFonts w:ascii="標楷體" w:eastAsia="標楷體" w:hAnsi="標楷體" w:hint="eastAsia"/>
              </w:rPr>
              <w:t>的知識解決問題。</w:t>
            </w:r>
          </w:p>
        </w:tc>
      </w:tr>
    </w:tbl>
    <w:p w:rsidR="00302F95" w:rsidRPr="00302F95" w:rsidRDefault="00302F95" w:rsidP="007C5EB7">
      <w:pPr>
        <w:rPr>
          <w:rFonts w:ascii="標楷體" w:eastAsia="標楷體" w:hAnsi="標楷體"/>
          <w:sz w:val="28"/>
          <w:szCs w:val="28"/>
        </w:rPr>
      </w:pPr>
    </w:p>
    <w:sectPr w:rsidR="00302F95" w:rsidRPr="00302F95" w:rsidSect="003A62D3">
      <w:headerReference w:type="default" r:id="rId10"/>
      <w:pgSz w:w="16840" w:h="11907" w:orient="landscape" w:code="9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0D0" w:rsidRDefault="005470D0" w:rsidP="001E09F9">
      <w:r>
        <w:separator/>
      </w:r>
    </w:p>
  </w:endnote>
  <w:endnote w:type="continuationSeparator" w:id="0">
    <w:p w:rsidR="005470D0" w:rsidRDefault="005470D0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0D0" w:rsidRDefault="005470D0" w:rsidP="001E09F9">
      <w:r>
        <w:separator/>
      </w:r>
    </w:p>
  </w:footnote>
  <w:footnote w:type="continuationSeparator" w:id="0">
    <w:p w:rsidR="005470D0" w:rsidRDefault="005470D0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165" w:rsidRPr="002B1165" w:rsidRDefault="002B1165">
    <w:pPr>
      <w:pStyle w:val="a3"/>
      <w:rPr>
        <w:rFonts w:ascii="標楷體" w:eastAsia="標楷體" w:hAnsi="標楷體"/>
      </w:rPr>
    </w:pPr>
    <w:r w:rsidRPr="002B1165">
      <w:rPr>
        <w:rFonts w:ascii="標楷體" w:eastAsia="標楷體" w:hAnsi="標楷體" w:hint="eastAsia"/>
      </w:rPr>
      <w:t>附件</w:t>
    </w:r>
    <w:r w:rsidR="00105A8B">
      <w:rPr>
        <w:rFonts w:ascii="標楷體" w:eastAsia="標楷體" w:hAnsi="標楷體" w:hint="eastAsia"/>
      </w:rPr>
      <w:t>2</w:t>
    </w:r>
    <w:r w:rsidRPr="002B1165">
      <w:rPr>
        <w:rFonts w:ascii="標楷體" w:eastAsia="標楷體" w:hAnsi="標楷體" w:hint="eastAsia"/>
      </w:rPr>
      <w:t>-</w:t>
    </w:r>
    <w:r w:rsidR="00105A8B">
      <w:rPr>
        <w:rFonts w:ascii="標楷體" w:eastAsia="標楷體" w:hAnsi="標楷體" w:hint="eastAsia"/>
      </w:rPr>
      <w:t>5</w:t>
    </w:r>
    <w:r w:rsidRPr="002B1165">
      <w:rPr>
        <w:rFonts w:ascii="標楷體" w:eastAsia="標楷體" w:hAnsi="標楷體" w:hint="eastAsia"/>
      </w:rPr>
      <w:t>（一、二</w:t>
    </w:r>
    <w:r w:rsidR="00465DD8">
      <w:rPr>
        <w:rFonts w:ascii="標楷體" w:eastAsia="標楷體" w:hAnsi="標楷體" w:hint="eastAsia"/>
      </w:rPr>
      <w:t>、三</w:t>
    </w:r>
    <w:r w:rsidRPr="002B1165">
      <w:rPr>
        <w:rFonts w:ascii="標楷體" w:eastAsia="標楷體" w:hAnsi="標楷體" w:hint="eastAsia"/>
      </w:rPr>
      <w:t>／七、八</w:t>
    </w:r>
    <w:r w:rsidR="00465DD8">
      <w:rPr>
        <w:rFonts w:ascii="標楷體" w:eastAsia="標楷體" w:hAnsi="標楷體" w:hint="eastAsia"/>
      </w:rPr>
      <w:t>、九</w:t>
    </w:r>
    <w:r w:rsidRPr="002B1165">
      <w:rPr>
        <w:rFonts w:ascii="標楷體" w:eastAsia="標楷體" w:hAnsi="標楷體" w:hint="eastAsia"/>
      </w:rPr>
      <w:t>年級適用）</w:t>
    </w:r>
  </w:p>
  <w:p w:rsidR="002B1165" w:rsidRDefault="002B116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64FDC"/>
    <w:multiLevelType w:val="hybridMultilevel"/>
    <w:tmpl w:val="BFA6D1C2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07D410B"/>
    <w:multiLevelType w:val="hybridMultilevel"/>
    <w:tmpl w:val="F9CE1FB0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4F14014C"/>
    <w:multiLevelType w:val="hybridMultilevel"/>
    <w:tmpl w:val="59AA668A"/>
    <w:lvl w:ilvl="0" w:tplc="0409000F">
      <w:start w:val="1"/>
      <w:numFmt w:val="decimal"/>
      <w:lvlText w:val="%1."/>
      <w:lvlJc w:val="left"/>
      <w:pPr>
        <w:ind w:left="9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4">
    <w:nsid w:val="74ED75C5"/>
    <w:multiLevelType w:val="hybridMultilevel"/>
    <w:tmpl w:val="9F840FF4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7"/>
    <w:rsid w:val="000003B7"/>
    <w:rsid w:val="000067B2"/>
    <w:rsid w:val="00012156"/>
    <w:rsid w:val="00012A77"/>
    <w:rsid w:val="00025C88"/>
    <w:rsid w:val="00026499"/>
    <w:rsid w:val="00032143"/>
    <w:rsid w:val="00045C76"/>
    <w:rsid w:val="000956AA"/>
    <w:rsid w:val="000A5732"/>
    <w:rsid w:val="000B195F"/>
    <w:rsid w:val="000C0295"/>
    <w:rsid w:val="000D6595"/>
    <w:rsid w:val="000D6C32"/>
    <w:rsid w:val="000E5576"/>
    <w:rsid w:val="000E70B6"/>
    <w:rsid w:val="000F1175"/>
    <w:rsid w:val="000F389E"/>
    <w:rsid w:val="000F5993"/>
    <w:rsid w:val="000F7BDE"/>
    <w:rsid w:val="00105A8B"/>
    <w:rsid w:val="00112BD7"/>
    <w:rsid w:val="00116A31"/>
    <w:rsid w:val="001349A8"/>
    <w:rsid w:val="00137654"/>
    <w:rsid w:val="00140387"/>
    <w:rsid w:val="00140C9F"/>
    <w:rsid w:val="0014689E"/>
    <w:rsid w:val="00157CEA"/>
    <w:rsid w:val="00180CC5"/>
    <w:rsid w:val="00182BE0"/>
    <w:rsid w:val="001977AB"/>
    <w:rsid w:val="001B6014"/>
    <w:rsid w:val="001C7F16"/>
    <w:rsid w:val="001E09F9"/>
    <w:rsid w:val="001F78B1"/>
    <w:rsid w:val="0021292F"/>
    <w:rsid w:val="00212A52"/>
    <w:rsid w:val="002133AB"/>
    <w:rsid w:val="002201F5"/>
    <w:rsid w:val="0026307C"/>
    <w:rsid w:val="002656EA"/>
    <w:rsid w:val="00265989"/>
    <w:rsid w:val="00265BDF"/>
    <w:rsid w:val="00273C1C"/>
    <w:rsid w:val="002753BF"/>
    <w:rsid w:val="002758FF"/>
    <w:rsid w:val="00281925"/>
    <w:rsid w:val="00286217"/>
    <w:rsid w:val="00292039"/>
    <w:rsid w:val="002A4997"/>
    <w:rsid w:val="002B1165"/>
    <w:rsid w:val="002C282B"/>
    <w:rsid w:val="002D4CAB"/>
    <w:rsid w:val="002D506B"/>
    <w:rsid w:val="002E4FC6"/>
    <w:rsid w:val="00302F95"/>
    <w:rsid w:val="00306883"/>
    <w:rsid w:val="0035113D"/>
    <w:rsid w:val="003528CC"/>
    <w:rsid w:val="00353873"/>
    <w:rsid w:val="003542DC"/>
    <w:rsid w:val="00355D54"/>
    <w:rsid w:val="0035609C"/>
    <w:rsid w:val="003563DE"/>
    <w:rsid w:val="0038261A"/>
    <w:rsid w:val="00387EA3"/>
    <w:rsid w:val="003956BA"/>
    <w:rsid w:val="003A1011"/>
    <w:rsid w:val="003A62D3"/>
    <w:rsid w:val="003B761D"/>
    <w:rsid w:val="003C0F32"/>
    <w:rsid w:val="003E58CE"/>
    <w:rsid w:val="003E6127"/>
    <w:rsid w:val="003F2548"/>
    <w:rsid w:val="0042601A"/>
    <w:rsid w:val="00430520"/>
    <w:rsid w:val="004436C6"/>
    <w:rsid w:val="004532CD"/>
    <w:rsid w:val="0046070B"/>
    <w:rsid w:val="00462888"/>
    <w:rsid w:val="00464E51"/>
    <w:rsid w:val="00465DD8"/>
    <w:rsid w:val="00465E71"/>
    <w:rsid w:val="00465F09"/>
    <w:rsid w:val="00472E1A"/>
    <w:rsid w:val="00475D4B"/>
    <w:rsid w:val="004874E9"/>
    <w:rsid w:val="004A5F0B"/>
    <w:rsid w:val="004B2F72"/>
    <w:rsid w:val="004B6054"/>
    <w:rsid w:val="004C309D"/>
    <w:rsid w:val="004C64C5"/>
    <w:rsid w:val="004E2037"/>
    <w:rsid w:val="004F30B5"/>
    <w:rsid w:val="00525F2A"/>
    <w:rsid w:val="00526E16"/>
    <w:rsid w:val="005279C8"/>
    <w:rsid w:val="00541956"/>
    <w:rsid w:val="00543CDD"/>
    <w:rsid w:val="005470D0"/>
    <w:rsid w:val="00567AD2"/>
    <w:rsid w:val="005854EE"/>
    <w:rsid w:val="005A3447"/>
    <w:rsid w:val="005A5B68"/>
    <w:rsid w:val="005A7DC5"/>
    <w:rsid w:val="005B2C8E"/>
    <w:rsid w:val="005C6DD4"/>
    <w:rsid w:val="005E5680"/>
    <w:rsid w:val="005F5321"/>
    <w:rsid w:val="0060053B"/>
    <w:rsid w:val="0060058D"/>
    <w:rsid w:val="0060210D"/>
    <w:rsid w:val="00613E83"/>
    <w:rsid w:val="006304AE"/>
    <w:rsid w:val="006369D1"/>
    <w:rsid w:val="006432B6"/>
    <w:rsid w:val="00653020"/>
    <w:rsid w:val="0065561F"/>
    <w:rsid w:val="00663FA6"/>
    <w:rsid w:val="00666573"/>
    <w:rsid w:val="00673AC1"/>
    <w:rsid w:val="0069753D"/>
    <w:rsid w:val="00697A3D"/>
    <w:rsid w:val="006A1314"/>
    <w:rsid w:val="006A1EDB"/>
    <w:rsid w:val="006A5077"/>
    <w:rsid w:val="006B7BF8"/>
    <w:rsid w:val="006C57EA"/>
    <w:rsid w:val="006C6ABE"/>
    <w:rsid w:val="006F5AF6"/>
    <w:rsid w:val="006F62F0"/>
    <w:rsid w:val="006F6738"/>
    <w:rsid w:val="0071772C"/>
    <w:rsid w:val="00737565"/>
    <w:rsid w:val="00743D41"/>
    <w:rsid w:val="00745A75"/>
    <w:rsid w:val="007506E2"/>
    <w:rsid w:val="007539EF"/>
    <w:rsid w:val="00754209"/>
    <w:rsid w:val="007706DD"/>
    <w:rsid w:val="007722B9"/>
    <w:rsid w:val="0077364E"/>
    <w:rsid w:val="00774392"/>
    <w:rsid w:val="00786AA7"/>
    <w:rsid w:val="007A07E1"/>
    <w:rsid w:val="007A307F"/>
    <w:rsid w:val="007C5EB7"/>
    <w:rsid w:val="007C5FC6"/>
    <w:rsid w:val="007D0A4E"/>
    <w:rsid w:val="007D18C8"/>
    <w:rsid w:val="007E076D"/>
    <w:rsid w:val="007E09E1"/>
    <w:rsid w:val="00804B09"/>
    <w:rsid w:val="008140E7"/>
    <w:rsid w:val="008243A7"/>
    <w:rsid w:val="008262C3"/>
    <w:rsid w:val="0087419E"/>
    <w:rsid w:val="00877B86"/>
    <w:rsid w:val="008970C0"/>
    <w:rsid w:val="008A1E57"/>
    <w:rsid w:val="008A6A78"/>
    <w:rsid w:val="008B2175"/>
    <w:rsid w:val="008B45CB"/>
    <w:rsid w:val="008B4C67"/>
    <w:rsid w:val="008C15A9"/>
    <w:rsid w:val="008D68E8"/>
    <w:rsid w:val="008D6D99"/>
    <w:rsid w:val="008D7541"/>
    <w:rsid w:val="008D77AD"/>
    <w:rsid w:val="008F5F93"/>
    <w:rsid w:val="00906FFB"/>
    <w:rsid w:val="00922B37"/>
    <w:rsid w:val="00926E44"/>
    <w:rsid w:val="0093146B"/>
    <w:rsid w:val="0094392D"/>
    <w:rsid w:val="00947314"/>
    <w:rsid w:val="009475B5"/>
    <w:rsid w:val="009578D6"/>
    <w:rsid w:val="00961CB7"/>
    <w:rsid w:val="00963C8C"/>
    <w:rsid w:val="00973522"/>
    <w:rsid w:val="009776F8"/>
    <w:rsid w:val="00986B8C"/>
    <w:rsid w:val="009907F6"/>
    <w:rsid w:val="00993013"/>
    <w:rsid w:val="009A1175"/>
    <w:rsid w:val="009A2C96"/>
    <w:rsid w:val="009C0110"/>
    <w:rsid w:val="009D09F4"/>
    <w:rsid w:val="00A2636B"/>
    <w:rsid w:val="00A27464"/>
    <w:rsid w:val="00A6147E"/>
    <w:rsid w:val="00A61519"/>
    <w:rsid w:val="00A6221A"/>
    <w:rsid w:val="00A66460"/>
    <w:rsid w:val="00A820AD"/>
    <w:rsid w:val="00A833B3"/>
    <w:rsid w:val="00AB785E"/>
    <w:rsid w:val="00AB7B0E"/>
    <w:rsid w:val="00AD5461"/>
    <w:rsid w:val="00AD7B59"/>
    <w:rsid w:val="00AE26A2"/>
    <w:rsid w:val="00AF2B80"/>
    <w:rsid w:val="00AF458E"/>
    <w:rsid w:val="00B017C7"/>
    <w:rsid w:val="00B25D2A"/>
    <w:rsid w:val="00B33D93"/>
    <w:rsid w:val="00B5082C"/>
    <w:rsid w:val="00B558E7"/>
    <w:rsid w:val="00B61C14"/>
    <w:rsid w:val="00B632C0"/>
    <w:rsid w:val="00B6411C"/>
    <w:rsid w:val="00B70CDE"/>
    <w:rsid w:val="00B72A3F"/>
    <w:rsid w:val="00B72A6D"/>
    <w:rsid w:val="00B76925"/>
    <w:rsid w:val="00BB1FAA"/>
    <w:rsid w:val="00BC322A"/>
    <w:rsid w:val="00BD7560"/>
    <w:rsid w:val="00BF2742"/>
    <w:rsid w:val="00BF319C"/>
    <w:rsid w:val="00C12A43"/>
    <w:rsid w:val="00C158EB"/>
    <w:rsid w:val="00C17794"/>
    <w:rsid w:val="00C23B9C"/>
    <w:rsid w:val="00C51370"/>
    <w:rsid w:val="00C52806"/>
    <w:rsid w:val="00C576CF"/>
    <w:rsid w:val="00C71BBD"/>
    <w:rsid w:val="00C85944"/>
    <w:rsid w:val="00C945B9"/>
    <w:rsid w:val="00CB6241"/>
    <w:rsid w:val="00CC11EC"/>
    <w:rsid w:val="00CC6B46"/>
    <w:rsid w:val="00CD5276"/>
    <w:rsid w:val="00CE0A6C"/>
    <w:rsid w:val="00CE401D"/>
    <w:rsid w:val="00CE4584"/>
    <w:rsid w:val="00CE63A2"/>
    <w:rsid w:val="00D06C9B"/>
    <w:rsid w:val="00D075AF"/>
    <w:rsid w:val="00D22448"/>
    <w:rsid w:val="00D262A1"/>
    <w:rsid w:val="00D40311"/>
    <w:rsid w:val="00D40BF8"/>
    <w:rsid w:val="00D43615"/>
    <w:rsid w:val="00D4367A"/>
    <w:rsid w:val="00D71C95"/>
    <w:rsid w:val="00D82705"/>
    <w:rsid w:val="00D87672"/>
    <w:rsid w:val="00D90BF7"/>
    <w:rsid w:val="00D92550"/>
    <w:rsid w:val="00D93212"/>
    <w:rsid w:val="00D93F1B"/>
    <w:rsid w:val="00D95EA1"/>
    <w:rsid w:val="00DA22BB"/>
    <w:rsid w:val="00DA7F3C"/>
    <w:rsid w:val="00DB16A3"/>
    <w:rsid w:val="00DB4D44"/>
    <w:rsid w:val="00DB5592"/>
    <w:rsid w:val="00DC4BFB"/>
    <w:rsid w:val="00DE11D7"/>
    <w:rsid w:val="00DE765C"/>
    <w:rsid w:val="00E0428B"/>
    <w:rsid w:val="00E51C64"/>
    <w:rsid w:val="00E5508F"/>
    <w:rsid w:val="00E671A4"/>
    <w:rsid w:val="00E73E30"/>
    <w:rsid w:val="00E95048"/>
    <w:rsid w:val="00EA04D5"/>
    <w:rsid w:val="00EA37ED"/>
    <w:rsid w:val="00EA3FCA"/>
    <w:rsid w:val="00EA7035"/>
    <w:rsid w:val="00EE064C"/>
    <w:rsid w:val="00F024D0"/>
    <w:rsid w:val="00F06920"/>
    <w:rsid w:val="00F240EF"/>
    <w:rsid w:val="00F326F9"/>
    <w:rsid w:val="00F55010"/>
    <w:rsid w:val="00F563DF"/>
    <w:rsid w:val="00F60B4A"/>
    <w:rsid w:val="00F82658"/>
    <w:rsid w:val="00F8710D"/>
    <w:rsid w:val="00FB4784"/>
    <w:rsid w:val="00FB49E1"/>
    <w:rsid w:val="00FC1DF4"/>
    <w:rsid w:val="00FD3766"/>
    <w:rsid w:val="00FD6D91"/>
    <w:rsid w:val="00FE0DAB"/>
    <w:rsid w:val="00FE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387188-B884-45C6-97D0-BD577B7AB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35</Pages>
  <Words>2564</Words>
  <Characters>14619</Characters>
  <Application>Microsoft Office Word</Application>
  <DocSecurity>0</DocSecurity>
  <Lines>121</Lines>
  <Paragraphs>34</Paragraphs>
  <ScaleCrop>false</ScaleCrop>
  <Company/>
  <LinksUpToDate>false</LinksUpToDate>
  <CharactersWithSpaces>17149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admin</cp:lastModifiedBy>
  <cp:revision>2</cp:revision>
  <cp:lastPrinted>2019-03-26T07:40:00Z</cp:lastPrinted>
  <dcterms:created xsi:type="dcterms:W3CDTF">2021-06-07T03:16:00Z</dcterms:created>
  <dcterms:modified xsi:type="dcterms:W3CDTF">2021-06-07T03:16:00Z</dcterms:modified>
</cp:coreProperties>
</file>