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EDF" w:rsidRPr="00FC49C6" w:rsidRDefault="00FC49C6" w:rsidP="00A80B87">
      <w:pPr>
        <w:jc w:val="center"/>
        <w:rPr>
          <w:rFonts w:ascii="標楷體" w:eastAsia="標楷體" w:hAnsi="標楷體"/>
          <w:sz w:val="32"/>
          <w:szCs w:val="32"/>
        </w:rPr>
      </w:pPr>
      <w:r w:rsidRPr="00FC49C6">
        <w:rPr>
          <w:rFonts w:ascii="標楷體" w:eastAsia="標楷體" w:hAnsi="標楷體" w:hint="eastAsia"/>
          <w:sz w:val="32"/>
          <w:szCs w:val="32"/>
        </w:rPr>
        <w:t>桐林國小</w:t>
      </w:r>
      <w:r w:rsidR="00A80B87" w:rsidRPr="005C1C1C">
        <w:rPr>
          <w:rFonts w:ascii="標楷體" w:eastAsia="標楷體" w:hAnsi="標楷體" w:hint="eastAsia"/>
          <w:sz w:val="32"/>
          <w:szCs w:val="32"/>
        </w:rPr>
        <w:t>109學年度</w:t>
      </w:r>
      <w:r w:rsidR="0028491A">
        <w:rPr>
          <w:rFonts w:ascii="標楷體" w:eastAsia="標楷體" w:hAnsi="標楷體" w:hint="eastAsia"/>
          <w:sz w:val="32"/>
          <w:szCs w:val="32"/>
        </w:rPr>
        <w:t>下</w:t>
      </w:r>
      <w:r w:rsidR="00A80B87" w:rsidRPr="005C1C1C">
        <w:rPr>
          <w:rFonts w:ascii="標楷體" w:eastAsia="標楷體" w:hAnsi="標楷體" w:hint="eastAsia"/>
          <w:sz w:val="32"/>
          <w:szCs w:val="32"/>
        </w:rPr>
        <w:t>學期第</w:t>
      </w:r>
      <w:r w:rsidR="00250295">
        <w:rPr>
          <w:rFonts w:ascii="標楷體" w:eastAsia="標楷體" w:hAnsi="標楷體" w:hint="eastAsia"/>
          <w:sz w:val="32"/>
          <w:szCs w:val="32"/>
        </w:rPr>
        <w:t>三</w:t>
      </w:r>
      <w:r w:rsidR="00A80B87" w:rsidRPr="005C1C1C">
        <w:rPr>
          <w:rFonts w:ascii="標楷體" w:eastAsia="標楷體" w:hAnsi="標楷體" w:hint="eastAsia"/>
          <w:sz w:val="32"/>
          <w:szCs w:val="32"/>
        </w:rPr>
        <w:t>次學校課程發展委員會</w:t>
      </w:r>
      <w:r w:rsidR="00A80B87">
        <w:rPr>
          <w:rFonts w:ascii="標楷體" w:eastAsia="標楷體" w:hAnsi="標楷體" w:hint="eastAsia"/>
          <w:sz w:val="32"/>
          <w:szCs w:val="32"/>
        </w:rPr>
        <w:t>會議紀錄</w:t>
      </w:r>
    </w:p>
    <w:p w:rsidR="00FC49C6" w:rsidRPr="00FC49C6" w:rsidRDefault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一、時間：1</w:t>
      </w:r>
      <w:r w:rsidR="0028491A">
        <w:rPr>
          <w:rFonts w:ascii="標楷體" w:eastAsia="標楷體" w:hAnsi="標楷體" w:hint="eastAsia"/>
          <w:sz w:val="28"/>
          <w:szCs w:val="28"/>
        </w:rPr>
        <w:t>10</w:t>
      </w:r>
      <w:r w:rsidRPr="00FC49C6">
        <w:rPr>
          <w:rFonts w:ascii="標楷體" w:eastAsia="標楷體" w:hAnsi="標楷體" w:hint="eastAsia"/>
          <w:sz w:val="28"/>
          <w:szCs w:val="28"/>
        </w:rPr>
        <w:t>年</w:t>
      </w:r>
      <w:r w:rsidR="00D07AFD">
        <w:rPr>
          <w:rFonts w:ascii="標楷體" w:eastAsia="標楷體" w:hAnsi="標楷體" w:hint="eastAsia"/>
          <w:sz w:val="28"/>
          <w:szCs w:val="28"/>
        </w:rPr>
        <w:t>6</w:t>
      </w:r>
      <w:r w:rsidRPr="00FC49C6">
        <w:rPr>
          <w:rFonts w:ascii="標楷體" w:eastAsia="標楷體" w:hAnsi="標楷體" w:hint="eastAsia"/>
          <w:sz w:val="28"/>
          <w:szCs w:val="28"/>
        </w:rPr>
        <w:t>月</w:t>
      </w:r>
      <w:r w:rsidR="005559E1">
        <w:rPr>
          <w:rFonts w:ascii="標楷體" w:eastAsia="標楷體" w:hAnsi="標楷體" w:hint="eastAsia"/>
          <w:sz w:val="28"/>
          <w:szCs w:val="28"/>
        </w:rPr>
        <w:t>30</w:t>
      </w:r>
      <w:r w:rsidRPr="00FC49C6">
        <w:rPr>
          <w:rFonts w:ascii="標楷體" w:eastAsia="標楷體" w:hAnsi="標楷體" w:hint="eastAsia"/>
          <w:sz w:val="28"/>
          <w:szCs w:val="28"/>
        </w:rPr>
        <w:t xml:space="preserve">日 </w:t>
      </w:r>
      <w:r w:rsidR="00A80B87">
        <w:rPr>
          <w:rFonts w:ascii="標楷體" w:eastAsia="標楷體" w:hAnsi="標楷體" w:hint="eastAsia"/>
          <w:sz w:val="28"/>
          <w:szCs w:val="28"/>
        </w:rPr>
        <w:t>下</w:t>
      </w:r>
      <w:r w:rsidRPr="00FC49C6">
        <w:rPr>
          <w:rFonts w:ascii="標楷體" w:eastAsia="標楷體" w:hAnsi="標楷體" w:hint="eastAsia"/>
          <w:sz w:val="28"/>
          <w:szCs w:val="28"/>
        </w:rPr>
        <w:t>午</w:t>
      </w:r>
      <w:r w:rsidR="0028491A">
        <w:rPr>
          <w:rFonts w:ascii="標楷體" w:eastAsia="標楷體" w:hAnsi="標楷體" w:hint="eastAsia"/>
          <w:sz w:val="28"/>
          <w:szCs w:val="28"/>
        </w:rPr>
        <w:t>14</w:t>
      </w:r>
      <w:r w:rsidRPr="00FC49C6">
        <w:rPr>
          <w:rFonts w:ascii="標楷體" w:eastAsia="標楷體" w:hAnsi="標楷體" w:hint="eastAsia"/>
          <w:sz w:val="28"/>
          <w:szCs w:val="28"/>
        </w:rPr>
        <w:t>時</w:t>
      </w:r>
      <w:r w:rsidR="00A80B87">
        <w:rPr>
          <w:rFonts w:ascii="標楷體" w:eastAsia="標楷體" w:hAnsi="標楷體" w:hint="eastAsia"/>
          <w:sz w:val="28"/>
          <w:szCs w:val="28"/>
        </w:rPr>
        <w:t>0</w:t>
      </w:r>
      <w:r w:rsidR="00532184">
        <w:rPr>
          <w:rFonts w:ascii="標楷體" w:eastAsia="標楷體" w:hAnsi="標楷體" w:hint="eastAsia"/>
          <w:sz w:val="28"/>
          <w:szCs w:val="28"/>
        </w:rPr>
        <w:t>0分</w:t>
      </w:r>
    </w:p>
    <w:p w:rsidR="00FC49C6" w:rsidRPr="00FC49C6" w:rsidRDefault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二、地點：</w:t>
      </w:r>
      <w:r w:rsidR="00D07AFD">
        <w:rPr>
          <w:rFonts w:ascii="標楷體" w:eastAsia="標楷體" w:hAnsi="標楷體" w:hint="eastAsia"/>
          <w:sz w:val="28"/>
          <w:szCs w:val="28"/>
        </w:rPr>
        <w:t>辦公室&amp;</w:t>
      </w:r>
      <w:r w:rsidR="005559E1">
        <w:rPr>
          <w:rFonts w:ascii="標楷體" w:eastAsia="標楷體" w:hAnsi="標楷體" w:hint="eastAsia"/>
          <w:sz w:val="28"/>
          <w:szCs w:val="28"/>
        </w:rPr>
        <w:t>LINE會議室</w:t>
      </w:r>
    </w:p>
    <w:p w:rsidR="00FC49C6" w:rsidRPr="00FC49C6" w:rsidRDefault="00FC49C6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三、主席：</w:t>
      </w:r>
      <w:r w:rsidR="00532184">
        <w:rPr>
          <w:rFonts w:ascii="標楷體" w:eastAsia="標楷體" w:hAnsi="標楷體" w:hint="eastAsia"/>
          <w:sz w:val="28"/>
          <w:szCs w:val="28"/>
        </w:rPr>
        <w:t>邱伯璟</w:t>
      </w:r>
      <w:r w:rsidR="008B631D">
        <w:rPr>
          <w:rFonts w:ascii="標楷體" w:eastAsia="標楷體" w:hAnsi="標楷體" w:hint="eastAsia"/>
          <w:sz w:val="28"/>
          <w:szCs w:val="28"/>
        </w:rPr>
        <w:t>校長</w:t>
      </w:r>
      <w:r w:rsidRPr="00FC49C6">
        <w:rPr>
          <w:rFonts w:ascii="標楷體" w:eastAsia="標楷體" w:hAnsi="標楷體" w:hint="eastAsia"/>
          <w:sz w:val="28"/>
          <w:szCs w:val="28"/>
        </w:rPr>
        <w:t xml:space="preserve">                         紀錄：</w:t>
      </w:r>
      <w:r w:rsidR="00532184">
        <w:rPr>
          <w:rFonts w:ascii="標楷體" w:eastAsia="標楷體" w:hAnsi="標楷體" w:hint="eastAsia"/>
          <w:sz w:val="28"/>
          <w:szCs w:val="28"/>
        </w:rPr>
        <w:t>李信男</w:t>
      </w:r>
    </w:p>
    <w:p w:rsidR="00B24828" w:rsidRDefault="00FC49C6">
      <w:pPr>
        <w:rPr>
          <w:rFonts w:ascii="標楷體" w:eastAsia="標楷體" w:hAnsi="標楷體" w:hint="eastAsia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四、簽到：</w:t>
      </w:r>
      <w:r w:rsidR="00C068F6">
        <w:rPr>
          <w:rFonts w:ascii="標楷體" w:eastAsia="標楷體" w:hAnsi="標楷體" w:hint="eastAsia"/>
          <w:sz w:val="28"/>
          <w:szCs w:val="28"/>
        </w:rPr>
        <w:t>如附件</w:t>
      </w:r>
    </w:p>
    <w:p w:rsidR="006E0BDF" w:rsidRDefault="006E0BDF">
      <w:pPr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五</w:t>
      </w:r>
      <w:r w:rsidRPr="00FC49C6">
        <w:rPr>
          <w:rFonts w:ascii="標楷體" w:eastAsia="標楷體" w:hAnsi="標楷體" w:hint="eastAsia"/>
          <w:sz w:val="28"/>
          <w:szCs w:val="28"/>
        </w:rPr>
        <w:t>、</w:t>
      </w:r>
      <w:r>
        <w:rPr>
          <w:rFonts w:ascii="標楷體" w:eastAsia="標楷體" w:hAnsi="標楷體" w:hint="eastAsia"/>
          <w:sz w:val="28"/>
          <w:szCs w:val="28"/>
        </w:rPr>
        <w:t>業務報告:</w:t>
      </w:r>
    </w:p>
    <w:p w:rsidR="006E0BDF" w:rsidRDefault="006E0BDF">
      <w:pPr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教導處:</w:t>
      </w:r>
    </w:p>
    <w:p w:rsidR="006E0BDF" w:rsidRDefault="006E0BDF">
      <w:pPr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1.今天開會主要針對110學年度課程計畫進行審視並決議通過與否?</w:t>
      </w:r>
    </w:p>
    <w:p w:rsidR="006E0BDF" w:rsidRPr="00FC49C6" w:rsidRDefault="006E0BDF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2.針對109學年度課程實施成效進行討論與檢視</w:t>
      </w:r>
      <w:r>
        <w:rPr>
          <w:rFonts w:ascii="新細明體" w:eastAsia="新細明體" w:hAnsi="新細明體" w:hint="eastAsia"/>
          <w:sz w:val="28"/>
          <w:szCs w:val="28"/>
        </w:rPr>
        <w:t>。</w:t>
      </w:r>
    </w:p>
    <w:p w:rsidR="00FC49C6" w:rsidRDefault="006E0BDF" w:rsidP="00FC49C6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六</w:t>
      </w:r>
      <w:r w:rsidR="00FC49C6" w:rsidRPr="00FC49C6">
        <w:rPr>
          <w:rFonts w:ascii="標楷體" w:eastAsia="標楷體" w:hAnsi="標楷體" w:hint="eastAsia"/>
          <w:sz w:val="28"/>
          <w:szCs w:val="28"/>
        </w:rPr>
        <w:t>、提案討論：</w:t>
      </w:r>
    </w:p>
    <w:p w:rsidR="00277E3D" w:rsidRPr="00277E3D" w:rsidRDefault="00EC6428" w:rsidP="00277E3D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議題</w:t>
      </w:r>
      <w:r>
        <w:rPr>
          <w:rFonts w:ascii="標楷體" w:eastAsia="標楷體" w:hAnsi="標楷體" w:hint="eastAsia"/>
          <w:sz w:val="28"/>
          <w:szCs w:val="28"/>
        </w:rPr>
        <w:t>一</w:t>
      </w:r>
      <w:r w:rsidR="00277E3D" w:rsidRPr="00277E3D">
        <w:rPr>
          <w:rFonts w:ascii="標楷體" w:eastAsia="標楷體" w:hAnsi="標楷體" w:hint="eastAsia"/>
          <w:sz w:val="28"/>
          <w:szCs w:val="28"/>
        </w:rPr>
        <w:t>：</w:t>
      </w:r>
      <w:r w:rsidR="00250295" w:rsidRPr="00250295">
        <w:rPr>
          <w:rFonts w:ascii="標楷體" w:eastAsia="標楷體" w:hAnsi="標楷體" w:hint="eastAsia"/>
          <w:sz w:val="28"/>
          <w:szCs w:val="28"/>
        </w:rPr>
        <w:t>審查110學年度學校課程計畫，請議決。</w:t>
      </w:r>
    </w:p>
    <w:p w:rsidR="00277E3D" w:rsidRDefault="00277E3D" w:rsidP="00277E3D">
      <w:pPr>
        <w:rPr>
          <w:rFonts w:ascii="標楷體" w:eastAsia="標楷體" w:hAnsi="標楷體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說明：</w:t>
      </w:r>
      <w:r w:rsidR="00250295" w:rsidRPr="00250295">
        <w:rPr>
          <w:rFonts w:ascii="標楷體" w:eastAsia="標楷體" w:hAnsi="標楷體" w:hint="eastAsia"/>
          <w:sz w:val="28"/>
          <w:szCs w:val="28"/>
        </w:rPr>
        <w:t>針對本學期課程計畫內容，提請討論與決議。</w:t>
      </w:r>
    </w:p>
    <w:p w:rsidR="006E0BDF" w:rsidRDefault="00C068F6" w:rsidP="00277E3D">
      <w:pPr>
        <w:rPr>
          <w:rFonts w:ascii="新細明體" w:eastAsia="新細明體" w:hAnsi="新細明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決議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  <w:r w:rsidR="00250295">
        <w:rPr>
          <w:rFonts w:ascii="標楷體" w:eastAsia="標楷體" w:hAnsi="標楷體" w:hint="eastAsia"/>
          <w:sz w:val="28"/>
          <w:szCs w:val="28"/>
        </w:rPr>
        <w:t>無異議全數通過</w:t>
      </w:r>
      <w:r w:rsidR="00EC6428">
        <w:rPr>
          <w:rFonts w:ascii="新細明體" w:eastAsia="新細明體" w:hAnsi="新細明體" w:hint="eastAsia"/>
          <w:sz w:val="28"/>
          <w:szCs w:val="28"/>
        </w:rPr>
        <w:t>。</w:t>
      </w:r>
    </w:p>
    <w:p w:rsidR="006E0BDF" w:rsidRDefault="006E0BDF" w:rsidP="00277E3D">
      <w:pPr>
        <w:rPr>
          <w:rFonts w:ascii="標楷體" w:eastAsia="標楷體" w:hAnsi="標楷體" w:hint="eastAsia"/>
          <w:sz w:val="28"/>
          <w:szCs w:val="28"/>
        </w:rPr>
      </w:pPr>
      <w:r w:rsidRPr="00FC49C6">
        <w:rPr>
          <w:rFonts w:ascii="標楷體" w:eastAsia="標楷體" w:hAnsi="標楷體" w:hint="eastAsia"/>
          <w:sz w:val="28"/>
          <w:szCs w:val="28"/>
        </w:rPr>
        <w:t>議題</w:t>
      </w:r>
      <w:r w:rsidR="00D50597">
        <w:rPr>
          <w:rFonts w:ascii="標楷體" w:eastAsia="標楷體" w:hAnsi="標楷體" w:hint="eastAsia"/>
          <w:sz w:val="28"/>
          <w:szCs w:val="28"/>
        </w:rPr>
        <w:t>二</w:t>
      </w:r>
      <w:r w:rsidRPr="00277E3D">
        <w:rPr>
          <w:rFonts w:ascii="標楷體" w:eastAsia="標楷體" w:hAnsi="標楷體" w:hint="eastAsia"/>
          <w:sz w:val="28"/>
          <w:szCs w:val="28"/>
        </w:rPr>
        <w:t>：</w:t>
      </w:r>
      <w:r>
        <w:rPr>
          <w:rFonts w:ascii="標楷體" w:eastAsia="標楷體" w:hAnsi="標楷體" w:hint="eastAsia"/>
          <w:sz w:val="28"/>
          <w:szCs w:val="28"/>
        </w:rPr>
        <w:t>針對109學年度課程實施成效</w:t>
      </w:r>
      <w:r w:rsidRPr="00250295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請提出討論</w:t>
      </w:r>
      <w:r w:rsidRPr="00250295">
        <w:rPr>
          <w:rFonts w:ascii="標楷體" w:eastAsia="標楷體" w:hAnsi="標楷體" w:hint="eastAsia"/>
          <w:sz w:val="28"/>
          <w:szCs w:val="28"/>
        </w:rPr>
        <w:t>。</w:t>
      </w:r>
    </w:p>
    <w:p w:rsidR="006E0BDF" w:rsidRDefault="006E0BDF" w:rsidP="00277E3D">
      <w:pPr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說明:109學年度課程</w:t>
      </w:r>
      <w:r w:rsidR="00D50597">
        <w:rPr>
          <w:rFonts w:ascii="標楷體" w:eastAsia="標楷體" w:hAnsi="標楷體" w:hint="eastAsia"/>
          <w:sz w:val="28"/>
          <w:szCs w:val="28"/>
        </w:rPr>
        <w:t>實施成效</w:t>
      </w:r>
      <w:r>
        <w:rPr>
          <w:rFonts w:ascii="標楷體" w:eastAsia="標楷體" w:hAnsi="標楷體" w:hint="eastAsia"/>
          <w:sz w:val="28"/>
          <w:szCs w:val="28"/>
        </w:rPr>
        <w:t>結果如下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57"/>
        <w:gridCol w:w="249"/>
        <w:gridCol w:w="4182"/>
        <w:gridCol w:w="638"/>
        <w:gridCol w:w="638"/>
        <w:gridCol w:w="638"/>
        <w:gridCol w:w="380"/>
        <w:gridCol w:w="380"/>
        <w:gridCol w:w="2683"/>
      </w:tblGrid>
      <w:tr w:rsidR="006E0BDF" w:rsidRPr="006B2B45" w:rsidTr="00A12B4B">
        <w:trPr>
          <w:trHeight w:val="602"/>
        </w:trPr>
        <w:tc>
          <w:tcPr>
            <w:tcW w:w="0" w:type="auto"/>
            <w:gridSpan w:val="2"/>
            <w:vAlign w:val="center"/>
          </w:tcPr>
          <w:p w:rsidR="006E0BDF" w:rsidRPr="006B2B45" w:rsidRDefault="006E0BDF" w:rsidP="00A12B4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領    域</w:t>
            </w:r>
          </w:p>
        </w:tc>
        <w:tc>
          <w:tcPr>
            <w:tcW w:w="0" w:type="auto"/>
            <w:gridSpan w:val="7"/>
            <w:vAlign w:val="center"/>
          </w:tcPr>
          <w:p w:rsidR="006E0BDF" w:rsidRPr="006B2B45" w:rsidRDefault="006E0BDF" w:rsidP="006E0BDF">
            <w:pPr>
              <w:numPr>
                <w:ilvl w:val="0"/>
                <w:numId w:val="10"/>
              </w:num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語文        □數學          □社會        □自然與生活科技</w:t>
            </w:r>
          </w:p>
          <w:p w:rsidR="006E0BDF" w:rsidRPr="006B2B45" w:rsidRDefault="006E0BDF" w:rsidP="006E0BDF">
            <w:pPr>
              <w:numPr>
                <w:ilvl w:val="0"/>
                <w:numId w:val="10"/>
              </w:num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藝術與人文  □健康與體育    □綜合        □生活</w:t>
            </w:r>
          </w:p>
        </w:tc>
      </w:tr>
      <w:tr w:rsidR="006E0BDF" w:rsidRPr="006B2B45" w:rsidTr="00A12B4B">
        <w:tc>
          <w:tcPr>
            <w:tcW w:w="0" w:type="auto"/>
            <w:gridSpan w:val="2"/>
            <w:vAlign w:val="center"/>
          </w:tcPr>
          <w:p w:rsidR="006E0BDF" w:rsidRPr="006B2B45" w:rsidRDefault="006E0BDF" w:rsidP="00A12B4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適用年級</w:t>
            </w:r>
          </w:p>
        </w:tc>
        <w:tc>
          <w:tcPr>
            <w:tcW w:w="0" w:type="auto"/>
            <w:vAlign w:val="center"/>
          </w:tcPr>
          <w:p w:rsidR="006E0BDF" w:rsidRPr="006B2B45" w:rsidRDefault="006E0BDF" w:rsidP="00A12B4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年級</w:t>
            </w:r>
          </w:p>
        </w:tc>
        <w:tc>
          <w:tcPr>
            <w:tcW w:w="0" w:type="auto"/>
            <w:gridSpan w:val="6"/>
            <w:vAlign w:val="center"/>
          </w:tcPr>
          <w:p w:rsidR="006E0BDF" w:rsidRPr="006B2B45" w:rsidRDefault="006E0BDF" w:rsidP="00A12B4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實施時間：</w:t>
            </w:r>
            <w:r>
              <w:rPr>
                <w:rFonts w:ascii="標楷體" w:eastAsia="標楷體" w:hAnsi="標楷體" w:hint="eastAsia"/>
              </w:rPr>
              <w:t>109</w:t>
            </w:r>
            <w:r w:rsidRPr="006B2B45">
              <w:rPr>
                <w:rFonts w:ascii="標楷體" w:eastAsia="標楷體" w:hAnsi="標楷體" w:hint="eastAsia"/>
              </w:rPr>
              <w:t xml:space="preserve">年 </w:t>
            </w:r>
            <w:r>
              <w:rPr>
                <w:rFonts w:ascii="標楷體" w:eastAsia="標楷體" w:hAnsi="標楷體" w:hint="eastAsia"/>
              </w:rPr>
              <w:t>8</w:t>
            </w:r>
            <w:r w:rsidRPr="006B2B4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30</w:t>
            </w:r>
            <w:r w:rsidRPr="006B2B45">
              <w:rPr>
                <w:rFonts w:ascii="標楷體" w:eastAsia="標楷體" w:hAnsi="標楷體" w:hint="eastAsia"/>
              </w:rPr>
              <w:t>日起至</w:t>
            </w:r>
            <w:r>
              <w:rPr>
                <w:rFonts w:ascii="標楷體" w:eastAsia="標楷體" w:hAnsi="標楷體" w:hint="eastAsia"/>
              </w:rPr>
              <w:t>110</w:t>
            </w:r>
            <w:r w:rsidRPr="006B2B45">
              <w:rPr>
                <w:rFonts w:ascii="標楷體" w:eastAsia="標楷體" w:hAnsi="標楷體" w:hint="eastAsia"/>
              </w:rPr>
              <w:t>年</w:t>
            </w:r>
            <w:r>
              <w:rPr>
                <w:rFonts w:ascii="標楷體" w:eastAsia="標楷體" w:hAnsi="標楷體" w:hint="eastAsia"/>
              </w:rPr>
              <w:t>7</w:t>
            </w:r>
            <w:r w:rsidRPr="006B2B45">
              <w:rPr>
                <w:rFonts w:ascii="標楷體" w:eastAsia="標楷體" w:hAnsi="標楷體" w:hint="eastAsia"/>
              </w:rPr>
              <w:t>月</w:t>
            </w:r>
            <w:r>
              <w:rPr>
                <w:rFonts w:ascii="標楷體" w:eastAsia="標楷體" w:hAnsi="標楷體" w:hint="eastAsia"/>
              </w:rPr>
              <w:t>2</w:t>
            </w:r>
            <w:r w:rsidRPr="006B2B45">
              <w:rPr>
                <w:rFonts w:ascii="標楷體" w:eastAsia="標楷體" w:hAnsi="標楷體" w:hint="eastAsia"/>
              </w:rPr>
              <w:t>日止</w:t>
            </w: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 w:val="restart"/>
            <w:vAlign w:val="center"/>
          </w:tcPr>
          <w:p w:rsidR="006E0BDF" w:rsidRPr="006B2B45" w:rsidRDefault="006E0BDF" w:rsidP="00A12B4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  <w:p w:rsidR="006E0BDF" w:rsidRPr="006B2B45" w:rsidRDefault="006E0BDF" w:rsidP="00A12B4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0" w:type="auto"/>
            <w:gridSpan w:val="2"/>
            <w:vMerge w:val="restart"/>
            <w:vAlign w:val="center"/>
          </w:tcPr>
          <w:p w:rsidR="006E0BDF" w:rsidRPr="006B2B45" w:rsidRDefault="006E0BDF" w:rsidP="00A12B4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  <w:p w:rsidR="006E0BDF" w:rsidRPr="006B2B45" w:rsidRDefault="006E0BDF" w:rsidP="00A12B4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評鑑細目</w:t>
            </w:r>
          </w:p>
        </w:tc>
        <w:tc>
          <w:tcPr>
            <w:tcW w:w="0" w:type="auto"/>
            <w:gridSpan w:val="5"/>
            <w:vAlign w:val="center"/>
          </w:tcPr>
          <w:p w:rsidR="006E0BDF" w:rsidRPr="006B2B45" w:rsidRDefault="006E0BDF" w:rsidP="00A12B4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評鑑結果</w:t>
            </w:r>
          </w:p>
        </w:tc>
        <w:tc>
          <w:tcPr>
            <w:tcW w:w="0" w:type="auto"/>
            <w:vMerge w:val="restart"/>
            <w:vAlign w:val="center"/>
          </w:tcPr>
          <w:p w:rsidR="006E0BDF" w:rsidRPr="006B2B45" w:rsidRDefault="006E0BDF" w:rsidP="00A12B4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  <w:p w:rsidR="006E0BDF" w:rsidRPr="006B2B45" w:rsidRDefault="006E0BDF" w:rsidP="00A12B4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備　　　註</w:t>
            </w: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</w:tcPr>
          <w:p w:rsidR="006E0BDF" w:rsidRPr="006B2B45" w:rsidRDefault="006E0BDF" w:rsidP="00A12B4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Merge/>
          </w:tcPr>
          <w:p w:rsidR="006E0BDF" w:rsidRPr="006B2B45" w:rsidRDefault="006E0BDF" w:rsidP="00A12B4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  <w:vMerge/>
          </w:tcPr>
          <w:p w:rsidR="006E0BDF" w:rsidRPr="006B2B45" w:rsidRDefault="006E0BDF" w:rsidP="00A12B4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</w:tcPr>
          <w:p w:rsidR="006E0BDF" w:rsidRPr="006B2B45" w:rsidRDefault="006E0BDF" w:rsidP="00A12B4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2"/>
            <w:vMerge/>
          </w:tcPr>
          <w:p w:rsidR="006E0BDF" w:rsidRPr="006B2B45" w:rsidRDefault="006E0BDF" w:rsidP="00A12B4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  <w:gridSpan w:val="5"/>
          </w:tcPr>
          <w:p w:rsidR="006E0BDF" w:rsidRPr="006B2B45" w:rsidRDefault="006E0BDF" w:rsidP="00A12B4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優　　　　　　</w:t>
            </w:r>
            <w:r w:rsidRPr="006B2B45">
              <w:rPr>
                <w:rFonts w:ascii="標楷體" w:eastAsia="標楷體" w:hAnsi="標楷體" w:hint="eastAsia"/>
              </w:rPr>
              <w:t xml:space="preserve"> 加油</w:t>
            </w:r>
          </w:p>
        </w:tc>
        <w:tc>
          <w:tcPr>
            <w:tcW w:w="0" w:type="auto"/>
            <w:vMerge/>
          </w:tcPr>
          <w:p w:rsidR="006E0BDF" w:rsidRPr="006B2B45" w:rsidRDefault="006E0BDF" w:rsidP="00A12B4B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 w:val="restart"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一.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目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標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的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訂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lastRenderedPageBreak/>
              <w:t>定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lastRenderedPageBreak/>
              <w:t>1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依照課程綱要規定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24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配合學校願景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符合學生能力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順應社會脈動及需求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結合社區與學校資源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目標明確具體可行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 w:val="restart"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lastRenderedPageBreak/>
              <w:t>二.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課程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內容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的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選擇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與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組織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符合學生需求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26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配合學習目標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編選由淺入深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24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能兼顧橫向連結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能兼顧縱向連結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具邏輯性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具系統性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25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配合教師專長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 w:val="restart"/>
            <w:vAlign w:val="center"/>
          </w:tcPr>
          <w:p w:rsidR="006E0BDF" w:rsidRPr="006B2B45" w:rsidRDefault="006E0BDF" w:rsidP="00A12B4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三.</w:t>
            </w:r>
          </w:p>
          <w:p w:rsidR="006E0BDF" w:rsidRPr="006B2B45" w:rsidRDefault="006E0BDF" w:rsidP="00A12B4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教</w:t>
            </w:r>
          </w:p>
          <w:p w:rsidR="006E0BDF" w:rsidRPr="006B2B45" w:rsidRDefault="006E0BDF" w:rsidP="00A12B4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學</w:t>
            </w:r>
          </w:p>
          <w:p w:rsidR="006E0BDF" w:rsidRPr="006B2B45" w:rsidRDefault="006E0BDF" w:rsidP="00A12B4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活</w:t>
            </w:r>
          </w:p>
          <w:p w:rsidR="006E0BDF" w:rsidRPr="006B2B45" w:rsidRDefault="006E0BDF" w:rsidP="00A12B4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動</w:t>
            </w:r>
          </w:p>
          <w:p w:rsidR="006E0BDF" w:rsidRPr="006B2B45" w:rsidRDefault="006E0BDF" w:rsidP="00A12B4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設</w:t>
            </w:r>
          </w:p>
          <w:p w:rsidR="006E0BDF" w:rsidRPr="006B2B45" w:rsidRDefault="006E0BDF" w:rsidP="00A12B4B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計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配合學生身心發展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符合學生生活經驗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策略多樣化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時間分配適切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達到教學目標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運用資源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29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 w:val="restart"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四.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教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學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的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進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行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激發學生學習興趣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教學過程流暢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根據教學活動設計進行教學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25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善用教學媒體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能掌握學生學習狀況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注重個別差異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師生互動良好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 w:val="restart"/>
            <w:vAlign w:val="center"/>
          </w:tcPr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五.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教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學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的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評</w:t>
            </w:r>
          </w:p>
          <w:p w:rsidR="006E0BDF" w:rsidRPr="006B2B45" w:rsidRDefault="006E0BDF" w:rsidP="00A12B4B">
            <w:pPr>
              <w:jc w:val="center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量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依課程目標設計評量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評量方式多元化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評量方式顧及學生差異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  <w:spacing w:val="-20"/>
              </w:rPr>
            </w:pPr>
            <w:r w:rsidRPr="006B2B45">
              <w:rPr>
                <w:rFonts w:ascii="標楷體" w:eastAsia="標楷體" w:hAnsi="標楷體" w:hint="eastAsia"/>
              </w:rPr>
              <w:t>評量方式配合課程特性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  <w:spacing w:val="-20"/>
              </w:rPr>
              <w:t>學生能從評量結果了解自己的學習狀況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6E0BDF" w:rsidRPr="006B2B45" w:rsidTr="00A12B4B">
        <w:trPr>
          <w:cantSplit/>
        </w:trPr>
        <w:tc>
          <w:tcPr>
            <w:tcW w:w="0" w:type="auto"/>
            <w:vMerge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 w:rsidRPr="006B2B45">
              <w:rPr>
                <w:rFonts w:ascii="標楷體" w:eastAsia="標楷體" w:hAnsi="標楷體" w:hint="eastAsia"/>
              </w:rPr>
              <w:t>依評鑑結果設計補救教學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0" w:type="auto"/>
          </w:tcPr>
          <w:p w:rsidR="006E0BDF" w:rsidRPr="006B2B45" w:rsidRDefault="006E0BDF" w:rsidP="00A12B4B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:rsidR="006E0BDF" w:rsidRDefault="006E0BDF" w:rsidP="00277E3D">
      <w:pPr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決議</w:t>
      </w:r>
      <w:r w:rsidRPr="00FC49C6">
        <w:rPr>
          <w:rFonts w:ascii="標楷體" w:eastAsia="標楷體" w:hAnsi="標楷體" w:hint="eastAsia"/>
          <w:sz w:val="28"/>
          <w:szCs w:val="28"/>
        </w:rPr>
        <w:t>：</w:t>
      </w:r>
    </w:p>
    <w:p w:rsidR="00D50597" w:rsidRPr="00D50597" w:rsidRDefault="00D50597" w:rsidP="00277E3D">
      <w:pPr>
        <w:rPr>
          <w:rFonts w:ascii="標楷體" w:eastAsia="標楷體" w:hAnsi="標楷體"/>
          <w:sz w:val="28"/>
          <w:szCs w:val="28"/>
        </w:rPr>
      </w:pPr>
      <w:r w:rsidRPr="00D50597">
        <w:rPr>
          <w:rFonts w:ascii="標楷體" w:eastAsia="標楷體" w:hAnsi="標楷體" w:hint="eastAsia"/>
          <w:sz w:val="28"/>
          <w:szCs w:val="28"/>
        </w:rPr>
        <w:t>大部分的指標都落在4、5分左右表示教師實施課程時成效都算優良</w:t>
      </w:r>
      <w:r w:rsidRPr="00250295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唯有在</w:t>
      </w:r>
      <w:r w:rsidRPr="00D50597">
        <w:rPr>
          <w:rFonts w:ascii="標楷體" w:eastAsia="標楷體" w:hAnsi="標楷體" w:hint="eastAsia"/>
          <w:sz w:val="28"/>
          <w:szCs w:val="28"/>
        </w:rPr>
        <w:t>「</w:t>
      </w:r>
      <w:r w:rsidRPr="00D50597">
        <w:rPr>
          <w:rFonts w:ascii="標楷體" w:eastAsia="標楷體" w:hAnsi="標楷體" w:hint="eastAsia"/>
          <w:sz w:val="28"/>
          <w:szCs w:val="28"/>
        </w:rPr>
        <w:t>結合社區與學校資源</w:t>
      </w:r>
      <w:r w:rsidRPr="00D50597">
        <w:rPr>
          <w:rFonts w:ascii="標楷體" w:eastAsia="標楷體" w:hAnsi="標楷體" w:hint="eastAsia"/>
          <w:sz w:val="28"/>
          <w:szCs w:val="28"/>
        </w:rPr>
        <w:t>」分數比較不高</w:t>
      </w:r>
      <w:r w:rsidRPr="00250295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希望學校能給予教師多一點協助或建議</w:t>
      </w:r>
      <w:r w:rsidRPr="00250295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讓教師能順利將課程與學校社區做結合</w:t>
      </w:r>
      <w:r w:rsidRPr="00250295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尤其在校本課程的部分</w:t>
      </w:r>
      <w:r w:rsidRPr="00D50597">
        <w:rPr>
          <w:rFonts w:ascii="標楷體" w:eastAsia="標楷體" w:hAnsi="標楷體" w:hint="eastAsia"/>
          <w:sz w:val="28"/>
          <w:szCs w:val="28"/>
        </w:rPr>
        <w:t>。</w:t>
      </w:r>
    </w:p>
    <w:p w:rsidR="00FC49C6" w:rsidRDefault="006E0BDF" w:rsidP="00FC49C6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七</w:t>
      </w:r>
      <w:r w:rsidR="00FC49C6" w:rsidRPr="00FC49C6">
        <w:rPr>
          <w:rFonts w:ascii="標楷體" w:eastAsia="標楷體" w:hAnsi="標楷體" w:hint="eastAsia"/>
          <w:sz w:val="28"/>
          <w:szCs w:val="28"/>
        </w:rPr>
        <w:t>、臨時動議：</w:t>
      </w:r>
    </w:p>
    <w:p w:rsidR="00384FDE" w:rsidRPr="00384FDE" w:rsidRDefault="006E0BDF" w:rsidP="004D0454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八</w:t>
      </w:r>
      <w:r w:rsidR="00FC49C6" w:rsidRPr="00FC49C6">
        <w:rPr>
          <w:rFonts w:ascii="標楷體" w:eastAsia="標楷體" w:hAnsi="標楷體" w:hint="eastAsia"/>
          <w:sz w:val="28"/>
          <w:szCs w:val="28"/>
        </w:rPr>
        <w:t>、散會</w:t>
      </w:r>
      <w:bookmarkStart w:id="0" w:name="_GoBack"/>
      <w:bookmarkEnd w:id="0"/>
      <w:r w:rsidR="00384FDE">
        <w:rPr>
          <w:rFonts w:ascii="標楷體" w:eastAsia="標楷體" w:hAnsi="標楷體"/>
          <w:noProof/>
          <w:sz w:val="28"/>
          <w:szCs w:val="28"/>
        </w:rPr>
        <w:lastRenderedPageBreak/>
        <w:drawing>
          <wp:inline distT="0" distB="0" distL="0" distR="0">
            <wp:extent cx="6592570" cy="9327515"/>
            <wp:effectExtent l="0" t="0" r="0" b="698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210702083237589_000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2570" cy="9327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4FDE" w:rsidRPr="00384FDE" w:rsidSect="000016E7">
      <w:pgSz w:w="11906" w:h="16838"/>
      <w:pgMar w:top="709" w:right="566" w:bottom="144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B85" w:rsidRDefault="001D3B85" w:rsidP="00FC7508">
      <w:r>
        <w:separator/>
      </w:r>
    </w:p>
  </w:endnote>
  <w:endnote w:type="continuationSeparator" w:id="0">
    <w:p w:rsidR="001D3B85" w:rsidRDefault="001D3B85" w:rsidP="00FC7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B85" w:rsidRDefault="001D3B85" w:rsidP="00FC7508">
      <w:r>
        <w:separator/>
      </w:r>
    </w:p>
  </w:footnote>
  <w:footnote w:type="continuationSeparator" w:id="0">
    <w:p w:rsidR="001D3B85" w:rsidRDefault="001D3B85" w:rsidP="00FC7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6218B"/>
    <w:multiLevelType w:val="hybridMultilevel"/>
    <w:tmpl w:val="305A3A4C"/>
    <w:lvl w:ilvl="0" w:tplc="47D2A1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09F63E4"/>
    <w:multiLevelType w:val="hybridMultilevel"/>
    <w:tmpl w:val="AE7A1C8E"/>
    <w:lvl w:ilvl="0" w:tplc="315C2180">
      <w:start w:val="5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2500C0B"/>
    <w:multiLevelType w:val="hybridMultilevel"/>
    <w:tmpl w:val="09C8C2B2"/>
    <w:lvl w:ilvl="0" w:tplc="545256C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2CA74F7B"/>
    <w:multiLevelType w:val="hybridMultilevel"/>
    <w:tmpl w:val="929046E8"/>
    <w:lvl w:ilvl="0" w:tplc="649E6F2E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52933D3"/>
    <w:multiLevelType w:val="hybridMultilevel"/>
    <w:tmpl w:val="E66C6F08"/>
    <w:lvl w:ilvl="0" w:tplc="4AE23BDC">
      <w:start w:val="3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48955029"/>
    <w:multiLevelType w:val="hybridMultilevel"/>
    <w:tmpl w:val="826495B8"/>
    <w:lvl w:ilvl="0" w:tplc="CE6CB33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43704E9"/>
    <w:multiLevelType w:val="hybridMultilevel"/>
    <w:tmpl w:val="45346F3C"/>
    <w:lvl w:ilvl="0" w:tplc="DBAE32F4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68211A4C"/>
    <w:multiLevelType w:val="hybridMultilevel"/>
    <w:tmpl w:val="4CB04976"/>
    <w:lvl w:ilvl="0" w:tplc="DF624396">
      <w:start w:val="5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6CBE7B94"/>
    <w:multiLevelType w:val="hybridMultilevel"/>
    <w:tmpl w:val="8F9279C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78F4096C"/>
    <w:multiLevelType w:val="hybridMultilevel"/>
    <w:tmpl w:val="F32C7A56"/>
    <w:lvl w:ilvl="0" w:tplc="94BC9BA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8"/>
  </w:num>
  <w:num w:numId="5">
    <w:abstractNumId w:val="2"/>
  </w:num>
  <w:num w:numId="6">
    <w:abstractNumId w:val="3"/>
  </w:num>
  <w:num w:numId="7">
    <w:abstractNumId w:val="0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9C6"/>
    <w:rsid w:val="000016E7"/>
    <w:rsid w:val="00063217"/>
    <w:rsid w:val="001534D2"/>
    <w:rsid w:val="001D0388"/>
    <w:rsid w:val="001D3B85"/>
    <w:rsid w:val="00250295"/>
    <w:rsid w:val="00277E3D"/>
    <w:rsid w:val="0028491A"/>
    <w:rsid w:val="00362357"/>
    <w:rsid w:val="00382EB4"/>
    <w:rsid w:val="00384FDE"/>
    <w:rsid w:val="00431CE2"/>
    <w:rsid w:val="004D0454"/>
    <w:rsid w:val="00532184"/>
    <w:rsid w:val="005559E1"/>
    <w:rsid w:val="005F57BC"/>
    <w:rsid w:val="006E0BDF"/>
    <w:rsid w:val="007B04ED"/>
    <w:rsid w:val="008B631D"/>
    <w:rsid w:val="00962938"/>
    <w:rsid w:val="00992B15"/>
    <w:rsid w:val="009A0EDF"/>
    <w:rsid w:val="00A24686"/>
    <w:rsid w:val="00A80B87"/>
    <w:rsid w:val="00AC2A11"/>
    <w:rsid w:val="00B24828"/>
    <w:rsid w:val="00B97836"/>
    <w:rsid w:val="00C068F6"/>
    <w:rsid w:val="00C073A9"/>
    <w:rsid w:val="00D07AFD"/>
    <w:rsid w:val="00D50597"/>
    <w:rsid w:val="00DA6A4E"/>
    <w:rsid w:val="00DA7126"/>
    <w:rsid w:val="00DD7405"/>
    <w:rsid w:val="00EA7D8A"/>
    <w:rsid w:val="00EC6428"/>
    <w:rsid w:val="00EE4646"/>
    <w:rsid w:val="00F1085A"/>
    <w:rsid w:val="00F376CD"/>
    <w:rsid w:val="00FC49C6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9C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C7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750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7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7508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84F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84FDE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49C6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C7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750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750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7508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84F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384FD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97DDE-F1EA-4FE8-9C5E-EC6C41A97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2020-09-30T00:05:00Z</cp:lastPrinted>
  <dcterms:created xsi:type="dcterms:W3CDTF">2021-06-27T15:11:00Z</dcterms:created>
  <dcterms:modified xsi:type="dcterms:W3CDTF">2021-07-02T01:51:00Z</dcterms:modified>
</cp:coreProperties>
</file>