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6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"/>
        <w:gridCol w:w="294"/>
        <w:gridCol w:w="1511"/>
        <w:gridCol w:w="282"/>
        <w:gridCol w:w="1703"/>
        <w:gridCol w:w="1984"/>
        <w:gridCol w:w="1417"/>
        <w:gridCol w:w="1275"/>
        <w:gridCol w:w="710"/>
        <w:gridCol w:w="2268"/>
        <w:gridCol w:w="1700"/>
        <w:gridCol w:w="1234"/>
        <w:gridCol w:w="42"/>
      </w:tblGrid>
      <w:tr w:rsidR="006F6738" w:rsidRPr="002A5D40" w:rsidTr="00932347">
        <w:trPr>
          <w:gridBefore w:val="1"/>
          <w:gridAfter w:val="1"/>
          <w:wBefore w:w="208" w:type="dxa"/>
          <w:wAfter w:w="42" w:type="dxa"/>
          <w:trHeight w:val="749"/>
        </w:trPr>
        <w:tc>
          <w:tcPr>
            <w:tcW w:w="1805" w:type="dxa"/>
            <w:gridSpan w:val="2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gridSpan w:val="4"/>
            <w:vAlign w:val="center"/>
          </w:tcPr>
          <w:p w:rsidR="006F6738" w:rsidRPr="00CE3BAB" w:rsidRDefault="00932347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彈性英語</w:t>
            </w:r>
          </w:p>
        </w:tc>
        <w:tc>
          <w:tcPr>
            <w:tcW w:w="1985" w:type="dxa"/>
            <w:gridSpan w:val="2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gridSpan w:val="3"/>
            <w:vAlign w:val="center"/>
          </w:tcPr>
          <w:p w:rsidR="006F6738" w:rsidRPr="00CE3BAB" w:rsidRDefault="00ED3AF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六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932347">
        <w:trPr>
          <w:gridBefore w:val="1"/>
          <w:gridAfter w:val="1"/>
          <w:wBefore w:w="208" w:type="dxa"/>
          <w:wAfter w:w="42" w:type="dxa"/>
          <w:trHeight w:val="1275"/>
        </w:trPr>
        <w:tc>
          <w:tcPr>
            <w:tcW w:w="1805" w:type="dxa"/>
            <w:gridSpan w:val="2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gridSpan w:val="4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gridSpan w:val="3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932347">
        <w:trPr>
          <w:gridBefore w:val="1"/>
          <w:gridAfter w:val="1"/>
          <w:wBefore w:w="208" w:type="dxa"/>
          <w:wAfter w:w="42" w:type="dxa"/>
          <w:trHeight w:val="1020"/>
        </w:trPr>
        <w:tc>
          <w:tcPr>
            <w:tcW w:w="1805" w:type="dxa"/>
            <w:gridSpan w:val="2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9"/>
            <w:vAlign w:val="center"/>
          </w:tcPr>
          <w:p w:rsidR="00AD6604" w:rsidRPr="00CE3BAB" w:rsidRDefault="00932347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D6604" w:rsidRPr="002A5D40" w:rsidTr="00932347">
        <w:trPr>
          <w:gridBefore w:val="1"/>
          <w:gridAfter w:val="1"/>
          <w:wBefore w:w="208" w:type="dxa"/>
          <w:wAfter w:w="42" w:type="dxa"/>
          <w:trHeight w:val="1020"/>
        </w:trPr>
        <w:tc>
          <w:tcPr>
            <w:tcW w:w="1805" w:type="dxa"/>
            <w:gridSpan w:val="2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9"/>
            <w:vAlign w:val="center"/>
          </w:tcPr>
          <w:p w:rsidR="00932347" w:rsidRPr="00275B5D" w:rsidRDefault="00932347" w:rsidP="00932347">
            <w:pPr>
              <w:spacing w:line="0" w:lineRule="atLeast"/>
              <w:jc w:val="both"/>
              <w:rPr>
                <w:rFonts w:hint="eastAsia"/>
                <w:snapToGrid w:val="0"/>
                <w:sz w:val="20"/>
                <w:szCs w:val="20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1.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本教材以溝通式</w:t>
            </w:r>
            <w:proofErr w:type="gramStart"/>
            <w:r w:rsidRPr="00275B5D">
              <w:rPr>
                <w:rFonts w:hint="eastAsia"/>
                <w:snapToGrid w:val="0"/>
                <w:sz w:val="20"/>
                <w:szCs w:val="20"/>
              </w:rPr>
              <w:t>教學觀為編寫</w:t>
            </w:r>
            <w:proofErr w:type="gramEnd"/>
            <w:r w:rsidRPr="00275B5D">
              <w:rPr>
                <w:rFonts w:hint="eastAsia"/>
                <w:snapToGrid w:val="0"/>
                <w:sz w:val="20"/>
                <w:szCs w:val="20"/>
              </w:rPr>
              <w:t>原則，兼顧溝通功能及主題，並透過有意義的溝通活動，有系統地培養學生聽、說、讀、寫能力。</w:t>
            </w:r>
            <w:r w:rsidRPr="00275B5D">
              <w:rPr>
                <w:snapToGrid w:val="0"/>
                <w:sz w:val="20"/>
                <w:szCs w:val="20"/>
              </w:rPr>
              <w:br/>
              <w:t xml:space="preserve">2.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本教材以有趣生動的文化節慶單元，培養學生多元文化的概念，認識中西文化不同，進而認識我們的地球村。</w:t>
            </w:r>
            <w:r w:rsidRPr="00275B5D">
              <w:rPr>
                <w:snapToGrid w:val="0"/>
                <w:sz w:val="20"/>
                <w:szCs w:val="20"/>
              </w:rPr>
              <w:br/>
              <w:t xml:space="preserve">3.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以不同國家為故事背景，透過充滿想像力的情節與畫面，引領學生以英語探索多元文化。故事的編寫以該單元的主要單字及句型為主，並融入常用經典</w:t>
            </w:r>
          </w:p>
          <w:p w:rsidR="00AD6604" w:rsidRPr="00CE3BAB" w:rsidRDefault="00932347" w:rsidP="0093234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75B5D">
              <w:rPr>
                <w:rFonts w:hint="eastAsia"/>
                <w:snapToGrid w:val="0"/>
                <w:sz w:val="20"/>
                <w:szCs w:val="20"/>
              </w:rPr>
              <w:t xml:space="preserve"> 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名句，讓孩子在真實的情境下，輕鬆自然地學語言。</w:t>
            </w:r>
            <w:r w:rsidRPr="00275B5D">
              <w:rPr>
                <w:snapToGrid w:val="0"/>
                <w:sz w:val="20"/>
                <w:szCs w:val="20"/>
              </w:rPr>
              <w:br/>
              <w:t xml:space="preserve">4.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本教材</w:t>
            </w:r>
            <w:proofErr w:type="gramStart"/>
            <w:r w:rsidRPr="00275B5D">
              <w:rPr>
                <w:rFonts w:hint="eastAsia"/>
                <w:snapToGrid w:val="0"/>
                <w:sz w:val="20"/>
                <w:szCs w:val="20"/>
              </w:rPr>
              <w:t>採</w:t>
            </w:r>
            <w:proofErr w:type="gramEnd"/>
            <w:r w:rsidRPr="00275B5D">
              <w:rPr>
                <w:rFonts w:hint="eastAsia"/>
                <w:snapToGrid w:val="0"/>
                <w:sz w:val="20"/>
                <w:szCs w:val="20"/>
              </w:rPr>
              <w:t>螺旋學習的設計理念，提供學生溫故知新的機會，使其能在每階段反覆練習，以順利銜接各階段的學習。</w:t>
            </w:r>
            <w:r w:rsidRPr="00275B5D">
              <w:rPr>
                <w:snapToGrid w:val="0"/>
                <w:sz w:val="20"/>
                <w:szCs w:val="20"/>
              </w:rPr>
              <w:br/>
              <w:t xml:space="preserve">5.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單字分應用字彙與認識字彙。應用字彙為黑字，學生必須能</w:t>
            </w:r>
            <w:proofErr w:type="gramStart"/>
            <w:r w:rsidRPr="00275B5D">
              <w:rPr>
                <w:rFonts w:hint="eastAsia"/>
                <w:snapToGrid w:val="0"/>
                <w:sz w:val="20"/>
                <w:szCs w:val="20"/>
              </w:rPr>
              <w:t>正確拼</w:t>
            </w:r>
            <w:proofErr w:type="gramEnd"/>
            <w:r w:rsidRPr="00275B5D">
              <w:rPr>
                <w:rFonts w:hint="eastAsia"/>
                <w:snapToGrid w:val="0"/>
                <w:sz w:val="20"/>
                <w:szCs w:val="20"/>
              </w:rPr>
              <w:t>讀書寫；認識字彙為藍字，僅須瞭解字義、聽懂讀音即可，至多作為口語練習之用。</w:t>
            </w:r>
          </w:p>
        </w:tc>
      </w:tr>
      <w:tr w:rsidR="00AD6604" w:rsidRPr="002A5D40" w:rsidTr="00932347">
        <w:trPr>
          <w:gridBefore w:val="1"/>
          <w:gridAfter w:val="1"/>
          <w:wBefore w:w="208" w:type="dxa"/>
          <w:wAfter w:w="42" w:type="dxa"/>
          <w:trHeight w:val="1020"/>
        </w:trPr>
        <w:tc>
          <w:tcPr>
            <w:tcW w:w="1805" w:type="dxa"/>
            <w:gridSpan w:val="2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9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proofErr w:type="gramStart"/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932347">
        <w:trPr>
          <w:gridBefore w:val="1"/>
          <w:gridAfter w:val="1"/>
          <w:wBefore w:w="208" w:type="dxa"/>
          <w:wAfter w:w="42" w:type="dxa"/>
          <w:trHeight w:val="1020"/>
        </w:trPr>
        <w:tc>
          <w:tcPr>
            <w:tcW w:w="1805" w:type="dxa"/>
            <w:gridSpan w:val="2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9"/>
            <w:vAlign w:val="center"/>
          </w:tcPr>
          <w:p w:rsidR="00932347" w:rsidRPr="00275B5D" w:rsidRDefault="00932347" w:rsidP="00932347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1.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能</w:t>
            </w:r>
            <w:proofErr w:type="gramStart"/>
            <w:r w:rsidRPr="00275B5D">
              <w:rPr>
                <w:rFonts w:hint="eastAsia"/>
                <w:snapToGrid w:val="0"/>
                <w:sz w:val="20"/>
                <w:szCs w:val="20"/>
              </w:rPr>
              <w:t>聽辨及運用</w:t>
            </w:r>
            <w:proofErr w:type="gramEnd"/>
            <w:r w:rsidRPr="00275B5D">
              <w:rPr>
                <w:rFonts w:hint="eastAsia"/>
                <w:snapToGrid w:val="0"/>
                <w:sz w:val="20"/>
                <w:szCs w:val="20"/>
              </w:rPr>
              <w:t>字母拼讀法，讀出母音</w:t>
            </w:r>
            <w:r w:rsidRPr="00275B5D">
              <w:rPr>
                <w:snapToGrid w:val="0"/>
                <w:sz w:val="20"/>
                <w:szCs w:val="20"/>
              </w:rPr>
              <w:t xml:space="preserve"> -er, -or, ar, or, ir, ur, oi, oy, ou, ow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的發音及所組成的字詞。</w:t>
            </w:r>
          </w:p>
          <w:p w:rsidR="00932347" w:rsidRPr="00275B5D" w:rsidRDefault="00932347" w:rsidP="00932347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2.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能聽</w:t>
            </w:r>
            <w:proofErr w:type="gramStart"/>
            <w:r w:rsidRPr="00275B5D">
              <w:rPr>
                <w:rFonts w:hint="eastAsia"/>
                <w:snapToGrid w:val="0"/>
                <w:sz w:val="20"/>
                <w:szCs w:val="20"/>
              </w:rPr>
              <w:t>懂並跟讀</w:t>
            </w:r>
            <w:proofErr w:type="gramEnd"/>
            <w:r w:rsidRPr="00275B5D">
              <w:rPr>
                <w:rFonts w:hint="eastAsia"/>
                <w:snapToGrid w:val="0"/>
                <w:sz w:val="20"/>
                <w:szCs w:val="20"/>
              </w:rPr>
              <w:t>故事對話。</w:t>
            </w:r>
          </w:p>
          <w:p w:rsidR="00932347" w:rsidRPr="00275B5D" w:rsidRDefault="00932347" w:rsidP="00932347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3.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能聽辨並說出應用於生活中的數字用法，例如：西元年份、號碼牌序號、考試成績、比賽得分等。</w:t>
            </w:r>
          </w:p>
          <w:p w:rsidR="00932347" w:rsidRPr="00275B5D" w:rsidRDefault="00932347" w:rsidP="00932347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4.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能聽懂、辨識並說出所學的單字及句子。</w:t>
            </w:r>
          </w:p>
          <w:p w:rsidR="00932347" w:rsidRPr="00275B5D" w:rsidRDefault="00932347" w:rsidP="00932347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5.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能</w:t>
            </w:r>
            <w:proofErr w:type="gramStart"/>
            <w:r w:rsidRPr="00275B5D">
              <w:rPr>
                <w:rFonts w:hint="eastAsia"/>
                <w:snapToGrid w:val="0"/>
                <w:sz w:val="20"/>
                <w:szCs w:val="20"/>
              </w:rPr>
              <w:t>聽懂並說出</w:t>
            </w:r>
            <w:proofErr w:type="gramEnd"/>
            <w:r w:rsidRPr="00275B5D">
              <w:rPr>
                <w:rFonts w:hint="eastAsia"/>
                <w:snapToGrid w:val="0"/>
                <w:sz w:val="20"/>
                <w:szCs w:val="20"/>
              </w:rPr>
              <w:t>常用的經典名句。</w:t>
            </w:r>
          </w:p>
          <w:p w:rsidR="00932347" w:rsidRPr="00275B5D" w:rsidRDefault="00932347" w:rsidP="00932347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6.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能朗讀及吟唱歌謠。</w:t>
            </w:r>
          </w:p>
          <w:p w:rsidR="00932347" w:rsidRPr="00275B5D" w:rsidRDefault="00932347" w:rsidP="00932347">
            <w:pPr>
              <w:spacing w:line="0" w:lineRule="atLeast"/>
              <w:jc w:val="both"/>
              <w:rPr>
                <w:snapToGrid w:val="0"/>
                <w:sz w:val="20"/>
                <w:szCs w:val="20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7.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能認識中外主要節慶習俗及由來。</w:t>
            </w:r>
          </w:p>
          <w:p w:rsidR="00AD6604" w:rsidRPr="00CE3BAB" w:rsidRDefault="00932347" w:rsidP="0093234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275B5D">
              <w:rPr>
                <w:snapToGrid w:val="0"/>
                <w:sz w:val="20"/>
                <w:szCs w:val="20"/>
              </w:rPr>
              <w:t xml:space="preserve">8. </w:t>
            </w:r>
            <w:r w:rsidRPr="00275B5D">
              <w:rPr>
                <w:rFonts w:hint="eastAsia"/>
                <w:snapToGrid w:val="0"/>
                <w:sz w:val="20"/>
                <w:szCs w:val="20"/>
              </w:rPr>
              <w:t>能認識外國風土民情，並能從多元文化觀點，瞭解及尊重不同的文化及習俗。</w:t>
            </w:r>
          </w:p>
        </w:tc>
      </w:tr>
      <w:tr w:rsidR="00C605EE" w:rsidRPr="00FF54DE" w:rsidTr="00932347">
        <w:trPr>
          <w:trHeight w:val="649"/>
          <w:tblHeader/>
        </w:trPr>
        <w:tc>
          <w:tcPr>
            <w:tcW w:w="2295" w:type="dxa"/>
            <w:gridSpan w:val="4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1703" w:type="dxa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26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2978" w:type="dxa"/>
            <w:gridSpan w:val="2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1700" w:type="dxa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1276" w:type="dxa"/>
            <w:gridSpan w:val="2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932347">
        <w:trPr>
          <w:trHeight w:val="1035"/>
          <w:tblHeader/>
        </w:trPr>
        <w:tc>
          <w:tcPr>
            <w:tcW w:w="502" w:type="dxa"/>
            <w:gridSpan w:val="2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1793" w:type="dxa"/>
            <w:gridSpan w:val="2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1703" w:type="dxa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700" w:type="dxa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1"/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正確跟讀及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指出字母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能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聽辨及運用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字母拼讀法，讀出以長母音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音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組 a_e, ai, ay, e_e, ee, ea, i_e, ie, y, o_e, oa, ow, u_e, ew, ue 所組成的字母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暖身活動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教師跟學生打招呼，並引導學生回應問題。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帶領學生複習上學期學過的長母音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音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組 a_e, ai, ay, e_e, ee, ea, i_e, ie, y, o_e, oa, ow, u_e, ew, ue 所組成的字母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 w:hint="eastAsia"/>
                <w:b/>
                <w:bCs/>
                <w:sz w:val="20"/>
                <w:szCs w:val="20"/>
                <w:u w:val="single"/>
              </w:rPr>
              <w:t>國家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複習 15分鐘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請學生觀察</w:t>
            </w:r>
            <w:proofErr w:type="gramStart"/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地圖拉頁</w:t>
            </w:r>
            <w:proofErr w:type="gramEnd"/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，請學生分享上學期去過的國家及景點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帶領學生認識國家名稱及國旗。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請學生翻開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課本 p.iv，帶領學生認識字母密碼，並利用密碼解出國家名稱，再連到對應景點。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 xml:space="preserve">4. 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請學生翻開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課本 p.v，請學生看圖猜猜</w:t>
            </w:r>
            <w:proofErr w:type="gramStart"/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看這冊即將</w:t>
            </w:r>
            <w:proofErr w:type="gramEnd"/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拜訪的國家，並分享他們對這些國家的初步認識。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字母拼讀複習</w:t>
            </w:r>
            <w:proofErr w:type="gramEnd"/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活動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Review 頁面，用手指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著例字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，依序帶領學生拼讀出正確的發音。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請學生按照座位順序，以接龍方式一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人念出一個例字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。可在第二輪時請學生加快速度，增加挑戰。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3. 將全班學生分成兩組，請每組輪流派代表到黑板前，拍打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教師所念到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進行字母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 Bingo 遊戲。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5. 教師選出 25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個子音例字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（由課本 30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字中選出），寫在黑板上，請學生隨意填入遊戲格中。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6. 最快連成兩條線的學生獲勝。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回家作業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請學生回家聽讀本課 CD，並預習 Starter Unit 內容。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課堂問答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觀察評量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聽懂並讀出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本課故事對話。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正確的語調說出Do you want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some noodles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 No, I don’t. I want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3. 能以 Do you want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some noodles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? 的句型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詢問否想吃某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樣食物，並以 No, I don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t. I want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a hamburger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句型說想吃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的食物名稱。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辨本課音組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的不同，及運用字母拼讀法嘗試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讀出音組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-er 及 -or 所組成的字詞，例如：river, singer, summer, teacher, actor, doctor, tailor, sailor，並能聽讀本課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字母拼讀故事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5. 能聽辨並說出由數字所組成的號碼，例如：班級名稱、房間號碼、電話號碼或公車號碼。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播放 CD，複習 Phonics Review。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故事教學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開啟課名頁頁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面及故事情境頁面，播放 CD，請學生聆聽，隨後逐一解釋對話內容。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延伸句型教學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教師開啟本課句型條，帶領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學生念讀句子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3-5 次，並解釋句子的意思。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依相同步驟，替換練習其他單字圖卡。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字母拼讀教學</w:t>
            </w:r>
            <w:proofErr w:type="gramEnd"/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與練習活動 10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1.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介紹音組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-er 及 -or的不同，及運用字母拼讀法嘗試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讀出音組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-er 及 -or所組成的字詞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播放CD，進行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音組聽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辨練習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3. 開啟 Phonics Time 頁面，並播放 CD，請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學生跟讀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4. 進行Phonics Time, Part B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字母拼讀練習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活動。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5. 進行Phonics Time, Part C Phonics Story 教學。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數字教學 5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進行由數字卡所組成的號碼，例如：班級名稱、房間號碼、電話號碼或公車號碼等用法教學，並進行數字 Bingo 遊戲。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完成習作 Starter Unit  pp. 1-4。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請學生回家聽讀本課 CD，並預習第一課內容。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數字卡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2. 能聽辨並說出本課國家名稱的單字 Australia, India, Japan, Singapore, Spain, Taiwan, the UK, the USA。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正確的語調說出 Where are you from? I’m from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Taiwan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教師以問題引導學生回答，引起學生學習動機。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教師開啟故事情境頁面，播放 CD，請學生聆聽，隨後逐一解釋對話內容，並帶領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10 分鐘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請學生翻開課本，跟著 CD念出單字。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lastRenderedPageBreak/>
              <w:t>Language Focus I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翻開課本，請學生跟著 CD念出單字。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完成課本 Language Focus, Part A 的單字聽辨練習。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開啟句型條，接著將單字圖卡配合句型條，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帶讀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3-5 次，並解釋句子意思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將全班分為兩組，分組練習句型問答。接著再請學生兩人一組，進行句型練習。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依 Language Focus I 相同步驟，進行第二部份的單字與句型教學。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CD，熟悉本課單字、句型與課文對話。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正確的語調說出 Is he / she from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the UK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?. Yes,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is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No,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isn’t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He’s / She’s from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India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的句型。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2. 能以Is he / she from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the UK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 的句型詢問他人是否來自某一國家，並以 Yes, he / she is. No,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isn’t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He’s / She’s from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India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的句型回答並說出他人的國籍。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的單字及句型與他人進行溝通。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能聽懂、辨識、抄寫或寫出本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5. 能以 Where are you from? 的句型詢問他人，並以 I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m from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Taiwan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的句型做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6. 以Is he / she from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the UK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? 的句型詢問他人，並以 Yes, he / she is. 或 No, he / she isn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t. He’s / She’s from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India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7. 能瞭解代名詞和 be 動詞之間的對應關係，以及兩者在問句、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答句的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位置。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8.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聽懂並使用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本課經典名句 All roads lead to Rome.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教師利用單字圖卡複習本課單字，請學生念出圖卡上的單字，並隨機抽問學生。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句型口說練習5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教師開啟本課句型條，利用單字圖卡， 引導學生根據圖卡回答問題。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請學生翻開課本，完成課本 Try It 的句型練習活動。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文法重點教學 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 Grammar Lab 頁面，帶領學生將問答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句各念一遍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教師引導學生進行口說練習。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3. 待學生熟練句型後，請學生翻開課本第 15 頁，做 Grammar 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Lab 的練習題。作答完畢，再與學生一同核對正確答案。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Roam with Dino 頁面，請學生仔細觀察圖片。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教師講解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文字後撥放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CD請學生仔細聽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請學生分享對於該國家的認識。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經典名句教學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Words of Wisdom 頁面，引導學生瞭解課本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中的圖意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All roads lead to Rome. 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動畫，讓學生了解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意思。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教師播放 CD學生跟讀數次。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教師請學生上台做角色扮演。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完成習作 pp. 5-6 單字及句型練習。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CD，複習本課的文法重點和經典名句。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3. 句型條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4. 經典名句句型條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1 Where Are You From?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能辨識、念讀音組 ar 及 or 所組成的字詞，例如：art, car, farm, jar, corn, fork, pork, short。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讀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由音組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ar 及 or 組成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的例字及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以其編寫的句子，並理解句意。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3. 請學生翻開課本第 8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頁能利用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習得的字詞理解句子的意義。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能依照範文的提示，運用本課所學的單字及句型，適切地寫出相關字詞。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教師帶領學生複習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Starter Unit 的字母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Phonics Time </w:t>
            </w:r>
            <w:proofErr w:type="gramStart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  <w:t>字母拼讀教學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Time 頁面，依序帶領學生拼讀出正確的發音。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3. 完成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Phonics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Time, Part B，並核對答案。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字母拼讀故事</w:t>
            </w:r>
            <w:proofErr w:type="gramEnd"/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教學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Story 頁面，引導學生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並帶讀故事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及跟讀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教師請學生大聲朗讀故事，並試著看圖說故事或演出故事情境。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寫作教學時間10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教師引導學生了解Writing Fun情境圖的重要資訊。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教師帶領學生進行口說練習，並根據 Part A 的提示內容，並參考 Word Bank 裡的單字，完成 Part B 的短文，共同核對短文內容後，再請全班大聲讀出短文。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完成習作 pp. 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-8 字母拼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讀音組聽辨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、句型綜合練習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、閱讀素養練習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請學生回家聽讀本課 CD 並預習第二課。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3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能聽辨並說出本課描述交通方式的單字 by bike, by boat, by bus, by car, by MRT/metro, by plane , by scooter, by taxi, by train, on foot。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正確的語調說出 How do you go to 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school? I go to school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on foot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利用課名頁頁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面，以問題引導學生回答，引起學生學習動機。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教師開啟故事情境頁面，播放 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CD，請學生聆聽，隨後逐一解釋對話內容，並帶領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10 分鐘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請學生翻開課本，跟著 CD念出單字。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翻開課本，請學生跟著 CD念出單字。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完成課本 Language Focus, Part A 的單字聽辨練習。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開啟句型條，接著將單字圖卡配合句型條，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帶讀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3-5 次，並解釋句子意思。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將全班分為兩組，分組練習句型問答。接著再請學生兩人一組，進行句型練習。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依 Language Focus I 相同步驟，進行第二部份的單字與句型教學。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CD，熟悉本課單字、句型與課文對話。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3 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正確的語調說出 Does he / she go to school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by bus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 Yes,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does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No,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doesn’t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He / She goes to school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by train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.的句型。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能以 Does he / she go to school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by bus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 的句型詢問他人是否以某一種交通方式上學，並以 Yes, he / she 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does. No,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doesn’t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goes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to school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by train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的句型做適當的回答。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的單字及句型與他人進行溝通。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能聽懂、辨識、抄寫或寫出本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5. 以 How do you go to school? 的句型詢問他人，並以 I go to school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on foot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6. 以 Does he / she go to school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by bus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? 的句型詢問他人，並以 Yes, he / she does. 或 No, he / she doesn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’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t.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goes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to school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by train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教師利用單字圖卡複習本課單字，請學生念出圖卡上的單字，並隨機抽問學生。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句型口說練習5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教師開啟本課句型條，利用單字圖卡， 引導學生根據圖卡回答問題。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2. 請學生翻開課本，完成課本 Try It 的句型練習活動。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文法重點教學10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 Grammar Lab頁面，帶領學生將問答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句各念一遍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教師引導學生進行口說練習。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待學生熟練句型後，請學生翻開課本第 27 頁，做 Grammar Lab 的練習題。作答完畢，再與學生一同核對正確答案。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Roam with Dino 頁面，請學生仔細觀察圖片。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教師講解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文字後撥放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CD請學生仔細聽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請學生分享對於該國家的認識。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經典名句教學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Words of Wisdom 頁面，引導學生瞭解課本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中的圖意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You are the apple of my eye. 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動畫，讓學生了解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意思。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教師播放 CD學生跟讀數次。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教師請學生上台做角色扮演。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完成習作 pp. 9-10 單字及句型練習。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CD，複習本課的文法重點和經典名句。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3. 句型條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4.經典名句句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2 How Do You Go to School?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能辨識、念讀音組 ir 及 ur 所組成的字詞，例如：circle, dirty, girl, shirt, nurse, purple, Thursday, turtle。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讀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由音組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ir 及 ur 組成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的例字及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以其編寫的句子，並理解句意。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能利用習得的字詞理解句子的意義。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能依照範文的提示，運用本課所學的單字及句型，適切地寫出相關字詞。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教師帶領學生複習Unit 1 的字母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Phonics Time </w:t>
            </w:r>
            <w:proofErr w:type="gramStart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  <w:t>字母拼讀教學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Time 頁面，依序帶領學生拼讀出正確的發音。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完成Phonics Time, Part B，並核對答案。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字母拼讀故事</w:t>
            </w:r>
            <w:proofErr w:type="gramEnd"/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教學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Story 頁面，引導學生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並帶讀故事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及跟讀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教師請學生大聲朗讀故事，並試著看圖說故事或演出故事情境。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寫作教學時間10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教師引導學生了解Writing Fun情境圖的重要資訊。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教師帶領學生進行口說練習，並根據 Part A 的提示內容，並參考 Word Bank 裡的單字，完成 Part B 的短文，共同核對短文內容後，再請全班大聲讀出短文。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完成習作 pp. 1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-12 字母拼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讀音組聽辨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、句型綜合練習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、閱讀素養練習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請學生回家聽讀本課 CD 並預習第三課。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2. 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母拼讀例字卡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3. 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單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聽懂及辨識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Units 1-2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能聽辨並運用字母拼讀法讀出以 -er, -or, ar, or, ir, ur 所組成的字詞。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能以 Units 1-2 學過的單字及句型與他人進行溝通。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5. 能聽懂、說出、辨識並寫出 Units 1-2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播放 CD，複習 Starter Unit 及第一、二課的故事對話。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單字句型複習活動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開啟第一、二課單字圖卡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和字卡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，引導學生以適當句型進行問答。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單字句型綜合複習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進行課本 p. 31</w:t>
            </w: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的綜合練習活動。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短文閱讀及閱讀理解 7 分鐘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請學生翻開課本 p. 32，教師播放 CD，請學生一面聽一面跟讀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說明解釋短文內容。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3. 將學生分成數組，請各組輪流朗讀短文。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請學生完成課本 p. 33 的閱讀理解練習。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字母拼讀複習</w:t>
            </w:r>
            <w:proofErr w:type="gramEnd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活動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1 .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 教師開啟 Starter Unit 至第二課的 Phonics Time 頁面，帶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念音組及例字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的發音，請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學生跟念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 2-3 次。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進行課本 p. 34 的 Phonics 遊戲。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完成習作 pp. 13-16單字與句子聽辨、字母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拼讀聽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辨、文法與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閱讀素養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CD，複習 Starter Unit 至第二課的故事對話，並預習第三課的內容。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3. 迴紋針數個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能聽懂、閱讀本課故事短文，並藉由圖畫輔助，瞭解文意及推論情節發展。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2. 能聽懂、說出、辨識並寫出 Units 1-2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能以 Units 1-2 學過的單字及句型與他人進行溝通。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能聽辨並運用字母拼讀法讀出以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-er, -or, ar, or, ir, ur 所組成的字詞。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紙筆測驗 20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發給學生測驗卷，教師解釋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測驗卷作答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方式，進行紙筆評量。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核對答案，講解題目並訂正。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口語或多元評量 20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利用紙筆測驗的題目，進行口說評量，內容包括單字、句型、對話與字母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請學生說出第一課和第二課的經典名句。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紙筆評量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測驗卷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能聽辨並說出本課描述日常活動的單字 listen to music, play baseball, play basketball, play football, ride a bike, surf the Internet, go jogging, watch TV。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正確的語調說出 What do you do after school? I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go jogging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after school. 的句型。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利用課名頁頁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面，以問題引導學生回答，引起學生學習動機。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教師開啟故事情境頁面，播放 CD，請學生聆聽，隨後逐一解釋對話內容，並帶領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10 分鐘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請學生翻開課本，跟著 CD念出單字。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 xml:space="preserve">句型教學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翻開課本，請學生跟著 CD念出單字。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完成課本 Language Focus, Part A 的單字聽辨練習。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開啟句型條，接著將單字圖卡配合句型條，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帶讀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3-5 次，並解釋句子意思。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將全班分為兩組，分組練習句型問答。接著再請學生兩人一組，進行句型練習。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依 Language Focus I 相同步驟，進行第二部份的單字與句型教學。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CD，熟悉本課單字、句型與課文對話。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正確的語調說出 What does he / she do in his / her free time? He / She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watches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TV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 能以 What does he / she do in his / her free time? 的句型詢問他人空閒時從事的活動，並以 He / She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watches TV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的單字及句型與他人進行溝通。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能聽懂、辨識、抄寫或寫出本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5. 能以 What Do You Do after School? 的句型詢問他人，並以 I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go jogging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after school. 的句型做適當的回答。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6. 能以 What does he / she do in his / her free time? 的句型詢問他人，並以 He / She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watches TV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7. 能瞭解助句子中動詞和主詞的對應關係。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8.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聽懂並使用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本課經典名句 No pain, no gain.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教師利用單字圖卡複習本課單字，請學生念出圖卡上的單字，並隨機抽問學生。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句型口說練習5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教師開啟本課句型條，利用單字圖卡， 引導學生根據圖卡回答問題。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請學生翻開課本，完成課本 Try It 的句型練習活動。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文法重點教學 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 Grammar Lab頁面，帶領學生將問答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句各念一遍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教師引導學生進行口說練習。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待學生熟練句型後，請學生翻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開課本第 43 頁，做 Grammar Lab 的練習題。作答完畢，再與學生一同核對正確答案。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Roam with Dino 頁面，請學生仔細觀察圖片。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教師講解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文字後撥放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CD請學生仔細聽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請學生分享對於該國家的認識。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經典名句教學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Words of Wisdom頁面，引導學生瞭解課本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中的圖意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No pain, no gain. 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動畫，讓學生了解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意思。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教師播放 CD學生跟讀數次。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教師請學生上台做角色扮演。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完成習作 pp. 17-18 單字及句型練習。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CD，複習本課的文法重點和經典名句。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3. 句型條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經典名句句型條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3 What Do You Do After School?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1. 能辨識、念讀音組 oi 及 oy 所組成的字詞，例如：coin, noise, point, soil, boy, Roy, soybeans, toy。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讀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由音組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oi 及 oy 組成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的例字及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以其編寫的句子，並理解句意。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能利用習得的字詞理解句子的意義。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能依照範文的提示，運用本課所學的單字及句型，適切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地寫出相關字詞。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第三節課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教師帶領學生複習Unit 2的字母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Phonics Time </w:t>
            </w:r>
            <w:proofErr w:type="gramStart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  <w:t>字母拼讀教學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Time 頁面，依序帶領學生拼讀出正確的發音。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2. 教師播放 CD，請學生仔細聆聽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完成Phonics Time, Part B，並核對答案。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字母拼讀故事</w:t>
            </w:r>
            <w:proofErr w:type="gramEnd"/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教學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Story 頁面，引導學生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並帶讀故事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及跟讀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教師請學生大聲朗讀故事，並試著看圖說故事或演出故事情境。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寫作教學時間10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教師引導學生了解Writing Fun情境圖的重要資訊。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教師帶領學生進行口說練習，並根據 Part A 的提示內容，並參考 Word Bank 裡的單字，完成 Part B 的短文，共同核對短文內容後，再請全班大聲讀出短文。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完成習作 pp. 1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-20 字母拼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讀音組聽辨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、句型綜合練習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、閱讀素養練習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請學生回家聽讀本課 CD 並預習第四課。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聽懂並跟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讀本課故事對話。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能聽懂、辨識並說出本課描述日常生活作息的單字 get up, go to school, have lunch, go home, do my homework, take a bath, go to bed。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3.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能聽懂並以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正確的語調說出 What time do you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get up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 I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get up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at 6:45. 的句型。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教師和學生打招呼，並引導學生回應。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利用課名頁頁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面，以問題引導學生回答，引起學生學習動機。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 xml:space="preserve">故事教學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教師開啟故事情境頁面，播放 CD，請學生聆聽，隨後逐一解釋對話內容，並帶領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單字教學與練習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10 分鐘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教師用單字圖卡逐一介紹本課單字。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請學生翻開課本，跟著 CD念出單字。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翻開課本，請學生跟著 CD念出單字。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完成課本 Language Focus, Part A 的單字聽辨練習。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開啟句型條，接著將單字圖卡配合句型條，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帶讀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3-5 次，並解釋句子意思。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將全班分為兩組，分組練習句型問答。接著再請學生兩人一組，進行句型練習。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Language Focus II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依 Language Focus I 相同步驟，進行第二部份的單字與句型教學。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CD，熟悉本課單字、句型與課文對話。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聽懂並以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正確的語調說出 What time does he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do his / her homework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 He / She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does his / her homework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at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5:30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的句型。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2. 能以 What time does he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do his / her homework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? 的句型詢問他人的日常作息時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間，並以 He / She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does his / her homework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at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5:30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. 的句型做適當的回答。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能以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本課學過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的單字及句型與他人進行溝通。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能聽懂、辨識、抄寫或寫出本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課所習得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5. 能以 What time do you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get up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 的句型詢問他人，並以 I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get up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at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6:45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6. 能以 What time does he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do his / her homework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? 的句型詢問他人，並以 He / She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does his / her homework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at </w:t>
            </w:r>
            <w:r w:rsidRPr="00932347">
              <w:rPr>
                <w:rFonts w:ascii="標楷體" w:eastAsia="標楷體" w:hAnsi="標楷體"/>
                <w:sz w:val="20"/>
                <w:szCs w:val="20"/>
                <w:u w:val="single"/>
              </w:rPr>
              <w:t>5:30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. 的句型做適當的回答。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7. 能瞭解助句子中主詞和動詞之間的關係，以及主詞為第三人稱單數時動詞的變化型態。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8.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聽懂並使用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本課經典名句 Honesty is the best policy.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lastRenderedPageBreak/>
              <w:t>第二節課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教師利用單字圖卡複習本課單字，請學生念出圖卡上的單字，並隨機抽問學生。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句型口說練習5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教師開啟本課句型條，利用單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字圖卡， 引導學生根據圖卡回答問題。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請學生翻開課本，完成課本 Try It 的句型練習活動。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文法重點教學 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教師開啟本課 Grammar Lab 頁面，帶領學生將問答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句各念一遍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教師引導學生進行口說練習。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待學生熟練句型後，請學生翻開課本第 55 頁，做 Grammar Lab 的練習題。作答完畢，再與學生一同核對正確答案。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文化補充教學 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Roam with Dino 頁面，請學生仔細觀察圖片。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教師講解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文字後撥放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CD請學生仔細聽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請學生分享對於該國家的認識。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經典名句教學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Words of Wisdom 頁面，引導學生瞭解課本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中的圖意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Honesty is the best policy. 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動畫，讓學生了解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意思。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教師播放 CD學生跟讀數次。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教師請學生上台做角色扮演。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7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完成習作 pp. 21-22 單字及句型練習。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CD，複習本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課的文法重點和經典名句。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 xml:space="preserve">3. 句型條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4.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經典名句句型條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Unit 4 What Time Do You Get Up?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1. 能辨識、念讀音組 ou 及 ow 所組成的字詞，例如：house, loud, mouse, shout, cow, flower, shower, wow。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唸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讀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由音組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ou 及 ow 組成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的例字及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以其編寫的句子，並理解句意。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能利用習得的字詞理解句子的意義。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能依照範文的提示，運用本課所學的單字及句型，適切地寫出相關字詞。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第三節課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教師帶領學生複習Unit 3的字母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拼讀例字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Phonics Time </w:t>
            </w:r>
            <w:proofErr w:type="gramStart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字母拼讀教學</w:t>
            </w:r>
            <w:proofErr w:type="gramEnd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bCs/>
                <w:i/>
                <w:sz w:val="20"/>
                <w:szCs w:val="20"/>
              </w:rPr>
              <w:t>字母拼讀教學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Time 頁面，依序帶領學生拼讀出正確的發音。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完成Phonics Time, Part B，並核對答案。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i/>
                <w:sz w:val="20"/>
                <w:szCs w:val="20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字母拼讀故事</w:t>
            </w:r>
            <w:proofErr w:type="gramEnd"/>
            <w:r w:rsidRPr="00932347">
              <w:rPr>
                <w:rFonts w:ascii="標楷體" w:eastAsia="標楷體" w:hAnsi="標楷體"/>
                <w:b/>
                <w:i/>
                <w:sz w:val="20"/>
                <w:szCs w:val="20"/>
              </w:rPr>
              <w:t>教學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 Phonics Story 頁面，引導學生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瞭解圖意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，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並帶讀故事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內容。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教師播放 CD，請學生仔細聆聽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及跟讀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教師請學生大聲朗讀故事，並試著看圖說故事或演出故事情境。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寫作教學時間1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教師引導學生了解Writing Fun情境圖的重要資訊。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教師帶領學生進行口說練習，並根據 Part A 的提示內容，並參考 Word Bank 裡的單字，完成 Part B 的短文，共同核對短文內容後，再請全班大聲讀出短文。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lastRenderedPageBreak/>
              <w:t xml:space="preserve">習作時間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完成習作 pp. 2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-24 字母拼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讀音組聽辨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、句型綜合練習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、閱讀素養練習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請學生回家聽讀本課 CD。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Festivals: Chinese New Year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能認識農曆新年 (Chinese New Year) 的由來及節慶習俗。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能聽懂、辨識並說出課堂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中所習得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的單字 firecrackers, hot pot, lion dance, lucky money, rice cake, spring couplet。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能朗讀課本中的對話和故事。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聽懂並說出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農曆新年 (Chinese New Year) 的節慶相關用語。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5. 能朗讀及吟唱本課歌謠 </w:t>
            </w:r>
            <w:r w:rsidRPr="00932347">
              <w:rPr>
                <w:rFonts w:ascii="標楷體" w:eastAsia="標楷體" w:hAnsi="標楷體"/>
                <w:i/>
                <w:sz w:val="20"/>
                <w:szCs w:val="20"/>
              </w:rPr>
              <w:t>Happy Chinese New Year!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節慶單元為彈性課程，可依時間調整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教師用中文介紹中國新年及其由來。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2.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利用課名頁頁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面，教師用問題引導學生回答，引起學生學習動機。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開啟節慶情境頁面，請學生觀察。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利用單字圖卡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及字卡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逐一介紹主要單字。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請學生翻開課本，跟 CD 大聲念出單字。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故事教學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教師開啟故事情境頁面，播放 CD，請學生聆聽，隨後逐一解釋對話內容，並帶領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學生念讀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句型教學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教師開啟句型條，介紹本課節慶用語。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請學生和同學配對做句型練習。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歌曲教學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1. 播放 CD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念讀版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，請學生跟著朗讀歌詞。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2. 播放 CD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教唱版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，帶學生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跟唱數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次，之後挑戰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卡拉版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完成習作 pp. 29-30 節慶單字及句子練習。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CD，複習節慶歌曲。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1. 能聽懂、說出、辨識並寫出 Units 3-4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的單字及句子。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能以 Units 3-4 學過的單字及句型與他人進行溝通。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能聽懂、閱讀本課短文，並藉由圖畫輔助，瞭解文意。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能聽辨並運用字母拼讀法讀出以 oi, oy, ou, ow 所組成的字詞。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教師播放故事 CD，複習第三、四課的故事對話。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單字句型複習活動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開啟第三、四課單字圖卡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和字卡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，引導學生以適當句型進行複習。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單字句型綜合複習 5分鐘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進行課本 p. 59</w:t>
            </w: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的綜合句型練習活動。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短文閱讀及閱讀理解 7 分鐘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 請學生翻開課本第60頁，播放CD，請學生一面聽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邊跟讀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說明解釋短文內容。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將學生分成數組，請各組輪流朗讀短文。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請學生完成課本 p. 61 的閱讀理解練習。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br/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proofErr w:type="gramStart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字母拼讀複習</w:t>
            </w:r>
            <w:proofErr w:type="gramEnd"/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活動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教師開啟第三、四課的 Phonics Time 頁面，帶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念音組及例字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的發音。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進行課本 p. 62 的 Phonics Bingo。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習作時間 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完成習作 pp. 25-28字母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拼讀聽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辨、文法與</w:t>
            </w:r>
            <w:r w:rsidRPr="00932347">
              <w:rPr>
                <w:rFonts w:ascii="標楷體" w:eastAsia="標楷體" w:hAnsi="標楷體" w:hint="eastAsia"/>
                <w:sz w:val="20"/>
                <w:szCs w:val="20"/>
              </w:rPr>
              <w:t>閱讀素養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3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CD，複習第三至第四課的故事對話，並預習文化單元內容。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CD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2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單字圖卡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字母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拼讀例字卡</w:t>
            </w:r>
            <w:proofErr w:type="gramEnd"/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932347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句型條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New Years Around the World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能認識各國特殊的春節或過年慶典，如日本敲鐘、澳洲雪梨港灣大橋煙火、西班牙吃葡萄及美國時代廣場倒數等各國迎接新年的方式。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2. 能以學過的句型與他人進行溝通活動。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3. 能辨識在課堂中所認識的 4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國家迎接新年的特色活動。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4. 能樂於了解，並接觸與 4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個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國家新年活動相關的訊息。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文化單元為彈性課程，可依時間調整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開啟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文化課名頁頁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面，請學生觀看，教師再以問題引起學生學習動機。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文化主題教學 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播放CD，請學生仔細聆聽。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2. 利用文化情境頁面逐一介紹課本中國家名稱及該國慶祝新年的活動，並帶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學生跟讀介紹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該國新年活動的句子。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文化主題活動 12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多元文化主播台：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請學生翻開課本第70頁，教師說明遊戲進行方式。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教師引導學生做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多元文化主播台</w:t>
            </w:r>
            <w:r w:rsidRPr="00932347">
              <w:rPr>
                <w:rFonts w:ascii="標楷體" w:eastAsia="標楷體" w:hAnsi="標楷體"/>
                <w:sz w:val="20"/>
                <w:szCs w:val="20"/>
              </w:rPr>
              <w:t>的遊戲。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奇妙節慶大挑戰8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請學生翻開課本p.74。帶領學生觀看本頁左方與各國新年活動有關的圖片，及右方各國的國土形狀圖，並提醒學生在課本上的右上角有出現各國地圖，如果有困難可以參考課本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2. 請學生將與各國新年活動有關的圖片與其所在國家作正確的配對，並完成p.74 Look and Match。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3. 核對答案並加以說明。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文化加油站 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教師利用課本頁面，向學生介紹不同國家的文化特色與各國新年特色活動，培養學生的國際觀，並體會身處地球村的事實。 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回家作業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請學生回家聽讀課本 CD，複習本課內容。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角色扮演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念唱練習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player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Pr="00FF54DE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1. 能辨識並摹寫 Units 3-4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2. 能聽懂、辨識並說出 Units 3-4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能以 Units 3-4 學過的單字及句型與他人溝通。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能聽辨並運用字母拼讀法讀出以母音oi, oy, ou, ow 所組成的字詞。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紙筆測驗 20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發給學生測驗卷，教師解釋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測驗卷作答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方式，進行紙筆評量。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核對答案，講解題目並訂正。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口語或多元評量 20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 xml:space="preserve">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利用紙筆測驗的題目，進行口說評量，內容包括單字、句型、對話與字母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拼讀字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詞。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請學生說出第三課和第四課的經典名句。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紙筆評量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1. CD player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 xml:space="preserve">2. CD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測驗卷</w:t>
            </w:r>
          </w:p>
        </w:tc>
      </w:tr>
      <w:tr w:rsidR="00932347" w:rsidRPr="00FF54DE" w:rsidTr="00932347">
        <w:trPr>
          <w:trHeight w:val="1304"/>
        </w:trPr>
        <w:tc>
          <w:tcPr>
            <w:tcW w:w="502" w:type="dxa"/>
            <w:gridSpan w:val="2"/>
            <w:vAlign w:val="center"/>
          </w:tcPr>
          <w:p w:rsidR="00932347" w:rsidRDefault="00932347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1793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1703" w:type="dxa"/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1. 能辨識並摹寫 Units 1-4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 xml:space="preserve">2. 能聽懂、辨識並說出 Units1-4 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所習得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的句子。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能以 Units 1-4 學過的單字及句型與他人溝通。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能聽辨並運用字母拼讀法嘗試讀出字詞。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5. 能吟唱 Units 1-4 的歌謠及韻文。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</w:rPr>
              <w:t>第一節課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暖身活動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教師開啟單字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卡，複習第一至第四課的單字。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單字句型總複習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10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1. 任意選擇幾張單字卡，請學生回答。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2. 將單字套用於第一至四課的主要句型中使用。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3. 請學生兩人一組，做句型練習。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4. 將全班分成兩組比賽，依教師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lastRenderedPageBreak/>
              <w:t>的字卡與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問句回答問題，答對的組別可得一分。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複習</w:t>
            </w:r>
            <w:proofErr w:type="gramStart"/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>字母拼讀教學</w:t>
            </w:r>
            <w:proofErr w:type="gramEnd"/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5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拿出 Starter Unit 及第一到四課的 Phonics Time 頁面，帶領學生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複習本冊的字母拼讀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sz w:val="20"/>
                <w:szCs w:val="20"/>
                <w:u w:val="single"/>
              </w:rPr>
              <w:t xml:space="preserve">習作時間 </w:t>
            </w: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18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完成習作 pp. 31-35 Phonics Plus。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</w:pPr>
            <w:r w:rsidRPr="00932347">
              <w:rPr>
                <w:rFonts w:ascii="標楷體" w:eastAsia="標楷體" w:hAnsi="標楷體"/>
                <w:b/>
                <w:bCs/>
                <w:sz w:val="20"/>
                <w:szCs w:val="20"/>
                <w:u w:val="single"/>
              </w:rPr>
              <w:t>回家作業 2 分鐘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請學生回家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複習本冊的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單字、句型及</w:t>
            </w:r>
            <w:proofErr w:type="gramStart"/>
            <w:r w:rsidRPr="00932347">
              <w:rPr>
                <w:rFonts w:ascii="標楷體" w:eastAsia="標楷體" w:hAnsi="標楷體"/>
                <w:sz w:val="20"/>
                <w:szCs w:val="20"/>
              </w:rPr>
              <w:t>字母拼讀</w:t>
            </w:r>
            <w:proofErr w:type="gramEnd"/>
            <w:r w:rsidRPr="00932347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700" w:type="dxa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作業評量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參與度評量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態度評量</w:t>
            </w:r>
          </w:p>
        </w:tc>
        <w:tc>
          <w:tcPr>
            <w:tcW w:w="1276" w:type="dxa"/>
            <w:gridSpan w:val="2"/>
            <w:vAlign w:val="center"/>
          </w:tcPr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 xml:space="preserve">1. CD 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CD  player</w:t>
            </w:r>
          </w:p>
          <w:p w:rsidR="00932347" w:rsidRPr="00932347" w:rsidRDefault="00932347" w:rsidP="00932347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32347">
              <w:rPr>
                <w:rFonts w:ascii="標楷體" w:eastAsia="標楷體" w:hAnsi="標楷體"/>
                <w:sz w:val="20"/>
                <w:szCs w:val="20"/>
              </w:rPr>
              <w:t>以下教學物件，請開啟電子化教具：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1. 單字</w:t>
            </w:r>
            <w:proofErr w:type="gramStart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字</w:t>
            </w:r>
            <w:proofErr w:type="gramEnd"/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t>卡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2. 單字圖卡</w:t>
            </w:r>
            <w:r w:rsidRPr="00932347">
              <w:rPr>
                <w:rFonts w:ascii="標楷體" w:eastAsia="標楷體" w:hAnsi="標楷體"/>
                <w:bCs/>
                <w:sz w:val="20"/>
                <w:szCs w:val="20"/>
              </w:rPr>
              <w:br/>
              <w:t>3. 句型條</w:t>
            </w:r>
          </w:p>
        </w:tc>
      </w:tr>
      <w:bookmarkEnd w:id="0"/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B80" w:rsidRDefault="00E96B80" w:rsidP="001E09F9">
      <w:r>
        <w:separator/>
      </w:r>
    </w:p>
  </w:endnote>
  <w:endnote w:type="continuationSeparator" w:id="0">
    <w:p w:rsidR="00E96B80" w:rsidRDefault="00E96B8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B80" w:rsidRDefault="00E96B80" w:rsidP="001E09F9">
      <w:r>
        <w:separator/>
      </w:r>
    </w:p>
  </w:footnote>
  <w:footnote w:type="continuationSeparator" w:id="0">
    <w:p w:rsidR="00E96B80" w:rsidRDefault="00E96B8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76B5B"/>
    <w:rsid w:val="004874E9"/>
    <w:rsid w:val="004A5F0B"/>
    <w:rsid w:val="004B2596"/>
    <w:rsid w:val="004B2F72"/>
    <w:rsid w:val="004C309D"/>
    <w:rsid w:val="004C64C5"/>
    <w:rsid w:val="004D3A3C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32347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96B80"/>
    <w:rsid w:val="00EA04D5"/>
    <w:rsid w:val="00EA4B34"/>
    <w:rsid w:val="00EA7035"/>
    <w:rsid w:val="00ED3AFA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3E450-3B5C-43A3-9B3F-3675935C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2694</Words>
  <Characters>15357</Characters>
  <Application>Microsoft Office Word</Application>
  <DocSecurity>0</DocSecurity>
  <Lines>127</Lines>
  <Paragraphs>36</Paragraphs>
  <ScaleCrop>false</ScaleCrop>
  <Company/>
  <LinksUpToDate>false</LinksUpToDate>
  <CharactersWithSpaces>18015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2021-06-17T07:28:00Z</dcterms:created>
  <dcterms:modified xsi:type="dcterms:W3CDTF">2021-06-17T07:28:00Z</dcterms:modified>
</cp:coreProperties>
</file>