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464E51" w:rsidRDefault="003542DC" w:rsidP="000F5993">
      <w:pPr>
        <w:jc w:val="center"/>
        <w:rPr>
          <w:rFonts w:ascii="標楷體" w:eastAsia="標楷體" w:hAnsi="標楷體"/>
          <w:b/>
          <w:sz w:val="30"/>
          <w:szCs w:val="30"/>
        </w:rPr>
      </w:pPr>
      <w:r w:rsidRPr="002A5D40">
        <w:rPr>
          <w:rFonts w:ascii="標楷體" w:eastAsia="標楷體" w:hAnsi="標楷體" w:hint="eastAsia"/>
          <w:b/>
          <w:sz w:val="30"/>
          <w:szCs w:val="30"/>
        </w:rPr>
        <w:t>南投</w:t>
      </w:r>
      <w:r w:rsidR="006F6738" w:rsidRPr="002A5D40">
        <w:rPr>
          <w:rFonts w:ascii="標楷體" w:eastAsia="標楷體" w:hAnsi="標楷體"/>
          <w:b/>
          <w:sz w:val="30"/>
          <w:szCs w:val="30"/>
        </w:rPr>
        <w:t>縣</w:t>
      </w:r>
      <w:r w:rsidR="00AB0EAF">
        <w:rPr>
          <w:rFonts w:ascii="標楷體" w:eastAsia="標楷體" w:hAnsi="標楷體" w:hint="eastAsia"/>
          <w:b/>
          <w:sz w:val="30"/>
          <w:szCs w:val="30"/>
        </w:rPr>
        <w:t>桐林</w:t>
      </w:r>
      <w:r w:rsidR="006F6738" w:rsidRPr="002A5D40">
        <w:rPr>
          <w:rFonts w:ascii="標楷體" w:eastAsia="標楷體" w:hAnsi="標楷體"/>
          <w:b/>
          <w:sz w:val="30"/>
          <w:szCs w:val="30"/>
        </w:rPr>
        <w:t>國民</w:t>
      </w:r>
      <w:r w:rsidR="00AB0EAF">
        <w:rPr>
          <w:rFonts w:ascii="標楷體" w:eastAsia="標楷體" w:hAnsi="標楷體" w:hint="eastAsia"/>
          <w:b/>
          <w:sz w:val="30"/>
          <w:szCs w:val="30"/>
        </w:rPr>
        <w:t>小</w:t>
      </w:r>
      <w:r w:rsidR="006F6738" w:rsidRPr="002A5D40">
        <w:rPr>
          <w:rFonts w:ascii="標楷體" w:eastAsia="標楷體" w:hAnsi="標楷體"/>
          <w:b/>
          <w:sz w:val="30"/>
          <w:szCs w:val="30"/>
        </w:rPr>
        <w:t>學</w:t>
      </w:r>
      <w:r w:rsidR="00D71C95" w:rsidRPr="002A5D40">
        <w:rPr>
          <w:rFonts w:ascii="標楷體" w:eastAsia="標楷體" w:hAnsi="標楷體" w:hint="eastAsia"/>
          <w:b/>
          <w:sz w:val="30"/>
          <w:szCs w:val="30"/>
        </w:rPr>
        <w:t xml:space="preserve"> </w:t>
      </w:r>
      <w:r w:rsidR="007A5193">
        <w:rPr>
          <w:rFonts w:ascii="標楷體" w:eastAsia="標楷體" w:hAnsi="標楷體"/>
          <w:b/>
          <w:sz w:val="30"/>
          <w:szCs w:val="30"/>
        </w:rPr>
        <w:t>1</w:t>
      </w:r>
      <w:r w:rsidR="007A5193">
        <w:rPr>
          <w:rFonts w:ascii="標楷體" w:eastAsia="標楷體" w:hAnsi="標楷體" w:hint="eastAsia"/>
          <w:b/>
          <w:sz w:val="30"/>
          <w:szCs w:val="30"/>
        </w:rPr>
        <w:t>10</w:t>
      </w:r>
      <w:r w:rsidR="006F6738" w:rsidRPr="002A5D40">
        <w:rPr>
          <w:rFonts w:ascii="標楷體" w:eastAsia="標楷體" w:hAnsi="標楷體"/>
          <w:b/>
          <w:sz w:val="30"/>
          <w:szCs w:val="30"/>
        </w:rPr>
        <w:t>學年度</w:t>
      </w:r>
      <w:r w:rsidR="004143B6" w:rsidRPr="004143B6">
        <w:rPr>
          <w:rFonts w:ascii="標楷體" w:eastAsia="標楷體" w:hAnsi="標楷體" w:hint="eastAsia"/>
          <w:b/>
          <w:color w:val="FF0000"/>
          <w:sz w:val="30"/>
          <w:szCs w:val="30"/>
        </w:rPr>
        <w:t>校訂</w:t>
      </w:r>
      <w:r w:rsidR="003563DE" w:rsidRPr="006B799D">
        <w:rPr>
          <w:rFonts w:ascii="標楷體" w:eastAsia="標楷體" w:hAnsi="標楷體" w:hint="eastAsia"/>
          <w:b/>
          <w:sz w:val="30"/>
          <w:szCs w:val="30"/>
        </w:rPr>
        <w:t>課程</w:t>
      </w:r>
      <w:r w:rsidR="00464E51" w:rsidRPr="006B799D">
        <w:rPr>
          <w:rFonts w:ascii="標楷體" w:eastAsia="標楷體" w:hAnsi="標楷體" w:hint="eastAsia"/>
          <w:b/>
          <w:sz w:val="30"/>
          <w:szCs w:val="30"/>
        </w:rPr>
        <w:t>計畫</w:t>
      </w:r>
    </w:p>
    <w:p w:rsidR="00830277" w:rsidRPr="00CE3BAB" w:rsidRDefault="00830277" w:rsidP="00830277">
      <w:pPr>
        <w:snapToGrid w:val="0"/>
        <w:jc w:val="center"/>
        <w:rPr>
          <w:rFonts w:ascii="標楷體" w:eastAsia="標楷體" w:hAnsi="標楷體"/>
        </w:rPr>
      </w:pPr>
    </w:p>
    <w:p w:rsidR="006F6738" w:rsidRPr="002A5D40" w:rsidRDefault="00464E51" w:rsidP="00464E51">
      <w:pPr>
        <w:rPr>
          <w:rFonts w:ascii="標楷體" w:eastAsia="標楷體" w:hAnsi="標楷體"/>
          <w:color w:val="FF0000"/>
          <w:sz w:val="28"/>
          <w:szCs w:val="28"/>
        </w:rPr>
      </w:pPr>
      <w:r w:rsidRPr="002A5D40">
        <w:rPr>
          <w:rFonts w:ascii="標楷體" w:eastAsia="標楷體" w:hAnsi="標楷體" w:hint="eastAsia"/>
          <w:sz w:val="28"/>
          <w:szCs w:val="28"/>
        </w:rPr>
        <w:t>【</w:t>
      </w:r>
      <w:r w:rsidR="006F6738" w:rsidRPr="002A5D40">
        <w:rPr>
          <w:rFonts w:ascii="標楷體" w:eastAsia="標楷體" w:hAnsi="標楷體"/>
          <w:sz w:val="28"/>
          <w:szCs w:val="28"/>
        </w:rPr>
        <w:t>第</w:t>
      </w:r>
      <w:r w:rsidRPr="002A5D40">
        <w:rPr>
          <w:rFonts w:ascii="標楷體" w:eastAsia="標楷體" w:hAnsi="標楷體" w:hint="eastAsia"/>
          <w:sz w:val="28"/>
          <w:szCs w:val="28"/>
        </w:rPr>
        <w:t>一</w:t>
      </w:r>
      <w:r w:rsidR="006F6738" w:rsidRPr="002A5D40">
        <w:rPr>
          <w:rFonts w:ascii="標楷體" w:eastAsia="標楷體" w:hAnsi="標楷體"/>
          <w:sz w:val="28"/>
          <w:szCs w:val="28"/>
        </w:rPr>
        <w:t>學期</w:t>
      </w:r>
      <w:r w:rsidRPr="002A5D40">
        <w:rPr>
          <w:rFonts w:ascii="標楷體" w:eastAsia="標楷體" w:hAnsi="標楷體" w:hint="eastAsia"/>
          <w:sz w:val="28"/>
          <w:szCs w:val="28"/>
        </w:rPr>
        <w:t>】</w:t>
      </w:r>
    </w:p>
    <w:tbl>
      <w:tblPr>
        <w:tblW w:w="14378" w:type="dxa"/>
        <w:tblInd w:w="2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805"/>
        <w:gridCol w:w="5386"/>
        <w:gridCol w:w="1985"/>
        <w:gridCol w:w="5202"/>
      </w:tblGrid>
      <w:tr w:rsidR="006F6738" w:rsidRPr="002A5D40" w:rsidTr="00C605EE">
        <w:trPr>
          <w:trHeight w:val="749"/>
        </w:trPr>
        <w:tc>
          <w:tcPr>
            <w:tcW w:w="1805" w:type="dxa"/>
            <w:vAlign w:val="center"/>
          </w:tcPr>
          <w:p w:rsidR="006F6738" w:rsidRPr="002A5D40" w:rsidRDefault="00F240EF" w:rsidP="00AD6604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2A5D40">
              <w:rPr>
                <w:rFonts w:ascii="標楷體" w:eastAsia="標楷體" w:hAnsi="標楷體" w:hint="eastAsia"/>
                <w:sz w:val="28"/>
              </w:rPr>
              <w:t>課程</w:t>
            </w:r>
            <w:r w:rsidR="0071772C" w:rsidRPr="00F401C1">
              <w:rPr>
                <w:rFonts w:ascii="標楷體" w:eastAsia="標楷體" w:hAnsi="標楷體" w:hint="eastAsia"/>
                <w:color w:val="FF0000"/>
                <w:sz w:val="28"/>
              </w:rPr>
              <w:t>名稱</w:t>
            </w:r>
          </w:p>
        </w:tc>
        <w:tc>
          <w:tcPr>
            <w:tcW w:w="5386" w:type="dxa"/>
            <w:vAlign w:val="center"/>
          </w:tcPr>
          <w:p w:rsidR="006F6738" w:rsidRPr="00CE3BAB" w:rsidRDefault="00B226B5" w:rsidP="00AD6604">
            <w:pPr>
              <w:rPr>
                <w:rFonts w:ascii="標楷體" w:eastAsia="標楷體" w:hAnsi="標楷體"/>
                <w:color w:val="000000" w:themeColor="text1"/>
                <w:sz w:val="28"/>
                <w:lang w:eastAsia="zh-HK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性侵害犯罪防治</w:t>
            </w:r>
          </w:p>
        </w:tc>
        <w:tc>
          <w:tcPr>
            <w:tcW w:w="1985" w:type="dxa"/>
            <w:vAlign w:val="center"/>
          </w:tcPr>
          <w:p w:rsidR="006F6738" w:rsidRPr="00CE3BAB" w:rsidRDefault="00F240EF" w:rsidP="001533E2">
            <w:pPr>
              <w:jc w:val="center"/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CE3BAB">
              <w:rPr>
                <w:rFonts w:ascii="標楷體" w:eastAsia="標楷體" w:hAnsi="標楷體" w:hint="eastAsia"/>
                <w:color w:val="000000" w:themeColor="text1"/>
                <w:sz w:val="28"/>
              </w:rPr>
              <w:t>年</w:t>
            </w:r>
            <w:r w:rsidR="006F6738" w:rsidRPr="00CE3BAB">
              <w:rPr>
                <w:rFonts w:ascii="標楷體" w:eastAsia="標楷體" w:hAnsi="標楷體"/>
                <w:color w:val="000000" w:themeColor="text1"/>
                <w:sz w:val="28"/>
              </w:rPr>
              <w:t>級</w:t>
            </w:r>
            <w:r w:rsidRPr="00CE3BAB">
              <w:rPr>
                <w:rFonts w:ascii="標楷體" w:eastAsia="標楷體" w:hAnsi="標楷體" w:hint="eastAsia"/>
                <w:color w:val="000000" w:themeColor="text1"/>
                <w:sz w:val="28"/>
              </w:rPr>
              <w:t>/班級</w:t>
            </w:r>
          </w:p>
        </w:tc>
        <w:tc>
          <w:tcPr>
            <w:tcW w:w="5202" w:type="dxa"/>
            <w:vAlign w:val="center"/>
          </w:tcPr>
          <w:p w:rsidR="006F6738" w:rsidRPr="00CE3BAB" w:rsidRDefault="00B226B5" w:rsidP="001533E2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1-3年級</w:t>
            </w:r>
          </w:p>
        </w:tc>
      </w:tr>
      <w:tr w:rsidR="00AD6604" w:rsidRPr="002A5D40" w:rsidTr="00C605EE">
        <w:trPr>
          <w:trHeight w:val="1275"/>
        </w:trPr>
        <w:tc>
          <w:tcPr>
            <w:tcW w:w="1805" w:type="dxa"/>
            <w:vAlign w:val="center"/>
          </w:tcPr>
          <w:p w:rsidR="00AD6604" w:rsidRPr="002A5D40" w:rsidRDefault="00AD6604" w:rsidP="001533E2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AD6604">
              <w:rPr>
                <w:rFonts w:ascii="標楷體" w:eastAsia="標楷體" w:hAnsi="標楷體" w:hint="eastAsia"/>
                <w:color w:val="FF0000"/>
                <w:sz w:val="28"/>
              </w:rPr>
              <w:t>類別</w:t>
            </w:r>
          </w:p>
        </w:tc>
        <w:tc>
          <w:tcPr>
            <w:tcW w:w="5386" w:type="dxa"/>
            <w:tcBorders>
              <w:right w:val="single" w:sz="4" w:space="0" w:color="auto"/>
            </w:tcBorders>
            <w:vAlign w:val="center"/>
          </w:tcPr>
          <w:p w:rsidR="00AD6604" w:rsidRPr="00C605EE" w:rsidRDefault="00AD6604" w:rsidP="00C605EE">
            <w:pPr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r w:rsidRPr="00C605EE">
              <w:rPr>
                <w:rFonts w:ascii="新細明體" w:hAnsi="新細明體" w:hint="eastAsia"/>
                <w:color w:val="FF0000"/>
                <w:sz w:val="28"/>
                <w:szCs w:val="28"/>
              </w:rPr>
              <w:t>□</w:t>
            </w:r>
            <w:r w:rsidRPr="00C605EE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統整性(</w:t>
            </w:r>
            <w:r w:rsidRPr="00C605EE">
              <w:rPr>
                <w:rFonts w:ascii="新細明體" w:hAnsi="新細明體" w:hint="eastAsia"/>
                <w:color w:val="FF0000"/>
                <w:sz w:val="28"/>
                <w:szCs w:val="28"/>
              </w:rPr>
              <w:t>□</w:t>
            </w:r>
            <w:r w:rsidRPr="00C605EE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主題</w:t>
            </w:r>
            <w:r w:rsidRPr="00C605EE">
              <w:rPr>
                <w:rFonts w:ascii="新細明體" w:hAnsi="新細明體" w:hint="eastAsia"/>
                <w:color w:val="FF0000"/>
                <w:sz w:val="28"/>
                <w:szCs w:val="28"/>
              </w:rPr>
              <w:t>□</w:t>
            </w:r>
            <w:r w:rsidRPr="00C605EE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專題</w:t>
            </w:r>
            <w:r w:rsidRPr="00C605EE">
              <w:rPr>
                <w:rFonts w:ascii="新細明體" w:hAnsi="新細明體" w:hint="eastAsia"/>
                <w:color w:val="FF0000"/>
                <w:sz w:val="28"/>
                <w:szCs w:val="28"/>
              </w:rPr>
              <w:t>□</w:t>
            </w:r>
            <w:r w:rsidRPr="00C605EE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議題)探究課程</w:t>
            </w:r>
          </w:p>
          <w:p w:rsidR="00AD6604" w:rsidRPr="00C605EE" w:rsidRDefault="00AD6604" w:rsidP="00C605EE">
            <w:pPr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r w:rsidRPr="00C605EE">
              <w:rPr>
                <w:rFonts w:ascii="新細明體" w:hAnsi="新細明體" w:hint="eastAsia"/>
                <w:color w:val="FF0000"/>
                <w:sz w:val="28"/>
                <w:szCs w:val="28"/>
              </w:rPr>
              <w:t>□</w:t>
            </w:r>
            <w:r w:rsidRPr="00C605EE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社團活動與技藝課程</w:t>
            </w:r>
          </w:p>
          <w:p w:rsidR="00AD6604" w:rsidRPr="00C605EE" w:rsidRDefault="00AD6604" w:rsidP="00C605EE">
            <w:pPr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r w:rsidRPr="00C605EE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□特殊需求領域課程</w:t>
            </w:r>
          </w:p>
          <w:p w:rsidR="00AD6604" w:rsidRPr="00AD6604" w:rsidRDefault="00B226B5" w:rsidP="00C605EE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sym w:font="Wingdings 2" w:char="F052"/>
            </w:r>
            <w:r w:rsidR="00AD6604" w:rsidRPr="00C605EE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其他類課程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6604" w:rsidRPr="00AD6604" w:rsidRDefault="00AD6604" w:rsidP="00AD6604">
            <w:pPr>
              <w:jc w:val="center"/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CE3BAB">
              <w:rPr>
                <w:rFonts w:ascii="標楷體" w:eastAsia="標楷體" w:hAnsi="標楷體" w:hint="eastAsia"/>
                <w:color w:val="000000" w:themeColor="text1"/>
                <w:sz w:val="28"/>
              </w:rPr>
              <w:t>上課節數</w:t>
            </w:r>
          </w:p>
        </w:tc>
        <w:tc>
          <w:tcPr>
            <w:tcW w:w="5202" w:type="dxa"/>
            <w:tcBorders>
              <w:left w:val="single" w:sz="4" w:space="0" w:color="auto"/>
            </w:tcBorders>
            <w:vAlign w:val="center"/>
          </w:tcPr>
          <w:p w:rsidR="00AD6604" w:rsidRPr="00AD6604" w:rsidRDefault="00B226B5" w:rsidP="001533E2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3</w:t>
            </w:r>
            <w:r w:rsidR="00AD6604" w:rsidRPr="00CE3BAB">
              <w:rPr>
                <w:rFonts w:ascii="標楷體" w:eastAsia="標楷體" w:hAnsi="標楷體" w:hint="eastAsia"/>
                <w:color w:val="000000" w:themeColor="text1"/>
                <w:sz w:val="28"/>
              </w:rPr>
              <w:t>節</w:t>
            </w:r>
          </w:p>
        </w:tc>
      </w:tr>
      <w:tr w:rsidR="00AD6604" w:rsidRPr="002A5D40" w:rsidTr="00AD6604">
        <w:trPr>
          <w:trHeight w:val="1020"/>
        </w:trPr>
        <w:tc>
          <w:tcPr>
            <w:tcW w:w="1805" w:type="dxa"/>
            <w:vAlign w:val="center"/>
          </w:tcPr>
          <w:p w:rsidR="00AD6604" w:rsidRPr="002A5D40" w:rsidRDefault="00AD6604" w:rsidP="001533E2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2A5D40">
              <w:rPr>
                <w:rFonts w:ascii="標楷體" w:eastAsia="標楷體" w:hAnsi="標楷體"/>
                <w:sz w:val="28"/>
              </w:rPr>
              <w:t>教師</w:t>
            </w:r>
          </w:p>
        </w:tc>
        <w:tc>
          <w:tcPr>
            <w:tcW w:w="12573" w:type="dxa"/>
            <w:gridSpan w:val="3"/>
            <w:vAlign w:val="center"/>
          </w:tcPr>
          <w:p w:rsidR="00AD6604" w:rsidRPr="00CE3BAB" w:rsidRDefault="00B226B5" w:rsidP="001533E2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1-3年級教師</w:t>
            </w:r>
          </w:p>
        </w:tc>
      </w:tr>
      <w:tr w:rsidR="00AD6604" w:rsidRPr="002A5D40" w:rsidTr="00AD6604">
        <w:trPr>
          <w:trHeight w:val="1020"/>
        </w:trPr>
        <w:tc>
          <w:tcPr>
            <w:tcW w:w="1805" w:type="dxa"/>
            <w:vAlign w:val="center"/>
          </w:tcPr>
          <w:p w:rsidR="00AD6604" w:rsidRPr="002A5D40" w:rsidRDefault="00AD6604" w:rsidP="001533E2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FF54DE">
              <w:rPr>
                <w:rFonts w:ascii="標楷體" w:eastAsia="標楷體" w:hAnsi="標楷體" w:hint="eastAsia"/>
                <w:sz w:val="28"/>
                <w:szCs w:val="28"/>
              </w:rPr>
              <w:t>設計理念</w:t>
            </w:r>
          </w:p>
        </w:tc>
        <w:tc>
          <w:tcPr>
            <w:tcW w:w="12573" w:type="dxa"/>
            <w:gridSpan w:val="3"/>
            <w:vAlign w:val="center"/>
          </w:tcPr>
          <w:p w:rsidR="00B226B5" w:rsidRPr="00F42C3A" w:rsidRDefault="00B226B5" w:rsidP="00B226B5">
            <w:pPr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</w:rPr>
              <w:t xml:space="preserve">    </w:t>
            </w:r>
            <w:r w:rsidRPr="00F42C3A">
              <w:rPr>
                <w:rFonts w:ascii="標楷體" w:eastAsia="標楷體" w:hAnsi="標楷體"/>
              </w:rPr>
              <w:t>性騷擾、性侵害問題一直隱藏於社會中層出不窮，而這些無所不在的性騷擾、性侵害，對被害人的生理、心理及生活品質影響至鉅。尤其是遭受性侵的兒童，在心理層面產生極大的陰影，有可能退縮、畏懼、不信任任何人，也可能自暴自棄，甚至有自殘行為。</w:t>
            </w:r>
          </w:p>
          <w:p w:rsidR="00AD6604" w:rsidRPr="00B226B5" w:rsidRDefault="00B226B5" w:rsidP="001533E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 xml:space="preserve">    </w:t>
            </w:r>
            <w:r w:rsidRPr="00F42C3A">
              <w:rPr>
                <w:rFonts w:ascii="標楷體" w:eastAsia="標楷體" w:hAnsi="標楷體"/>
              </w:rPr>
              <w:t>設計本</w:t>
            </w:r>
            <w:r>
              <w:rPr>
                <w:rFonts w:ascii="標楷體" w:eastAsia="標楷體" w:hAnsi="標楷體" w:hint="eastAsia"/>
              </w:rPr>
              <w:t>課程</w:t>
            </w:r>
            <w:r w:rsidRPr="00F42C3A">
              <w:rPr>
                <w:rFonts w:ascii="標楷體" w:eastAsia="標楷體" w:hAnsi="標楷體"/>
              </w:rPr>
              <w:t>，以期在平時的教學中給孩子打一劑預防針，讓孩子學習如何了解自己及保護自己；幫助孩子們能在身體及心理上都有正確健康的觀念，以及增進危機處理時 的應變能力，最重要的是，活出自信，走出一條屬於自己的人生道路。</w:t>
            </w:r>
          </w:p>
        </w:tc>
      </w:tr>
      <w:tr w:rsidR="00AD6604" w:rsidRPr="002A5D40" w:rsidTr="00AD6604">
        <w:trPr>
          <w:trHeight w:val="1020"/>
        </w:trPr>
        <w:tc>
          <w:tcPr>
            <w:tcW w:w="1805" w:type="dxa"/>
            <w:vAlign w:val="center"/>
          </w:tcPr>
          <w:p w:rsidR="00AD6604" w:rsidRPr="00FF54DE" w:rsidRDefault="00AD6604" w:rsidP="001533E2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總綱</w:t>
            </w:r>
            <w:r w:rsidRPr="006B799D">
              <w:rPr>
                <w:rFonts w:ascii="標楷體" w:eastAsia="標楷體" w:hAnsi="標楷體" w:hint="eastAsia"/>
                <w:sz w:val="28"/>
                <w:szCs w:val="28"/>
              </w:rPr>
              <w:t>核心素養</w:t>
            </w:r>
          </w:p>
        </w:tc>
        <w:tc>
          <w:tcPr>
            <w:tcW w:w="12573" w:type="dxa"/>
            <w:gridSpan w:val="3"/>
            <w:vAlign w:val="center"/>
          </w:tcPr>
          <w:p w:rsidR="00594952" w:rsidRPr="00BD0A7D" w:rsidRDefault="00594952" w:rsidP="00594952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BD0A7D">
              <w:rPr>
                <w:rFonts w:ascii="標楷體" w:eastAsia="標楷體" w:hAnsi="標楷體"/>
              </w:rPr>
              <w:t>E-A1 具備良好 的生活習慣，促 進身心健全發 展，並認識個人 特質，發展生命 潛能。</w:t>
            </w:r>
          </w:p>
          <w:p w:rsidR="00AD6604" w:rsidRPr="00AD6604" w:rsidRDefault="00594952" w:rsidP="00594952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BD0A7D">
              <w:rPr>
                <w:rFonts w:ascii="標楷體" w:eastAsia="標楷體" w:hAnsi="標楷體"/>
              </w:rPr>
              <w:t>E-A2 具備探索 問題的思考能 力，並透過體驗 與實踐處理日常 生活問題。</w:t>
            </w:r>
          </w:p>
        </w:tc>
      </w:tr>
      <w:tr w:rsidR="00AD6604" w:rsidRPr="002A5D40" w:rsidTr="00AD6604">
        <w:trPr>
          <w:trHeight w:val="1020"/>
        </w:trPr>
        <w:tc>
          <w:tcPr>
            <w:tcW w:w="1805" w:type="dxa"/>
            <w:vAlign w:val="center"/>
          </w:tcPr>
          <w:p w:rsidR="00AD6604" w:rsidRDefault="00AD6604" w:rsidP="001533E2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B799D">
              <w:rPr>
                <w:rFonts w:ascii="標楷體" w:eastAsia="標楷體" w:hAnsi="標楷體" w:hint="eastAsia"/>
                <w:sz w:val="28"/>
                <w:szCs w:val="28"/>
              </w:rPr>
              <w:t>課程目標</w:t>
            </w:r>
          </w:p>
        </w:tc>
        <w:tc>
          <w:tcPr>
            <w:tcW w:w="12573" w:type="dxa"/>
            <w:gridSpan w:val="3"/>
            <w:vAlign w:val="center"/>
          </w:tcPr>
          <w:p w:rsidR="00B226B5" w:rsidRDefault="00B226B5" w:rsidP="00B226B5">
            <w:pPr>
              <w:widowControl w:val="0"/>
              <w:rPr>
                <w:rFonts w:ascii="標楷體" w:eastAsia="標楷體" w:hAnsi="標楷體"/>
              </w:rPr>
            </w:pPr>
            <w:r w:rsidRPr="00DF1779">
              <w:rPr>
                <w:rFonts w:ascii="標楷體" w:eastAsia="標楷體" w:hAnsi="標楷體" w:hint="eastAsia"/>
                <w:color w:val="000000"/>
              </w:rPr>
              <w:t>1</w:t>
            </w:r>
            <w:r>
              <w:rPr>
                <w:rFonts w:ascii="標楷體" w:eastAsia="標楷體" w:hAnsi="標楷體" w:hint="eastAsia"/>
                <w:color w:val="000000"/>
              </w:rPr>
              <w:t>.</w:t>
            </w:r>
            <w:r>
              <w:rPr>
                <w:rFonts w:ascii="標楷體" w:eastAsia="標楷體" w:hAnsi="標楷體" w:hint="eastAsia"/>
              </w:rPr>
              <w:t>知道安全與危險的內容。</w:t>
            </w:r>
          </w:p>
          <w:p w:rsidR="00B226B5" w:rsidRDefault="00B226B5" w:rsidP="00B226B5">
            <w:pPr>
              <w:widowControl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2.能夠辨別安全與危險的環境。</w:t>
            </w:r>
          </w:p>
          <w:p w:rsidR="00B226B5" w:rsidRDefault="00B226B5" w:rsidP="00B226B5">
            <w:pPr>
              <w:widowControl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3.能夠分辨安全與危險的行為。</w:t>
            </w:r>
          </w:p>
          <w:p w:rsidR="00B226B5" w:rsidRDefault="00B226B5" w:rsidP="00B226B5">
            <w:pPr>
              <w:widowControl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4.了解危險行為的後果。</w:t>
            </w:r>
          </w:p>
          <w:p w:rsidR="00AD6604" w:rsidRPr="00B226B5" w:rsidRDefault="00B226B5" w:rsidP="00B226B5">
            <w:pPr>
              <w:widowControl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5.訂定安全規則。</w:t>
            </w:r>
          </w:p>
        </w:tc>
      </w:tr>
    </w:tbl>
    <w:p w:rsidR="006F6738" w:rsidRDefault="006F6738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C605EE" w:rsidRDefault="00C605EE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DB27EF" w:rsidRDefault="00DB27EF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DB27EF" w:rsidRDefault="00DB27EF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DB27EF" w:rsidRDefault="00DB27EF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DB27EF" w:rsidRPr="002A5D40" w:rsidRDefault="00DB27EF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37"/>
        <w:gridCol w:w="1300"/>
        <w:gridCol w:w="1371"/>
        <w:gridCol w:w="1650"/>
        <w:gridCol w:w="2354"/>
        <w:gridCol w:w="5216"/>
        <w:gridCol w:w="1368"/>
        <w:gridCol w:w="946"/>
      </w:tblGrid>
      <w:tr w:rsidR="00C605EE" w:rsidRPr="00FF54DE" w:rsidTr="00C605EE">
        <w:trPr>
          <w:trHeight w:val="649"/>
          <w:tblHeader/>
        </w:trPr>
        <w:tc>
          <w:tcPr>
            <w:tcW w:w="784" w:type="pct"/>
            <w:gridSpan w:val="2"/>
            <w:shd w:val="clear" w:color="auto" w:fill="F3F3F3"/>
            <w:vAlign w:val="center"/>
          </w:tcPr>
          <w:p w:rsidR="00C605EE" w:rsidRPr="009A04F2" w:rsidRDefault="00C605EE" w:rsidP="00BB1FAA">
            <w:pPr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 w:rsidRPr="009A04F2">
              <w:rPr>
                <w:rFonts w:ascii="標楷體" w:eastAsia="標楷體" w:hAnsi="標楷體" w:cs="新細明體" w:hint="eastAsia"/>
                <w:b/>
                <w:color w:val="FF0000"/>
                <w:sz w:val="28"/>
                <w:szCs w:val="28"/>
              </w:rPr>
              <w:lastRenderedPageBreak/>
              <w:t>教學進度</w:t>
            </w:r>
          </w:p>
        </w:tc>
        <w:tc>
          <w:tcPr>
            <w:tcW w:w="582" w:type="pct"/>
            <w:vMerge w:val="restart"/>
            <w:shd w:val="clear" w:color="auto" w:fill="F3F3F3"/>
            <w:vAlign w:val="center"/>
          </w:tcPr>
          <w:p w:rsidR="00C605EE" w:rsidRPr="009A04F2" w:rsidRDefault="00C605EE" w:rsidP="009A04F2">
            <w:pPr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 w:rsidRPr="009A04F2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學習表現</w:t>
            </w:r>
          </w:p>
        </w:tc>
        <w:tc>
          <w:tcPr>
            <w:tcW w:w="678" w:type="pct"/>
            <w:vMerge w:val="restart"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C605EE" w:rsidRDefault="00C605EE" w:rsidP="009A04F2">
            <w:pPr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校訂</w:t>
            </w:r>
          </w:p>
          <w:p w:rsidR="00C605EE" w:rsidRPr="009A04F2" w:rsidRDefault="00C605EE" w:rsidP="009A04F2">
            <w:pPr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 w:rsidRPr="009A04F2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學習內容</w:t>
            </w:r>
          </w:p>
        </w:tc>
        <w:tc>
          <w:tcPr>
            <w:tcW w:w="920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C605EE" w:rsidRPr="009A04F2" w:rsidRDefault="00C605EE" w:rsidP="009A04F2">
            <w:pPr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 w:rsidRPr="009A04F2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學習目標</w:t>
            </w:r>
          </w:p>
        </w:tc>
        <w:tc>
          <w:tcPr>
            <w:tcW w:w="1018" w:type="pct"/>
            <w:vMerge w:val="restart"/>
            <w:tcBorders>
              <w:left w:val="single" w:sz="4" w:space="0" w:color="auto"/>
            </w:tcBorders>
            <w:shd w:val="clear" w:color="auto" w:fill="F3F3F3"/>
            <w:vAlign w:val="center"/>
          </w:tcPr>
          <w:p w:rsidR="00C605EE" w:rsidRPr="009A04F2" w:rsidRDefault="00C605EE" w:rsidP="009A04F2">
            <w:pPr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學習活動</w:t>
            </w:r>
          </w:p>
        </w:tc>
        <w:tc>
          <w:tcPr>
            <w:tcW w:w="581" w:type="pct"/>
            <w:vMerge w:val="restart"/>
            <w:shd w:val="clear" w:color="auto" w:fill="F3F3F3"/>
            <w:vAlign w:val="center"/>
          </w:tcPr>
          <w:p w:rsidR="004103C5" w:rsidRDefault="00C605EE" w:rsidP="00012156">
            <w:pPr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 w:rsidRPr="00A56502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學習評量</w:t>
            </w:r>
          </w:p>
          <w:p w:rsidR="00C605EE" w:rsidRPr="009A04F2" w:rsidRDefault="004103C5" w:rsidP="00012156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方式</w:t>
            </w:r>
          </w:p>
        </w:tc>
        <w:tc>
          <w:tcPr>
            <w:tcW w:w="436" w:type="pct"/>
            <w:vMerge w:val="restart"/>
            <w:shd w:val="clear" w:color="auto" w:fill="F3F3F3"/>
            <w:vAlign w:val="center"/>
          </w:tcPr>
          <w:p w:rsidR="00C605EE" w:rsidRPr="00A56502" w:rsidRDefault="00C605EE" w:rsidP="00012156">
            <w:pPr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 w:rsidRPr="00A56502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教材</w:t>
            </w:r>
          </w:p>
          <w:p w:rsidR="00C605EE" w:rsidRPr="009A04F2" w:rsidRDefault="00C605EE" w:rsidP="00012156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A56502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學習資源</w:t>
            </w:r>
          </w:p>
        </w:tc>
      </w:tr>
      <w:tr w:rsidR="00C605EE" w:rsidRPr="00FF54DE" w:rsidTr="00C605EE">
        <w:trPr>
          <w:trHeight w:val="1035"/>
          <w:tblHeader/>
        </w:trPr>
        <w:tc>
          <w:tcPr>
            <w:tcW w:w="172" w:type="pct"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C605EE" w:rsidRPr="009A04F2" w:rsidRDefault="00C605EE" w:rsidP="007A5193">
            <w:pPr>
              <w:snapToGrid w:val="0"/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 w:rsidRPr="009A04F2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週次</w:t>
            </w:r>
          </w:p>
        </w:tc>
        <w:tc>
          <w:tcPr>
            <w:tcW w:w="613" w:type="pct"/>
            <w:tcBorders>
              <w:left w:val="single" w:sz="4" w:space="0" w:color="auto"/>
            </w:tcBorders>
            <w:shd w:val="clear" w:color="auto" w:fill="F3F3F3"/>
            <w:vAlign w:val="center"/>
          </w:tcPr>
          <w:p w:rsidR="00C605EE" w:rsidRPr="009A04F2" w:rsidRDefault="00C605EE" w:rsidP="00524621">
            <w:pPr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 w:rsidRPr="009A04F2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單元/主題</w:t>
            </w:r>
          </w:p>
          <w:p w:rsidR="00C605EE" w:rsidRPr="009A04F2" w:rsidRDefault="00C605EE" w:rsidP="00524621">
            <w:pPr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 w:rsidRPr="009A04F2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名稱</w:t>
            </w:r>
            <w:r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/節數</w:t>
            </w:r>
          </w:p>
        </w:tc>
        <w:tc>
          <w:tcPr>
            <w:tcW w:w="582" w:type="pct"/>
            <w:vMerge/>
            <w:shd w:val="clear" w:color="auto" w:fill="F3F3F3"/>
            <w:vAlign w:val="center"/>
          </w:tcPr>
          <w:p w:rsidR="00C605EE" w:rsidRPr="00FF54DE" w:rsidRDefault="00C605EE" w:rsidP="009A04F2">
            <w:pPr>
              <w:jc w:val="center"/>
              <w:rPr>
                <w:rFonts w:ascii="標楷體" w:eastAsia="標楷體" w:hAnsi="標楷體" w:cs="新細明體"/>
                <w:color w:val="FF0000"/>
                <w:sz w:val="28"/>
                <w:szCs w:val="28"/>
              </w:rPr>
            </w:pPr>
          </w:p>
        </w:tc>
        <w:tc>
          <w:tcPr>
            <w:tcW w:w="678" w:type="pct"/>
            <w:vMerge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C605EE" w:rsidRPr="00FF54DE" w:rsidRDefault="00C605EE" w:rsidP="009A04F2">
            <w:pPr>
              <w:jc w:val="center"/>
              <w:rPr>
                <w:rFonts w:ascii="標楷體" w:eastAsia="標楷體" w:hAnsi="標楷體" w:cs="新細明體"/>
                <w:color w:val="FF0000"/>
                <w:sz w:val="28"/>
                <w:szCs w:val="28"/>
              </w:rPr>
            </w:pPr>
          </w:p>
        </w:tc>
        <w:tc>
          <w:tcPr>
            <w:tcW w:w="9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C605EE" w:rsidRPr="00FF54DE" w:rsidRDefault="00C605EE" w:rsidP="009A04F2">
            <w:pPr>
              <w:jc w:val="center"/>
              <w:rPr>
                <w:rFonts w:ascii="標楷體" w:eastAsia="標楷體" w:hAnsi="標楷體" w:cs="新細明體"/>
                <w:color w:val="FF0000"/>
                <w:sz w:val="28"/>
                <w:szCs w:val="28"/>
              </w:rPr>
            </w:pPr>
          </w:p>
        </w:tc>
        <w:tc>
          <w:tcPr>
            <w:tcW w:w="1018" w:type="pct"/>
            <w:vMerge/>
            <w:tcBorders>
              <w:left w:val="single" w:sz="4" w:space="0" w:color="auto"/>
            </w:tcBorders>
            <w:shd w:val="clear" w:color="auto" w:fill="F3F3F3"/>
            <w:vAlign w:val="center"/>
          </w:tcPr>
          <w:p w:rsidR="00C605EE" w:rsidRPr="00FF54DE" w:rsidRDefault="00C605EE" w:rsidP="009A04F2">
            <w:pPr>
              <w:jc w:val="center"/>
              <w:rPr>
                <w:rFonts w:ascii="標楷體" w:eastAsia="標楷體" w:hAnsi="標楷體" w:cs="新細明體"/>
                <w:color w:val="FF0000"/>
                <w:sz w:val="28"/>
                <w:szCs w:val="28"/>
              </w:rPr>
            </w:pPr>
          </w:p>
        </w:tc>
        <w:tc>
          <w:tcPr>
            <w:tcW w:w="581" w:type="pct"/>
            <w:vMerge/>
            <w:shd w:val="clear" w:color="auto" w:fill="F3F3F3"/>
            <w:vAlign w:val="center"/>
          </w:tcPr>
          <w:p w:rsidR="00C605EE" w:rsidRPr="00FF54DE" w:rsidRDefault="00C605EE" w:rsidP="00524621">
            <w:pPr>
              <w:jc w:val="center"/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</w:p>
        </w:tc>
        <w:tc>
          <w:tcPr>
            <w:tcW w:w="436" w:type="pct"/>
            <w:vMerge/>
            <w:shd w:val="clear" w:color="auto" w:fill="F3F3F3"/>
            <w:vAlign w:val="center"/>
          </w:tcPr>
          <w:p w:rsidR="00C605EE" w:rsidRPr="00FF54DE" w:rsidRDefault="00C605EE" w:rsidP="00524621">
            <w:pPr>
              <w:jc w:val="center"/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</w:p>
        </w:tc>
      </w:tr>
      <w:tr w:rsidR="00B226B5" w:rsidRPr="00FF54DE" w:rsidTr="00C605EE">
        <w:trPr>
          <w:trHeight w:val="1304"/>
        </w:trPr>
        <w:tc>
          <w:tcPr>
            <w:tcW w:w="172" w:type="pct"/>
            <w:vAlign w:val="center"/>
          </w:tcPr>
          <w:p w:rsidR="00B226B5" w:rsidRDefault="00B226B5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十一</w:t>
            </w:r>
          </w:p>
        </w:tc>
        <w:tc>
          <w:tcPr>
            <w:tcW w:w="613" w:type="pct"/>
            <w:vMerge w:val="restart"/>
            <w:vAlign w:val="center"/>
          </w:tcPr>
          <w:p w:rsidR="00B226B5" w:rsidRPr="00B226B5" w:rsidRDefault="00B226B5" w:rsidP="00B226B5">
            <w:pPr>
              <w:spacing w:line="0" w:lineRule="atLeast"/>
              <w:rPr>
                <w:rFonts w:ascii="標楷體" w:eastAsia="標楷體" w:hAnsi="標楷體" w:cs="細明體"/>
              </w:rPr>
            </w:pPr>
            <w:r w:rsidRPr="00B226B5">
              <w:rPr>
                <w:rFonts w:ascii="標楷體" w:eastAsia="標楷體" w:hint="eastAsia"/>
              </w:rPr>
              <w:t>可怕的怪叔叔</w:t>
            </w:r>
          </w:p>
        </w:tc>
        <w:tc>
          <w:tcPr>
            <w:tcW w:w="582" w:type="pct"/>
            <w:vMerge w:val="restart"/>
            <w:vAlign w:val="center"/>
          </w:tcPr>
          <w:p w:rsidR="009857C5" w:rsidRPr="009857C5" w:rsidRDefault="009857C5" w:rsidP="009857C5">
            <w:pPr>
              <w:rPr>
                <w:rFonts w:ascii="標楷體" w:eastAsia="標楷體" w:hAnsi="標楷體"/>
              </w:rPr>
            </w:pPr>
            <w:r w:rsidRPr="009857C5">
              <w:rPr>
                <w:rFonts w:ascii="標楷體" w:eastAsia="標楷體" w:hAnsi="標楷體"/>
                <w:shd w:val="pct15" w:color="auto" w:fill="FFFFFF"/>
              </w:rPr>
              <w:t>生活</w:t>
            </w:r>
            <w:r w:rsidRPr="009857C5">
              <w:rPr>
                <w:rFonts w:ascii="標楷體" w:eastAsia="標楷體" w:hAnsi="標楷體" w:hint="eastAsia"/>
                <w:shd w:val="pct15" w:color="auto" w:fill="FFFFFF"/>
              </w:rPr>
              <w:t>課程</w:t>
            </w:r>
            <w:r w:rsidRPr="009857C5">
              <w:rPr>
                <w:rFonts w:ascii="標楷體" w:eastAsia="標楷體" w:hAnsi="標楷體"/>
              </w:rPr>
              <w:t xml:space="preserve"> </w:t>
            </w:r>
          </w:p>
          <w:p w:rsidR="009857C5" w:rsidRPr="009857C5" w:rsidRDefault="009857C5" w:rsidP="00B226B5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6-I-1</w:t>
            </w:r>
            <w:r w:rsidRPr="009857C5">
              <w:rPr>
                <w:rFonts w:ascii="標楷體" w:eastAsia="標楷體" w:hAnsi="標楷體"/>
              </w:rPr>
              <w:t>覺察自己可能對 生活中的人、事、物產生影響，學習調整情緒與行為。</w:t>
            </w:r>
          </w:p>
          <w:p w:rsidR="009857C5" w:rsidRPr="009857C5" w:rsidRDefault="009857C5" w:rsidP="009857C5">
            <w:pPr>
              <w:rPr>
                <w:rFonts w:ascii="標楷體" w:eastAsia="標楷體" w:hAnsi="標楷體"/>
                <w:shd w:val="pct15" w:color="auto" w:fill="FFFFFF"/>
              </w:rPr>
            </w:pPr>
            <w:r w:rsidRPr="009857C5">
              <w:rPr>
                <w:rFonts w:ascii="標楷體" w:eastAsia="標楷體" w:hAnsi="標楷體"/>
                <w:shd w:val="pct15" w:color="auto" w:fill="FFFFFF"/>
              </w:rPr>
              <w:t>健</w:t>
            </w:r>
            <w:r w:rsidRPr="009857C5">
              <w:rPr>
                <w:rFonts w:ascii="標楷體" w:eastAsia="標楷體" w:hAnsi="標楷體" w:hint="eastAsia"/>
                <w:shd w:val="pct15" w:color="auto" w:fill="FFFFFF"/>
              </w:rPr>
              <w:t>康與</w:t>
            </w:r>
            <w:r w:rsidRPr="009857C5">
              <w:rPr>
                <w:rFonts w:ascii="標楷體" w:eastAsia="標楷體" w:hAnsi="標楷體"/>
                <w:shd w:val="pct15" w:color="auto" w:fill="FFFFFF"/>
              </w:rPr>
              <w:t>體</w:t>
            </w:r>
            <w:r w:rsidRPr="009857C5">
              <w:rPr>
                <w:rFonts w:ascii="標楷體" w:eastAsia="標楷體" w:hAnsi="標楷體" w:hint="eastAsia"/>
                <w:shd w:val="pct15" w:color="auto" w:fill="FFFFFF"/>
              </w:rPr>
              <w:t>育</w:t>
            </w:r>
          </w:p>
          <w:p w:rsidR="00B226B5" w:rsidRPr="009857C5" w:rsidRDefault="009857C5" w:rsidP="00B226B5">
            <w:pPr>
              <w:rPr>
                <w:rFonts w:ascii="標楷體" w:eastAsia="標楷體" w:hAnsi="標楷體" w:cs="新細明體"/>
                <w:color w:val="000000"/>
              </w:rPr>
            </w:pPr>
            <w:r>
              <w:rPr>
                <w:rFonts w:ascii="標楷體" w:eastAsia="標楷體" w:hAnsi="標楷體"/>
              </w:rPr>
              <w:t>2a-I-1</w:t>
            </w:r>
            <w:r w:rsidRPr="009857C5">
              <w:rPr>
                <w:rFonts w:ascii="標楷體" w:eastAsia="標楷體" w:hAnsi="標楷體"/>
              </w:rPr>
              <w:t>發覺影響健康的生活態度與行為</w:t>
            </w:r>
            <w:r>
              <w:rPr>
                <w:rFonts w:ascii="標楷體" w:eastAsia="標楷體" w:hAnsi="標楷體" w:hint="eastAsia"/>
              </w:rPr>
              <w:t>。</w:t>
            </w:r>
          </w:p>
        </w:tc>
        <w:tc>
          <w:tcPr>
            <w:tcW w:w="678" w:type="pct"/>
            <w:vMerge w:val="restart"/>
            <w:tcBorders>
              <w:right w:val="single" w:sz="4" w:space="0" w:color="auto"/>
            </w:tcBorders>
            <w:vAlign w:val="center"/>
          </w:tcPr>
          <w:p w:rsidR="009857C5" w:rsidRPr="009857C5" w:rsidRDefault="009857C5" w:rsidP="00B226B5">
            <w:pPr>
              <w:rPr>
                <w:rFonts w:ascii="標楷體" w:eastAsia="標楷體" w:hAnsi="標楷體"/>
              </w:rPr>
            </w:pPr>
            <w:r w:rsidRPr="009857C5">
              <w:rPr>
                <w:rFonts w:ascii="標楷體" w:eastAsia="標楷體" w:hAnsi="標楷體"/>
                <w:shd w:val="pct15" w:color="auto" w:fill="FFFFFF"/>
              </w:rPr>
              <w:t>生活</w:t>
            </w:r>
            <w:r w:rsidRPr="009857C5">
              <w:rPr>
                <w:rFonts w:ascii="標楷體" w:eastAsia="標楷體" w:hAnsi="標楷體" w:hint="eastAsia"/>
                <w:shd w:val="pct15" w:color="auto" w:fill="FFFFFF"/>
              </w:rPr>
              <w:t>課程</w:t>
            </w:r>
            <w:r w:rsidRPr="009857C5">
              <w:rPr>
                <w:rFonts w:ascii="標楷體" w:eastAsia="標楷體" w:hAnsi="標楷體"/>
              </w:rPr>
              <w:t xml:space="preserve"> </w:t>
            </w:r>
          </w:p>
          <w:p w:rsidR="009857C5" w:rsidRPr="009857C5" w:rsidRDefault="009857C5" w:rsidP="00B226B5">
            <w:pPr>
              <w:rPr>
                <w:rFonts w:ascii="標楷體" w:eastAsia="標楷體" w:hAnsi="標楷體"/>
              </w:rPr>
            </w:pPr>
            <w:r w:rsidRPr="009857C5">
              <w:rPr>
                <w:rFonts w:ascii="標楷體" w:eastAsia="標楷體" w:hAnsi="標楷體"/>
              </w:rPr>
              <w:t xml:space="preserve">D-I-1 自我與他人關係的認識。 </w:t>
            </w:r>
          </w:p>
          <w:p w:rsidR="009857C5" w:rsidRPr="009857C5" w:rsidRDefault="009857C5" w:rsidP="00B226B5">
            <w:pPr>
              <w:rPr>
                <w:rFonts w:ascii="標楷體" w:eastAsia="標楷體" w:hAnsi="標楷體"/>
                <w:shd w:val="pct15" w:color="auto" w:fill="FFFFFF"/>
              </w:rPr>
            </w:pPr>
            <w:r w:rsidRPr="009857C5">
              <w:rPr>
                <w:rFonts w:ascii="標楷體" w:eastAsia="標楷體" w:hAnsi="標楷體"/>
                <w:shd w:val="pct15" w:color="auto" w:fill="FFFFFF"/>
              </w:rPr>
              <w:t>健</w:t>
            </w:r>
            <w:r w:rsidRPr="009857C5">
              <w:rPr>
                <w:rFonts w:ascii="標楷體" w:eastAsia="標楷體" w:hAnsi="標楷體" w:hint="eastAsia"/>
                <w:shd w:val="pct15" w:color="auto" w:fill="FFFFFF"/>
              </w:rPr>
              <w:t>康與</w:t>
            </w:r>
            <w:r w:rsidRPr="009857C5">
              <w:rPr>
                <w:rFonts w:ascii="標楷體" w:eastAsia="標楷體" w:hAnsi="標楷體"/>
                <w:shd w:val="pct15" w:color="auto" w:fill="FFFFFF"/>
              </w:rPr>
              <w:t>體</w:t>
            </w:r>
            <w:r w:rsidRPr="009857C5">
              <w:rPr>
                <w:rFonts w:ascii="標楷體" w:eastAsia="標楷體" w:hAnsi="標楷體" w:hint="eastAsia"/>
                <w:shd w:val="pct15" w:color="auto" w:fill="FFFFFF"/>
              </w:rPr>
              <w:t>育</w:t>
            </w:r>
          </w:p>
          <w:p w:rsidR="00B226B5" w:rsidRPr="009857C5" w:rsidRDefault="009857C5" w:rsidP="00B226B5">
            <w:pPr>
              <w:rPr>
                <w:rFonts w:ascii="標楷體" w:eastAsia="標楷體" w:hAnsi="標楷體" w:cs="新細明體"/>
                <w:color w:val="000000"/>
              </w:rPr>
            </w:pPr>
            <w:r>
              <w:rPr>
                <w:rFonts w:ascii="標楷體" w:eastAsia="標楷體" w:hAnsi="標楷體"/>
              </w:rPr>
              <w:t xml:space="preserve"> Db-I-2</w:t>
            </w:r>
            <w:r w:rsidRPr="009857C5">
              <w:rPr>
                <w:rFonts w:ascii="標楷體" w:eastAsia="標楷體" w:hAnsi="標楷體"/>
              </w:rPr>
              <w:t>身體隱私與身體界線及其危害求助方法</w:t>
            </w:r>
            <w:r>
              <w:rPr>
                <w:rFonts w:ascii="標楷體" w:eastAsia="標楷體" w:hAnsi="標楷體" w:hint="eastAsia"/>
              </w:rPr>
              <w:t>。</w:t>
            </w:r>
          </w:p>
        </w:tc>
        <w:tc>
          <w:tcPr>
            <w:tcW w:w="920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7C5" w:rsidRDefault="009857C5" w:rsidP="00330088">
            <w:pPr>
              <w:ind w:left="120" w:hangingChars="50" w:hanging="120"/>
              <w:rPr>
                <w:rFonts w:ascii="標楷體" w:eastAsia="標楷體" w:hAnsi="標楷體"/>
              </w:rPr>
            </w:pPr>
            <w:r w:rsidRPr="009857C5">
              <w:rPr>
                <w:rFonts w:ascii="標楷體" w:eastAsia="標楷體" w:hAnsi="標楷體" w:hint="eastAsia"/>
              </w:rPr>
              <w:t>1</w:t>
            </w:r>
            <w:r>
              <w:rPr>
                <w:rFonts w:ascii="標楷體" w:eastAsia="標楷體" w:hAnsi="標楷體" w:hint="eastAsia"/>
              </w:rPr>
              <w:t>.</w:t>
            </w:r>
            <w:r w:rsidRPr="009857C5">
              <w:rPr>
                <w:rFonts w:ascii="標楷體" w:eastAsia="標楷體" w:hAnsi="標楷體"/>
              </w:rPr>
              <w:t xml:space="preserve">學習了解自己的感覺和認識身體的自主 權。 </w:t>
            </w:r>
          </w:p>
          <w:p w:rsidR="009857C5" w:rsidRDefault="009857C5" w:rsidP="00330088">
            <w:pPr>
              <w:ind w:left="120" w:hangingChars="50" w:hanging="1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</w:t>
            </w:r>
            <w:r>
              <w:rPr>
                <w:rFonts w:ascii="標楷體" w:eastAsia="標楷體" w:hAnsi="標楷體"/>
              </w:rPr>
              <w:t>.</w:t>
            </w:r>
            <w:r w:rsidRPr="009857C5">
              <w:rPr>
                <w:rFonts w:ascii="標楷體" w:eastAsia="標楷體" w:hAnsi="標楷體"/>
              </w:rPr>
              <w:t xml:space="preserve">能了解並避免被性騷擾及傷害。 </w:t>
            </w:r>
          </w:p>
          <w:p w:rsidR="009857C5" w:rsidRDefault="009857C5" w:rsidP="00330088">
            <w:pPr>
              <w:ind w:left="120" w:hangingChars="50" w:hanging="1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</w:t>
            </w:r>
            <w:r>
              <w:rPr>
                <w:rFonts w:ascii="標楷體" w:eastAsia="標楷體" w:hAnsi="標楷體"/>
              </w:rPr>
              <w:t>.</w:t>
            </w:r>
            <w:r w:rsidRPr="009857C5">
              <w:rPr>
                <w:rFonts w:ascii="標楷體" w:eastAsia="標楷體" w:hAnsi="標楷體"/>
              </w:rPr>
              <w:t xml:space="preserve">學習如何辨認危險 的人物、環境與情 境。 </w:t>
            </w:r>
          </w:p>
          <w:p w:rsidR="00B226B5" w:rsidRPr="009857C5" w:rsidRDefault="009857C5" w:rsidP="00330088">
            <w:pPr>
              <w:ind w:left="120" w:hangingChars="50" w:hanging="120"/>
              <w:rPr>
                <w:rFonts w:ascii="標楷體" w:eastAsia="標楷體" w:hAnsi="標楷體" w:cs="新細明體"/>
                <w:color w:val="000000"/>
              </w:rPr>
            </w:pPr>
            <w:r>
              <w:rPr>
                <w:rFonts w:ascii="標楷體" w:eastAsia="標楷體" w:hAnsi="標楷體" w:hint="eastAsia"/>
              </w:rPr>
              <w:t>4</w:t>
            </w:r>
            <w:r>
              <w:rPr>
                <w:rFonts w:ascii="標楷體" w:eastAsia="標楷體" w:hAnsi="標楷體"/>
              </w:rPr>
              <w:t>.</w:t>
            </w:r>
            <w:r w:rsidRPr="009857C5">
              <w:rPr>
                <w:rFonts w:ascii="標楷體" w:eastAsia="標楷體" w:hAnsi="標楷體"/>
              </w:rPr>
              <w:t>學習如何應對、保護自己</w:t>
            </w:r>
            <w:r>
              <w:rPr>
                <w:rFonts w:ascii="標楷體" w:eastAsia="標楷體" w:hAnsi="標楷體" w:hint="eastAsia"/>
              </w:rPr>
              <w:t>。</w:t>
            </w:r>
            <w:bookmarkStart w:id="0" w:name="_GoBack"/>
            <w:bookmarkEnd w:id="0"/>
          </w:p>
        </w:tc>
        <w:tc>
          <w:tcPr>
            <w:tcW w:w="1018" w:type="pct"/>
            <w:vMerge w:val="restart"/>
            <w:tcBorders>
              <w:left w:val="single" w:sz="4" w:space="0" w:color="auto"/>
            </w:tcBorders>
            <w:vAlign w:val="center"/>
          </w:tcPr>
          <w:p w:rsidR="00B226B5" w:rsidRPr="00B226B5" w:rsidRDefault="00B226B5" w:rsidP="00B226B5">
            <w:pPr>
              <w:spacing w:line="240" w:lineRule="exact"/>
              <w:rPr>
                <w:rFonts w:ascii="標楷體" w:eastAsia="標楷體" w:hAnsi="標楷體"/>
                <w:b/>
              </w:rPr>
            </w:pPr>
            <w:r w:rsidRPr="00B226B5">
              <w:rPr>
                <w:rFonts w:ascii="標楷體" w:eastAsia="標楷體" w:hAnsi="標楷體" w:hint="eastAsia"/>
                <w:b/>
              </w:rPr>
              <w:t>【活動一】：『我不喜歡你碰我』</w:t>
            </w:r>
          </w:p>
          <w:p w:rsidR="00B226B5" w:rsidRPr="00B226B5" w:rsidRDefault="00B226B5" w:rsidP="00B226B5">
            <w:pPr>
              <w:widowControl w:val="0"/>
              <w:numPr>
                <w:ilvl w:val="0"/>
                <w:numId w:val="4"/>
              </w:numPr>
              <w:spacing w:line="240" w:lineRule="exact"/>
              <w:rPr>
                <w:rFonts w:ascii="標楷體" w:eastAsia="標楷體" w:hAnsi="標楷體"/>
              </w:rPr>
            </w:pPr>
            <w:r w:rsidRPr="00B226B5">
              <w:rPr>
                <w:rFonts w:ascii="標楷體" w:eastAsia="標楷體" w:hAnsi="標楷體" w:hint="eastAsia"/>
              </w:rPr>
              <w:t>引起動機：</w:t>
            </w:r>
          </w:p>
          <w:p w:rsidR="00B226B5" w:rsidRPr="00B226B5" w:rsidRDefault="00B226B5" w:rsidP="00B226B5">
            <w:pPr>
              <w:pStyle w:val="21"/>
              <w:spacing w:line="240" w:lineRule="exact"/>
              <w:ind w:leftChars="0" w:left="0" w:firstLineChars="100" w:firstLine="240"/>
              <w:rPr>
                <w:rFonts w:ascii="標楷體" w:eastAsia="標楷體" w:hAnsi="標楷體"/>
              </w:rPr>
            </w:pPr>
            <w:r w:rsidRPr="00B226B5">
              <w:rPr>
                <w:rFonts w:ascii="標楷體" w:eastAsia="標楷體" w:hAnsi="標楷體" w:hint="eastAsia"/>
              </w:rPr>
              <w:t>教師放映『我不喜歡你碰我』的影片。</w:t>
            </w:r>
          </w:p>
          <w:p w:rsidR="00B226B5" w:rsidRPr="00B226B5" w:rsidRDefault="00B226B5" w:rsidP="00B226B5">
            <w:pPr>
              <w:pStyle w:val="21"/>
              <w:spacing w:line="240" w:lineRule="exact"/>
              <w:ind w:leftChars="0" w:left="0" w:firstLineChars="100" w:firstLine="240"/>
              <w:rPr>
                <w:rFonts w:ascii="標楷體" w:eastAsia="標楷體" w:hAnsi="標楷體"/>
              </w:rPr>
            </w:pPr>
            <w:r w:rsidRPr="00B226B5">
              <w:rPr>
                <w:rFonts w:ascii="標楷體" w:eastAsia="標楷體" w:hAnsi="標楷體" w:hint="eastAsia"/>
              </w:rPr>
              <w:t>(可向輔導室洽借或上網址</w:t>
            </w:r>
            <w:hyperlink r:id="rId8" w:history="1">
              <w:r w:rsidRPr="00B226B5">
                <w:rPr>
                  <w:rStyle w:val="a5"/>
                  <w:rFonts w:ascii="標楷體" w:eastAsia="標楷體" w:hAnsi="標楷體" w:hint="eastAsia"/>
                </w:rPr>
                <w:t>https://www.youtube.com/watch?v=8yY77qoGUWM</w:t>
              </w:r>
            </w:hyperlink>
            <w:r w:rsidRPr="00B226B5">
              <w:rPr>
                <w:rFonts w:ascii="標楷體" w:eastAsia="標楷體" w:hAnsi="標楷體" w:hint="eastAsia"/>
              </w:rPr>
              <w:t>線上觀看)</w:t>
            </w:r>
          </w:p>
          <w:p w:rsidR="00B226B5" w:rsidRPr="00B226B5" w:rsidRDefault="00B226B5" w:rsidP="00B226B5">
            <w:pPr>
              <w:pStyle w:val="21"/>
              <w:numPr>
                <w:ilvl w:val="0"/>
                <w:numId w:val="4"/>
              </w:numPr>
              <w:tabs>
                <w:tab w:val="left" w:pos="512"/>
              </w:tabs>
              <w:spacing w:after="0" w:line="240" w:lineRule="exact"/>
              <w:ind w:leftChars="0"/>
              <w:rPr>
                <w:rFonts w:ascii="標楷體" w:eastAsia="標楷體" w:hAnsi="標楷體"/>
              </w:rPr>
            </w:pPr>
            <w:r w:rsidRPr="00B226B5">
              <w:rPr>
                <w:rFonts w:ascii="標楷體" w:eastAsia="標楷體" w:hAnsi="標楷體" w:hint="eastAsia"/>
              </w:rPr>
              <w:t>發展活動：</w:t>
            </w:r>
          </w:p>
          <w:p w:rsidR="00B226B5" w:rsidRPr="00B226B5" w:rsidRDefault="00B226B5" w:rsidP="00B226B5">
            <w:pPr>
              <w:tabs>
                <w:tab w:val="left" w:pos="512"/>
              </w:tabs>
              <w:spacing w:line="240" w:lineRule="exact"/>
              <w:rPr>
                <w:rFonts w:ascii="標楷體" w:eastAsia="標楷體" w:hAnsi="標楷體"/>
              </w:rPr>
            </w:pPr>
            <w:r w:rsidRPr="00B226B5">
              <w:rPr>
                <w:rFonts w:ascii="標楷體" w:eastAsia="標楷體" w:hAnsi="標楷體" w:hint="eastAsia"/>
              </w:rPr>
              <w:t>1.與學生討論：</w:t>
            </w:r>
          </w:p>
          <w:p w:rsidR="00B226B5" w:rsidRPr="00B226B5" w:rsidRDefault="00B226B5" w:rsidP="00B226B5">
            <w:pPr>
              <w:tabs>
                <w:tab w:val="left" w:pos="512"/>
              </w:tabs>
              <w:spacing w:line="240" w:lineRule="exact"/>
              <w:rPr>
                <w:rFonts w:ascii="標楷體" w:eastAsia="標楷體" w:hAnsi="標楷體"/>
              </w:rPr>
            </w:pPr>
            <w:r w:rsidRPr="00B226B5">
              <w:rPr>
                <w:rFonts w:ascii="標楷體" w:eastAsia="標楷體" w:hAnsi="標楷體"/>
              </w:rPr>
              <w:sym w:font="Symbol" w:char="F0B7"/>
            </w:r>
            <w:r w:rsidRPr="00B226B5">
              <w:rPr>
                <w:rFonts w:ascii="標楷體" w:eastAsia="標楷體" w:hAnsi="標楷體" w:hint="eastAsia"/>
              </w:rPr>
              <w:t>什麼是「不舒服的感覺」？</w:t>
            </w:r>
          </w:p>
          <w:p w:rsidR="00B226B5" w:rsidRPr="00B226B5" w:rsidRDefault="00B226B5" w:rsidP="00B226B5">
            <w:pPr>
              <w:pStyle w:val="aff"/>
              <w:tabs>
                <w:tab w:val="left" w:pos="1200"/>
              </w:tabs>
              <w:spacing w:line="240" w:lineRule="exact"/>
              <w:ind w:left="240" w:hangingChars="100" w:hanging="240"/>
              <w:rPr>
                <w:rFonts w:ascii="標楷體" w:eastAsia="標楷體" w:hAnsi="標楷體"/>
                <w:sz w:val="24"/>
                <w:szCs w:val="24"/>
              </w:rPr>
            </w:pPr>
            <w:r w:rsidRPr="00B226B5">
              <w:rPr>
                <w:rFonts w:ascii="標楷體" w:eastAsia="標楷體" w:hAnsi="標楷體"/>
                <w:sz w:val="24"/>
                <w:szCs w:val="24"/>
              </w:rPr>
              <w:sym w:font="Symbol" w:char="F0B7"/>
            </w:r>
            <w:r w:rsidRPr="00B226B5">
              <w:rPr>
                <w:rFonts w:ascii="標楷體" w:eastAsia="標楷體" w:hAnsi="標楷體" w:hint="eastAsia"/>
                <w:sz w:val="24"/>
                <w:szCs w:val="24"/>
              </w:rPr>
              <w:t>每個人都有自己不喜歡被碰的地方，可是別人會知道你不喜歡被碰的地方嗎?</w:t>
            </w:r>
          </w:p>
          <w:p w:rsidR="00B226B5" w:rsidRPr="00B226B5" w:rsidRDefault="00B226B5" w:rsidP="00B226B5">
            <w:pPr>
              <w:pStyle w:val="aff"/>
              <w:spacing w:line="240" w:lineRule="exact"/>
              <w:ind w:left="240" w:hangingChars="100" w:hanging="240"/>
              <w:outlineLvl w:val="0"/>
              <w:rPr>
                <w:rFonts w:ascii="標楷體" w:eastAsia="標楷體" w:hAnsi="標楷體"/>
                <w:sz w:val="24"/>
                <w:szCs w:val="24"/>
              </w:rPr>
            </w:pPr>
            <w:r w:rsidRPr="00B226B5">
              <w:rPr>
                <w:rFonts w:ascii="標楷體" w:eastAsia="標楷體" w:hAnsi="標楷體"/>
                <w:sz w:val="24"/>
                <w:szCs w:val="24"/>
              </w:rPr>
              <w:sym w:font="Symbol" w:char="F0B7"/>
            </w:r>
            <w:r w:rsidRPr="00B226B5">
              <w:rPr>
                <w:rFonts w:ascii="標楷體" w:eastAsia="標楷體" w:hAnsi="標楷體" w:hint="eastAsia"/>
                <w:sz w:val="24"/>
                <w:szCs w:val="24"/>
              </w:rPr>
              <w:t>身體是屬於你的，所以你就是身體的主人，除非你願意，沒有人可以碰觸你。</w:t>
            </w:r>
          </w:p>
          <w:p w:rsidR="00B226B5" w:rsidRPr="00B226B5" w:rsidRDefault="00B226B5" w:rsidP="00B226B5">
            <w:pPr>
              <w:pStyle w:val="aff"/>
              <w:spacing w:line="240" w:lineRule="exact"/>
              <w:ind w:left="240" w:hangingChars="100" w:hanging="240"/>
              <w:outlineLvl w:val="0"/>
              <w:rPr>
                <w:rFonts w:ascii="標楷體" w:eastAsia="標楷體" w:hAnsi="標楷體"/>
                <w:sz w:val="24"/>
                <w:szCs w:val="24"/>
              </w:rPr>
            </w:pPr>
            <w:r w:rsidRPr="00B226B5">
              <w:rPr>
                <w:rFonts w:ascii="標楷體" w:eastAsia="標楷體" w:hAnsi="標楷體"/>
                <w:sz w:val="24"/>
                <w:szCs w:val="24"/>
              </w:rPr>
              <w:sym w:font="Symbol" w:char="F0B7"/>
            </w:r>
            <w:r w:rsidRPr="00B226B5">
              <w:rPr>
                <w:rFonts w:ascii="標楷體" w:eastAsia="標楷體" w:hAnsi="標楷體" w:hint="eastAsia"/>
                <w:sz w:val="24"/>
                <w:szCs w:val="24"/>
              </w:rPr>
              <w:t>有些碰觸雖然不是在你的身體界線上，只要你感覺不舒服皆可拒絕(例如：摸臉)。</w:t>
            </w:r>
          </w:p>
          <w:p w:rsidR="00B226B5" w:rsidRPr="00B226B5" w:rsidRDefault="00B226B5" w:rsidP="00B226B5">
            <w:pPr>
              <w:pStyle w:val="aff"/>
              <w:spacing w:line="240" w:lineRule="exact"/>
              <w:ind w:left="240" w:hangingChars="100" w:hanging="240"/>
              <w:outlineLvl w:val="0"/>
              <w:rPr>
                <w:rFonts w:ascii="標楷體" w:eastAsia="標楷體" w:hAnsi="標楷體"/>
                <w:sz w:val="24"/>
                <w:szCs w:val="24"/>
              </w:rPr>
            </w:pPr>
            <w:r w:rsidRPr="00B226B5">
              <w:rPr>
                <w:rFonts w:ascii="標楷體" w:eastAsia="標楷體" w:hAnsi="標楷體"/>
                <w:sz w:val="24"/>
                <w:szCs w:val="24"/>
              </w:rPr>
              <w:sym w:font="Symbol" w:char="F0B7"/>
            </w:r>
            <w:r w:rsidRPr="00B226B5">
              <w:rPr>
                <w:rFonts w:ascii="標楷體" w:eastAsia="標楷體" w:hAnsi="標楷體" w:hint="eastAsia"/>
                <w:sz w:val="24"/>
                <w:szCs w:val="24"/>
              </w:rPr>
              <w:t>騷擾不一定是身體的觸摸，話語也可能是騷擾，因為它讓人覺得不舒服。</w:t>
            </w:r>
          </w:p>
          <w:p w:rsidR="00B226B5" w:rsidRPr="00B226B5" w:rsidRDefault="00B226B5" w:rsidP="00B226B5">
            <w:pPr>
              <w:pStyle w:val="aff"/>
              <w:spacing w:line="240" w:lineRule="exact"/>
              <w:ind w:left="360" w:hangingChars="150" w:hanging="360"/>
              <w:rPr>
                <w:rFonts w:ascii="標楷體" w:eastAsia="標楷體" w:hAnsi="標楷體"/>
                <w:sz w:val="24"/>
                <w:szCs w:val="24"/>
              </w:rPr>
            </w:pPr>
            <w:r w:rsidRPr="00B226B5">
              <w:rPr>
                <w:rFonts w:ascii="標楷體" w:eastAsia="標楷體" w:hAnsi="標楷體" w:hint="eastAsia"/>
                <w:sz w:val="24"/>
                <w:szCs w:val="24"/>
              </w:rPr>
              <w:t>2.發下人體圖片學習單，請學童把不喜歡被觸摸的部份用紅色標籤紙貼上。</w:t>
            </w:r>
          </w:p>
          <w:p w:rsidR="00B226B5" w:rsidRPr="00B226B5" w:rsidRDefault="00B226B5" w:rsidP="00B226B5">
            <w:pPr>
              <w:pStyle w:val="aff"/>
              <w:spacing w:line="240" w:lineRule="exact"/>
              <w:ind w:left="360" w:hangingChars="150" w:hanging="360"/>
              <w:outlineLvl w:val="0"/>
              <w:rPr>
                <w:rFonts w:ascii="標楷體" w:eastAsia="標楷體" w:hAnsi="標楷體"/>
                <w:sz w:val="24"/>
                <w:szCs w:val="24"/>
              </w:rPr>
            </w:pPr>
            <w:r w:rsidRPr="00B226B5">
              <w:rPr>
                <w:rFonts w:ascii="標楷體" w:eastAsia="標楷體" w:hAnsi="標楷體" w:hint="eastAsia"/>
                <w:sz w:val="24"/>
                <w:szCs w:val="24"/>
              </w:rPr>
              <w:t>3.老師特別強調：身體有些地方特別需要受到保</w:t>
            </w:r>
          </w:p>
          <w:p w:rsidR="00B226B5" w:rsidRPr="00B226B5" w:rsidRDefault="00B226B5" w:rsidP="00B226B5">
            <w:pPr>
              <w:pStyle w:val="aff"/>
              <w:spacing w:line="240" w:lineRule="exact"/>
              <w:ind w:leftChars="100" w:left="240"/>
              <w:outlineLvl w:val="0"/>
              <w:rPr>
                <w:rFonts w:ascii="標楷體" w:eastAsia="標楷體" w:hAnsi="標楷體"/>
                <w:sz w:val="24"/>
                <w:szCs w:val="24"/>
              </w:rPr>
            </w:pPr>
            <w:r w:rsidRPr="00B226B5">
              <w:rPr>
                <w:rFonts w:ascii="標楷體" w:eastAsia="標楷體" w:hAnsi="標楷體" w:hint="eastAsia"/>
                <w:sz w:val="24"/>
                <w:szCs w:val="24"/>
              </w:rPr>
              <w:t xml:space="preserve">護，如：穿泳裝的地方，要是沒經過你的同 </w:t>
            </w:r>
          </w:p>
          <w:p w:rsidR="00B226B5" w:rsidRPr="00B226B5" w:rsidRDefault="00B226B5" w:rsidP="00B226B5">
            <w:pPr>
              <w:pStyle w:val="aff"/>
              <w:spacing w:line="240" w:lineRule="exact"/>
              <w:outlineLvl w:val="0"/>
              <w:rPr>
                <w:rFonts w:ascii="標楷體" w:eastAsia="標楷體" w:hAnsi="標楷體"/>
                <w:sz w:val="24"/>
                <w:szCs w:val="24"/>
              </w:rPr>
            </w:pPr>
            <w:r w:rsidRPr="00B226B5">
              <w:rPr>
                <w:rFonts w:ascii="標楷體" w:eastAsia="標楷體" w:hAnsi="標楷體" w:hint="eastAsia"/>
                <w:sz w:val="24"/>
                <w:szCs w:val="24"/>
              </w:rPr>
              <w:t xml:space="preserve">  意，沒有人可以碰觸或觀看你的隱私處。</w:t>
            </w:r>
          </w:p>
          <w:p w:rsidR="00B226B5" w:rsidRPr="00B226B5" w:rsidRDefault="00B226B5" w:rsidP="00B226B5">
            <w:pPr>
              <w:spacing w:line="240" w:lineRule="exact"/>
              <w:rPr>
                <w:rFonts w:ascii="標楷體" w:eastAsia="標楷體" w:hAnsi="標楷體" w:cs="新細明體"/>
                <w:color w:val="000000"/>
              </w:rPr>
            </w:pPr>
          </w:p>
          <w:p w:rsidR="00B226B5" w:rsidRPr="00B226B5" w:rsidRDefault="00B226B5" w:rsidP="00B226B5">
            <w:pPr>
              <w:spacing w:line="240" w:lineRule="exact"/>
              <w:rPr>
                <w:rFonts w:ascii="標楷體" w:eastAsia="標楷體" w:hAnsi="標楷體" w:cs="新細明體"/>
                <w:color w:val="000000"/>
              </w:rPr>
            </w:pPr>
          </w:p>
          <w:p w:rsidR="00B226B5" w:rsidRPr="00B226B5" w:rsidRDefault="00B226B5" w:rsidP="00B226B5">
            <w:pPr>
              <w:spacing w:line="240" w:lineRule="exact"/>
              <w:rPr>
                <w:rFonts w:ascii="標楷體" w:eastAsia="標楷體" w:hAnsi="標楷體"/>
              </w:rPr>
            </w:pPr>
            <w:r w:rsidRPr="00B226B5">
              <w:rPr>
                <w:rFonts w:ascii="標楷體" w:eastAsia="標楷體" w:hAnsi="標楷體" w:hint="eastAsia"/>
                <w:b/>
              </w:rPr>
              <w:t>【活動二】：『我會保護我自己』</w:t>
            </w:r>
          </w:p>
          <w:p w:rsidR="00B226B5" w:rsidRPr="00B226B5" w:rsidRDefault="00B226B5" w:rsidP="00B226B5">
            <w:pPr>
              <w:spacing w:line="240" w:lineRule="exact"/>
              <w:rPr>
                <w:rFonts w:ascii="標楷體" w:eastAsia="標楷體" w:hAnsi="標楷體"/>
              </w:rPr>
            </w:pPr>
            <w:r w:rsidRPr="00B226B5">
              <w:rPr>
                <w:rFonts w:ascii="標楷體" w:eastAsia="標楷體" w:hAnsi="標楷體" w:hint="eastAsia"/>
              </w:rPr>
              <w:t>一、引起動機：</w:t>
            </w:r>
          </w:p>
          <w:p w:rsidR="00B226B5" w:rsidRPr="00B226B5" w:rsidRDefault="00B226B5" w:rsidP="00B226B5">
            <w:pPr>
              <w:pStyle w:val="21"/>
              <w:spacing w:line="240" w:lineRule="exact"/>
              <w:ind w:leftChars="0" w:left="0" w:firstLineChars="100" w:firstLine="240"/>
              <w:rPr>
                <w:rFonts w:ascii="標楷體" w:eastAsia="標楷體" w:hAnsi="標楷體"/>
              </w:rPr>
            </w:pPr>
            <w:r w:rsidRPr="00B226B5">
              <w:rPr>
                <w:rFonts w:ascii="標楷體" w:eastAsia="標楷體" w:hAnsi="標楷體" w:hint="eastAsia"/>
              </w:rPr>
              <w:t>教師放映『什麼是危險』的影片。網址：https://www.youtube.com/watch?v=N-Oqtj5Zs0Y</w:t>
            </w:r>
          </w:p>
          <w:p w:rsidR="00B226B5" w:rsidRPr="00B226B5" w:rsidRDefault="00B226B5" w:rsidP="00B226B5">
            <w:pPr>
              <w:pStyle w:val="af8"/>
              <w:numPr>
                <w:ilvl w:val="0"/>
                <w:numId w:val="4"/>
              </w:numPr>
              <w:tabs>
                <w:tab w:val="left" w:pos="512"/>
              </w:tabs>
              <w:spacing w:line="240" w:lineRule="exact"/>
              <w:rPr>
                <w:rFonts w:ascii="標楷體" w:eastAsia="標楷體" w:hAnsi="標楷體"/>
              </w:rPr>
            </w:pPr>
            <w:r w:rsidRPr="00B226B5">
              <w:rPr>
                <w:rFonts w:ascii="標楷體" w:eastAsia="標楷體" w:hAnsi="標楷體" w:hint="eastAsia"/>
              </w:rPr>
              <w:t>發展活動：</w:t>
            </w:r>
          </w:p>
          <w:p w:rsidR="00B226B5" w:rsidRPr="00B226B5" w:rsidRDefault="00B226B5" w:rsidP="00B226B5">
            <w:pPr>
              <w:widowControl w:val="0"/>
              <w:spacing w:line="240" w:lineRule="exact"/>
              <w:rPr>
                <w:rFonts w:ascii="標楷體" w:eastAsia="標楷體" w:hAnsi="標楷體"/>
              </w:rPr>
            </w:pPr>
            <w:r w:rsidRPr="00B226B5">
              <w:rPr>
                <w:rFonts w:ascii="標楷體" w:eastAsia="標楷體" w:hAnsi="標楷體" w:hint="eastAsia"/>
                <w:b/>
              </w:rPr>
              <w:lastRenderedPageBreak/>
              <w:t>1.辨認/避開危險人物</w:t>
            </w:r>
          </w:p>
          <w:p w:rsidR="00B226B5" w:rsidRPr="00B226B5" w:rsidRDefault="00B226B5" w:rsidP="00B226B5">
            <w:pPr>
              <w:pStyle w:val="aff"/>
              <w:widowControl w:val="0"/>
              <w:numPr>
                <w:ilvl w:val="0"/>
                <w:numId w:val="5"/>
              </w:numPr>
              <w:spacing w:line="240" w:lineRule="exact"/>
              <w:rPr>
                <w:rFonts w:ascii="標楷體" w:eastAsia="標楷體" w:hAnsi="標楷體"/>
                <w:sz w:val="24"/>
                <w:szCs w:val="24"/>
              </w:rPr>
            </w:pPr>
            <w:r w:rsidRPr="00B226B5">
              <w:rPr>
                <w:rFonts w:ascii="標楷體" w:eastAsia="標楷體" w:hAnsi="標楷體" w:hint="eastAsia"/>
                <w:sz w:val="24"/>
                <w:szCs w:val="24"/>
              </w:rPr>
              <w:t>老師問小朋友：「誰是壞人？」</w:t>
            </w:r>
          </w:p>
          <w:p w:rsidR="00B226B5" w:rsidRPr="00B226B5" w:rsidRDefault="00B226B5" w:rsidP="00B226B5">
            <w:pPr>
              <w:pStyle w:val="aff"/>
              <w:spacing w:line="240" w:lineRule="exact"/>
              <w:ind w:left="840" w:hangingChars="350" w:hanging="840"/>
              <w:rPr>
                <w:rFonts w:ascii="標楷體" w:eastAsia="標楷體" w:hAnsi="標楷體"/>
                <w:sz w:val="24"/>
                <w:szCs w:val="24"/>
              </w:rPr>
            </w:pPr>
            <w:r w:rsidRPr="00B226B5">
              <w:rPr>
                <w:rFonts w:ascii="標楷體" w:eastAsia="標楷體" w:hAnsi="標楷體" w:hint="eastAsia"/>
                <w:sz w:val="24"/>
                <w:szCs w:val="24"/>
              </w:rPr>
              <w:t>老師：壞人有可能是你不認識的人，也可能是你認識的人，包括你的親人,父母的朋友...等，同時可能是男生， 也可能是女生。</w:t>
            </w:r>
          </w:p>
          <w:p w:rsidR="00B226B5" w:rsidRPr="00B226B5" w:rsidRDefault="00B226B5" w:rsidP="00B226B5">
            <w:pPr>
              <w:pStyle w:val="aff"/>
              <w:spacing w:line="240" w:lineRule="exact"/>
              <w:outlineLvl w:val="0"/>
              <w:rPr>
                <w:rFonts w:ascii="標楷體" w:eastAsia="標楷體" w:hAnsi="標楷體"/>
                <w:sz w:val="24"/>
                <w:szCs w:val="24"/>
              </w:rPr>
            </w:pPr>
            <w:r w:rsidRPr="00B226B5">
              <w:rPr>
                <w:rFonts w:ascii="標楷體" w:eastAsia="標楷體" w:hAnsi="標楷體" w:hint="eastAsia"/>
                <w:sz w:val="24"/>
                <w:szCs w:val="24"/>
              </w:rPr>
              <w:t>(2)壞人會用什麼方法騙人?(請學童討論發表)</w:t>
            </w:r>
          </w:p>
          <w:p w:rsidR="00B226B5" w:rsidRPr="00B226B5" w:rsidRDefault="00B226B5" w:rsidP="00B226B5">
            <w:pPr>
              <w:pStyle w:val="aff"/>
              <w:spacing w:line="240" w:lineRule="exact"/>
              <w:ind w:left="960" w:hangingChars="400" w:hanging="960"/>
              <w:outlineLvl w:val="0"/>
              <w:rPr>
                <w:rFonts w:ascii="標楷體" w:eastAsia="標楷體" w:hAnsi="標楷體"/>
                <w:sz w:val="24"/>
                <w:szCs w:val="24"/>
              </w:rPr>
            </w:pPr>
            <w:r w:rsidRPr="00B226B5">
              <w:rPr>
                <w:rFonts w:ascii="標楷體" w:eastAsia="標楷體" w:hAnsi="標楷體" w:hint="eastAsia"/>
                <w:sz w:val="24"/>
                <w:szCs w:val="24"/>
              </w:rPr>
              <w:t>老師：a.認識的人：利用家庭聚會，進入你家拜訪，帶你去玩；藉口有事請你幫忙。</w:t>
            </w:r>
          </w:p>
          <w:p w:rsidR="00B226B5" w:rsidRPr="00B226B5" w:rsidRDefault="00B226B5" w:rsidP="00B226B5">
            <w:pPr>
              <w:pStyle w:val="aff"/>
              <w:spacing w:line="240" w:lineRule="exact"/>
              <w:ind w:leftChars="50" w:left="960" w:hangingChars="350" w:hanging="840"/>
              <w:outlineLvl w:val="0"/>
              <w:rPr>
                <w:rFonts w:ascii="標楷體" w:eastAsia="標楷體" w:hAnsi="標楷體"/>
                <w:sz w:val="24"/>
                <w:szCs w:val="24"/>
              </w:rPr>
            </w:pPr>
            <w:r w:rsidRPr="00B226B5">
              <w:rPr>
                <w:rFonts w:ascii="標楷體" w:eastAsia="標楷體" w:hAnsi="標楷體" w:hint="eastAsia"/>
                <w:sz w:val="24"/>
                <w:szCs w:val="24"/>
              </w:rPr>
              <w:t xml:space="preserve">     b.不認識的人：假裝成警察，郵差，老師或爸爸媽媽的朋友等；假裝問路或需要幫助    的人；利用偏僻或特別的場所，如電影院等，或躲在巷道，工地，或在只有你一個人的時候來騷擾。</w:t>
            </w:r>
          </w:p>
          <w:p w:rsidR="00B226B5" w:rsidRPr="00B226B5" w:rsidRDefault="00B226B5" w:rsidP="00B226B5">
            <w:pPr>
              <w:pStyle w:val="aff"/>
              <w:spacing w:line="240" w:lineRule="exact"/>
              <w:outlineLvl w:val="0"/>
              <w:rPr>
                <w:rFonts w:ascii="標楷體" w:eastAsia="標楷體" w:hAnsi="標楷體"/>
                <w:b/>
                <w:sz w:val="24"/>
                <w:szCs w:val="24"/>
              </w:rPr>
            </w:pPr>
            <w:r w:rsidRPr="00B226B5">
              <w:rPr>
                <w:rFonts w:ascii="標楷體" w:eastAsia="標楷體" w:hAnsi="標楷體" w:hint="eastAsia"/>
                <w:b/>
                <w:sz w:val="24"/>
                <w:szCs w:val="24"/>
              </w:rPr>
              <w:t>2、辨識危險環境</w:t>
            </w:r>
          </w:p>
          <w:p w:rsidR="00B226B5" w:rsidRPr="00B226B5" w:rsidRDefault="00B226B5" w:rsidP="00B226B5">
            <w:pPr>
              <w:pStyle w:val="aff"/>
              <w:spacing w:line="240" w:lineRule="exact"/>
              <w:rPr>
                <w:rFonts w:ascii="標楷體" w:eastAsia="標楷體" w:hAnsi="標楷體"/>
                <w:sz w:val="24"/>
                <w:szCs w:val="24"/>
              </w:rPr>
            </w:pPr>
            <w:r w:rsidRPr="00B226B5">
              <w:rPr>
                <w:rFonts w:ascii="標楷體" w:eastAsia="標楷體" w:hAnsi="標楷體" w:hint="eastAsia"/>
                <w:sz w:val="24"/>
                <w:szCs w:val="24"/>
              </w:rPr>
              <w:t>老師請學童討論以下問題：</w:t>
            </w:r>
          </w:p>
          <w:p w:rsidR="00B226B5" w:rsidRPr="00B226B5" w:rsidRDefault="00B226B5" w:rsidP="00B226B5">
            <w:pPr>
              <w:pStyle w:val="aff"/>
              <w:spacing w:line="240" w:lineRule="exact"/>
              <w:ind w:left="720" w:hangingChars="300" w:hanging="720"/>
              <w:rPr>
                <w:rFonts w:ascii="標楷體" w:eastAsia="標楷體" w:hAnsi="標楷體"/>
                <w:sz w:val="24"/>
                <w:szCs w:val="24"/>
              </w:rPr>
            </w:pPr>
            <w:r w:rsidRPr="00B226B5">
              <w:rPr>
                <w:rFonts w:ascii="標楷體" w:eastAsia="標楷體" w:hAnsi="標楷體" w:hint="eastAsia"/>
                <w:sz w:val="24"/>
                <w:szCs w:val="24"/>
              </w:rPr>
              <w:t>（1）指出哪些場所可能是危險地方？</w:t>
            </w:r>
          </w:p>
          <w:p w:rsidR="00B226B5" w:rsidRPr="00B226B5" w:rsidRDefault="00B226B5" w:rsidP="00B226B5">
            <w:pPr>
              <w:pStyle w:val="aff"/>
              <w:spacing w:line="240" w:lineRule="exact"/>
              <w:ind w:left="720" w:hangingChars="300" w:hanging="720"/>
              <w:rPr>
                <w:rFonts w:ascii="標楷體" w:eastAsia="標楷體" w:hAnsi="標楷體"/>
                <w:sz w:val="24"/>
                <w:szCs w:val="24"/>
              </w:rPr>
            </w:pPr>
            <w:r w:rsidRPr="00B226B5">
              <w:rPr>
                <w:rFonts w:ascii="標楷體" w:eastAsia="標楷體" w:hAnsi="標楷體" w:hint="eastAsia"/>
                <w:sz w:val="24"/>
                <w:szCs w:val="24"/>
              </w:rPr>
              <w:t>（2）說明這些地方危險的理由。</w:t>
            </w:r>
          </w:p>
          <w:p w:rsidR="00B226B5" w:rsidRPr="00B226B5" w:rsidRDefault="00B226B5" w:rsidP="00B226B5">
            <w:pPr>
              <w:pStyle w:val="aff"/>
              <w:spacing w:line="240" w:lineRule="exact"/>
              <w:ind w:left="720" w:hangingChars="300" w:hanging="720"/>
              <w:rPr>
                <w:rFonts w:ascii="標楷體" w:eastAsia="標楷體" w:hAnsi="標楷體"/>
                <w:sz w:val="24"/>
                <w:szCs w:val="24"/>
              </w:rPr>
            </w:pPr>
            <w:r w:rsidRPr="00B226B5">
              <w:rPr>
                <w:rFonts w:ascii="標楷體" w:eastAsia="標楷體" w:hAnsi="標楷體" w:hint="eastAsia"/>
                <w:sz w:val="24"/>
                <w:szCs w:val="24"/>
              </w:rPr>
              <w:t>（3）老師發下學習單，請小朋友將討論的結果寫在或畫在學習單上。</w:t>
            </w:r>
          </w:p>
          <w:p w:rsidR="00B226B5" w:rsidRPr="00B226B5" w:rsidRDefault="00B226B5" w:rsidP="00B226B5">
            <w:pPr>
              <w:pStyle w:val="aff"/>
              <w:spacing w:line="240" w:lineRule="exact"/>
              <w:ind w:left="720" w:hangingChars="300" w:hanging="720"/>
              <w:rPr>
                <w:rFonts w:ascii="標楷體" w:eastAsia="標楷體" w:hAnsi="標楷體"/>
                <w:sz w:val="24"/>
                <w:szCs w:val="24"/>
              </w:rPr>
            </w:pPr>
            <w:r w:rsidRPr="00B226B5">
              <w:rPr>
                <w:rFonts w:ascii="標楷體" w:eastAsia="標楷體" w:hAnsi="標楷體" w:hint="eastAsia"/>
                <w:sz w:val="24"/>
                <w:szCs w:val="24"/>
              </w:rPr>
              <w:t>三、綜合活動：</w:t>
            </w:r>
          </w:p>
          <w:p w:rsidR="00B226B5" w:rsidRPr="00B226B5" w:rsidRDefault="00B226B5" w:rsidP="00B226B5">
            <w:pPr>
              <w:pStyle w:val="aff"/>
              <w:spacing w:line="240" w:lineRule="exact"/>
              <w:ind w:left="480" w:hangingChars="200" w:hanging="480"/>
              <w:rPr>
                <w:rFonts w:ascii="標楷體" w:eastAsia="標楷體" w:hAnsi="Times New Roman"/>
                <w:sz w:val="24"/>
                <w:szCs w:val="24"/>
              </w:rPr>
            </w:pPr>
            <w:r w:rsidRPr="00B226B5">
              <w:rPr>
                <w:rFonts w:ascii="標楷體" w:eastAsia="標楷體" w:hAnsi="標楷體" w:hint="eastAsia"/>
                <w:sz w:val="24"/>
                <w:szCs w:val="24"/>
              </w:rPr>
              <w:t xml:space="preserve">   老師總結小朋友的發言，並再次強調：「小朋友要勇敢說不！保護好自己的身體，並尊重自己和別人的身體自主權」。</w:t>
            </w:r>
          </w:p>
        </w:tc>
        <w:tc>
          <w:tcPr>
            <w:tcW w:w="581" w:type="pct"/>
            <w:vMerge w:val="restart"/>
            <w:vAlign w:val="center"/>
          </w:tcPr>
          <w:p w:rsidR="00B226B5" w:rsidRPr="00B226B5" w:rsidRDefault="00B226B5" w:rsidP="00B226B5">
            <w:pPr>
              <w:rPr>
                <w:rFonts w:ascii="標楷體" w:eastAsia="標楷體" w:hAnsi="標楷體" w:cs="新細明體"/>
                <w:color w:val="000000"/>
              </w:rPr>
            </w:pPr>
            <w:r w:rsidRPr="00B226B5">
              <w:rPr>
                <w:rFonts w:ascii="標楷體" w:eastAsia="標楷體" w:hAnsi="標楷體" w:cs="新細明體" w:hint="eastAsia"/>
                <w:color w:val="000000"/>
              </w:rPr>
              <w:lastRenderedPageBreak/>
              <w:t>口頭評量</w:t>
            </w:r>
          </w:p>
          <w:p w:rsidR="00B226B5" w:rsidRPr="00B226B5" w:rsidRDefault="00B226B5" w:rsidP="00B226B5">
            <w:pPr>
              <w:rPr>
                <w:rFonts w:ascii="標楷體" w:eastAsia="標楷體" w:hAnsi="標楷體" w:cs="新細明體"/>
                <w:color w:val="000000"/>
              </w:rPr>
            </w:pPr>
            <w:r w:rsidRPr="00B226B5">
              <w:rPr>
                <w:rFonts w:ascii="標楷體" w:eastAsia="標楷體" w:hAnsi="標楷體" w:cs="新細明體" w:hint="eastAsia"/>
                <w:color w:val="000000"/>
              </w:rPr>
              <w:t>紙筆評量</w:t>
            </w:r>
          </w:p>
        </w:tc>
        <w:tc>
          <w:tcPr>
            <w:tcW w:w="436" w:type="pct"/>
            <w:vMerge w:val="restart"/>
            <w:vAlign w:val="center"/>
          </w:tcPr>
          <w:p w:rsidR="00B226B5" w:rsidRPr="00B226B5" w:rsidRDefault="00B226B5" w:rsidP="00B226B5">
            <w:pPr>
              <w:rPr>
                <w:rFonts w:ascii="標楷體" w:eastAsia="標楷體" w:hAnsi="標楷體" w:cs="新細明體"/>
                <w:color w:val="000000"/>
              </w:rPr>
            </w:pPr>
            <w:r w:rsidRPr="00B226B5">
              <w:rPr>
                <w:rFonts w:ascii="標楷體" w:eastAsia="標楷體" w:hAnsi="標楷體" w:cs="新細明體" w:hint="eastAsia"/>
                <w:color w:val="000000"/>
              </w:rPr>
              <w:t>影片</w:t>
            </w:r>
          </w:p>
          <w:p w:rsidR="00B226B5" w:rsidRPr="00B226B5" w:rsidRDefault="00B226B5" w:rsidP="00B226B5">
            <w:pPr>
              <w:rPr>
                <w:rFonts w:ascii="標楷體" w:eastAsia="標楷體" w:hAnsi="標楷體" w:cs="新細明體"/>
                <w:color w:val="000000"/>
              </w:rPr>
            </w:pPr>
            <w:r w:rsidRPr="00B226B5">
              <w:rPr>
                <w:rFonts w:ascii="標楷體" w:eastAsia="標楷體" w:hAnsi="標楷體" w:cs="新細明體" w:hint="eastAsia"/>
                <w:color w:val="000000"/>
              </w:rPr>
              <w:t>學習單</w:t>
            </w:r>
          </w:p>
        </w:tc>
      </w:tr>
      <w:tr w:rsidR="00B226B5" w:rsidRPr="00FF54DE" w:rsidTr="00C605EE">
        <w:trPr>
          <w:trHeight w:val="1304"/>
        </w:trPr>
        <w:tc>
          <w:tcPr>
            <w:tcW w:w="172" w:type="pct"/>
            <w:vAlign w:val="center"/>
          </w:tcPr>
          <w:p w:rsidR="00B226B5" w:rsidRPr="00FF54DE" w:rsidRDefault="00B226B5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十二</w:t>
            </w:r>
          </w:p>
        </w:tc>
        <w:tc>
          <w:tcPr>
            <w:tcW w:w="613" w:type="pct"/>
            <w:vMerge/>
            <w:vAlign w:val="center"/>
          </w:tcPr>
          <w:p w:rsidR="00B226B5" w:rsidRPr="00FF54DE" w:rsidRDefault="00B226B5" w:rsidP="00881AE8">
            <w:pPr>
              <w:spacing w:line="0" w:lineRule="atLeast"/>
              <w:jc w:val="center"/>
              <w:rPr>
                <w:rFonts w:ascii="標楷體" w:eastAsia="標楷體" w:hAnsi="標楷體" w:cs="細明體"/>
                <w:sz w:val="28"/>
                <w:szCs w:val="28"/>
              </w:rPr>
            </w:pPr>
          </w:p>
        </w:tc>
        <w:tc>
          <w:tcPr>
            <w:tcW w:w="582" w:type="pct"/>
            <w:vMerge/>
            <w:vAlign w:val="center"/>
          </w:tcPr>
          <w:p w:rsidR="00B226B5" w:rsidRPr="00FF54DE" w:rsidRDefault="00B226B5" w:rsidP="009A04F2">
            <w:pPr>
              <w:jc w:val="center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678" w:type="pct"/>
            <w:vMerge/>
            <w:tcBorders>
              <w:right w:val="single" w:sz="4" w:space="0" w:color="auto"/>
            </w:tcBorders>
            <w:vAlign w:val="center"/>
          </w:tcPr>
          <w:p w:rsidR="00B226B5" w:rsidRPr="00FF54DE" w:rsidRDefault="00B226B5" w:rsidP="009A04F2">
            <w:pPr>
              <w:jc w:val="center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92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26B5" w:rsidRPr="00FF54DE" w:rsidRDefault="00B226B5" w:rsidP="009A04F2">
            <w:pPr>
              <w:jc w:val="center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1018" w:type="pct"/>
            <w:vMerge/>
            <w:tcBorders>
              <w:left w:val="single" w:sz="4" w:space="0" w:color="auto"/>
            </w:tcBorders>
            <w:vAlign w:val="center"/>
          </w:tcPr>
          <w:p w:rsidR="00B226B5" w:rsidRPr="00FF54DE" w:rsidRDefault="00B226B5" w:rsidP="009A04F2">
            <w:pPr>
              <w:jc w:val="center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581" w:type="pct"/>
            <w:vMerge/>
            <w:vAlign w:val="center"/>
          </w:tcPr>
          <w:p w:rsidR="00B226B5" w:rsidRPr="00FF54DE" w:rsidRDefault="00B226B5" w:rsidP="00881AE8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436" w:type="pct"/>
            <w:vMerge/>
            <w:vAlign w:val="center"/>
          </w:tcPr>
          <w:p w:rsidR="00B226B5" w:rsidRPr="00FF54DE" w:rsidRDefault="00B226B5" w:rsidP="00881AE8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</w:tr>
      <w:tr w:rsidR="00B226B5" w:rsidRPr="00FF54DE" w:rsidTr="00C605EE">
        <w:trPr>
          <w:trHeight w:val="1304"/>
        </w:trPr>
        <w:tc>
          <w:tcPr>
            <w:tcW w:w="172" w:type="pct"/>
            <w:vAlign w:val="center"/>
          </w:tcPr>
          <w:p w:rsidR="00B226B5" w:rsidRPr="00FF54DE" w:rsidRDefault="00B226B5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十三</w:t>
            </w:r>
          </w:p>
        </w:tc>
        <w:tc>
          <w:tcPr>
            <w:tcW w:w="613" w:type="pct"/>
            <w:vMerge/>
            <w:vAlign w:val="center"/>
          </w:tcPr>
          <w:p w:rsidR="00B226B5" w:rsidRPr="00FF54DE" w:rsidRDefault="00B226B5" w:rsidP="00881AE8">
            <w:pPr>
              <w:spacing w:line="0" w:lineRule="atLeast"/>
              <w:jc w:val="center"/>
              <w:rPr>
                <w:rFonts w:ascii="標楷體" w:eastAsia="標楷體" w:hAnsi="標楷體" w:cs="細明體"/>
                <w:sz w:val="28"/>
                <w:szCs w:val="28"/>
              </w:rPr>
            </w:pPr>
          </w:p>
        </w:tc>
        <w:tc>
          <w:tcPr>
            <w:tcW w:w="582" w:type="pct"/>
            <w:vMerge/>
            <w:vAlign w:val="center"/>
          </w:tcPr>
          <w:p w:rsidR="00B226B5" w:rsidRPr="00FF54DE" w:rsidRDefault="00B226B5" w:rsidP="009A04F2">
            <w:pPr>
              <w:jc w:val="center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678" w:type="pct"/>
            <w:vMerge/>
            <w:tcBorders>
              <w:right w:val="single" w:sz="4" w:space="0" w:color="auto"/>
            </w:tcBorders>
            <w:vAlign w:val="center"/>
          </w:tcPr>
          <w:p w:rsidR="00B226B5" w:rsidRPr="00FF54DE" w:rsidRDefault="00B226B5" w:rsidP="009A04F2">
            <w:pPr>
              <w:jc w:val="center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92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26B5" w:rsidRPr="00FF54DE" w:rsidRDefault="00B226B5" w:rsidP="009A04F2">
            <w:pPr>
              <w:jc w:val="center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1018" w:type="pct"/>
            <w:vMerge/>
            <w:tcBorders>
              <w:left w:val="single" w:sz="4" w:space="0" w:color="auto"/>
            </w:tcBorders>
            <w:vAlign w:val="center"/>
          </w:tcPr>
          <w:p w:rsidR="00B226B5" w:rsidRPr="00FF54DE" w:rsidRDefault="00B226B5" w:rsidP="009A04F2">
            <w:pPr>
              <w:jc w:val="center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581" w:type="pct"/>
            <w:vMerge/>
            <w:vAlign w:val="center"/>
          </w:tcPr>
          <w:p w:rsidR="00B226B5" w:rsidRPr="00FF54DE" w:rsidRDefault="00B226B5" w:rsidP="00881AE8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436" w:type="pct"/>
            <w:vMerge/>
            <w:vAlign w:val="center"/>
          </w:tcPr>
          <w:p w:rsidR="00B226B5" w:rsidRPr="00FF54DE" w:rsidRDefault="00B226B5" w:rsidP="00881AE8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</w:tr>
    </w:tbl>
    <w:p w:rsidR="00DC4BFB" w:rsidRPr="002A5D40" w:rsidRDefault="00DC4BFB" w:rsidP="005A5B68">
      <w:pPr>
        <w:jc w:val="center"/>
        <w:rPr>
          <w:rFonts w:ascii="標楷體" w:eastAsia="標楷體" w:hAnsi="標楷體"/>
        </w:rPr>
      </w:pPr>
    </w:p>
    <w:p w:rsidR="00DC4BFB" w:rsidRPr="002A5D40" w:rsidRDefault="00DC4BFB">
      <w:pPr>
        <w:rPr>
          <w:rFonts w:ascii="標楷體" w:eastAsia="標楷體" w:hAnsi="標楷體"/>
        </w:rPr>
      </w:pPr>
    </w:p>
    <w:sectPr w:rsidR="00DC4BFB" w:rsidRPr="002A5D40" w:rsidSect="00C605EE">
      <w:headerReference w:type="default" r:id="rId9"/>
      <w:pgSz w:w="16840" w:h="11907" w:orient="landscape"/>
      <w:pgMar w:top="1134" w:right="1134" w:bottom="1134" w:left="1134" w:header="851" w:footer="992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C3D90" w:rsidRDefault="00EC3D90" w:rsidP="001E09F9">
      <w:r>
        <w:separator/>
      </w:r>
    </w:p>
  </w:endnote>
  <w:endnote w:type="continuationSeparator" w:id="0">
    <w:p w:rsidR="00EC3D90" w:rsidRDefault="00EC3D90" w:rsidP="001E09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C3D90" w:rsidRDefault="00EC3D90" w:rsidP="001E09F9">
      <w:r>
        <w:separator/>
      </w:r>
    </w:p>
  </w:footnote>
  <w:footnote w:type="continuationSeparator" w:id="0">
    <w:p w:rsidR="00EC3D90" w:rsidRDefault="00EC3D90" w:rsidP="001E09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282B" w:rsidRPr="002A5D40" w:rsidRDefault="00472E1A" w:rsidP="002C282B">
    <w:pPr>
      <w:pStyle w:val="a3"/>
      <w:rPr>
        <w:rFonts w:ascii="標楷體" w:eastAsia="標楷體" w:hAnsi="標楷體"/>
      </w:rPr>
    </w:pPr>
    <w:r w:rsidRPr="002A5D40">
      <w:rPr>
        <w:rFonts w:ascii="標楷體" w:eastAsia="標楷體" w:hAnsi="標楷體" w:hint="eastAsia"/>
      </w:rPr>
      <w:t>附件</w:t>
    </w:r>
    <w:r w:rsidR="00305274">
      <w:rPr>
        <w:rFonts w:ascii="標楷體" w:eastAsia="標楷體" w:hAnsi="標楷體" w:hint="eastAsia"/>
      </w:rPr>
      <w:t>3-</w:t>
    </w:r>
    <w:r w:rsidR="00E3297D">
      <w:rPr>
        <w:rFonts w:ascii="標楷體" w:eastAsia="標楷體" w:hAnsi="標楷體" w:hint="eastAsia"/>
      </w:rPr>
      <w:t>3</w:t>
    </w:r>
    <w:r w:rsidR="002C282B" w:rsidRPr="002A5D40">
      <w:rPr>
        <w:rFonts w:ascii="標楷體" w:eastAsia="標楷體" w:hAnsi="標楷體" w:hint="eastAsia"/>
      </w:rPr>
      <w:t>（</w:t>
    </w:r>
    <w:r w:rsidR="00D71C95" w:rsidRPr="002A5D40">
      <w:rPr>
        <w:rFonts w:ascii="標楷體" w:eastAsia="標楷體" w:hAnsi="標楷體" w:hint="eastAsia"/>
      </w:rPr>
      <w:t>九年一貫</w:t>
    </w:r>
    <w:r w:rsidR="002C282B" w:rsidRPr="002A5D40">
      <w:rPr>
        <w:rFonts w:ascii="標楷體" w:eastAsia="標楷體" w:hAnsi="標楷體" w:hint="eastAsia"/>
      </w:rPr>
      <w:t>／十二年國教</w:t>
    </w:r>
    <w:r w:rsidR="00541956" w:rsidRPr="002A5D40">
      <w:rPr>
        <w:rFonts w:ascii="標楷體" w:eastAsia="標楷體" w:hAnsi="標楷體" w:hint="eastAsia"/>
      </w:rPr>
      <w:t>並用</w:t>
    </w:r>
    <w:r w:rsidR="002C282B" w:rsidRPr="002A5D40">
      <w:rPr>
        <w:rFonts w:ascii="標楷體" w:eastAsia="標楷體" w:hAnsi="標楷體" w:hint="eastAsia"/>
      </w:rPr>
      <w:t>）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7D410B"/>
    <w:multiLevelType w:val="hybridMultilevel"/>
    <w:tmpl w:val="F612BCC2"/>
    <w:lvl w:ilvl="0" w:tplc="7BC0D1B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1">
    <w:nsid w:val="3E865833"/>
    <w:multiLevelType w:val="multilevel"/>
    <w:tmpl w:val="B4244C26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>
    <w:nsid w:val="41C97896"/>
    <w:multiLevelType w:val="hybridMultilevel"/>
    <w:tmpl w:val="88DCFC50"/>
    <w:lvl w:ilvl="0" w:tplc="2DA6BF3A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>
    <w:nsid w:val="53F11429"/>
    <w:multiLevelType w:val="hybridMultilevel"/>
    <w:tmpl w:val="95FEACEC"/>
    <w:lvl w:ilvl="0" w:tplc="4FC0F12E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ascii="標楷體" w:eastAsia="標楷體" w:hAnsi="標楷體" w:hint="eastAsia"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>
    <w:nsid w:val="75410304"/>
    <w:multiLevelType w:val="multilevel"/>
    <w:tmpl w:val="E3EC6A74"/>
    <w:lvl w:ilvl="0">
      <w:start w:val="1"/>
      <w:numFmt w:val="taiwaneseCountingThousand"/>
      <w:lvlText w:val="%1、"/>
      <w:lvlJc w:val="left"/>
      <w:pPr>
        <w:tabs>
          <w:tab w:val="num" w:pos="600"/>
        </w:tabs>
        <w:ind w:left="600" w:hanging="480"/>
      </w:pPr>
    </w:lvl>
    <w:lvl w:ilvl="1">
      <w:start w:val="1"/>
      <w:numFmt w:val="ideographTraditional"/>
      <w:lvlText w:val="%2、"/>
      <w:lvlJc w:val="left"/>
      <w:pPr>
        <w:tabs>
          <w:tab w:val="num" w:pos="1080"/>
        </w:tabs>
        <w:ind w:left="1080" w:hanging="480"/>
      </w:pPr>
    </w:lvl>
    <w:lvl w:ilvl="2">
      <w:start w:val="1"/>
      <w:numFmt w:val="lowerRoman"/>
      <w:lvlText w:val="%3."/>
      <w:lvlJc w:val="right"/>
      <w:pPr>
        <w:tabs>
          <w:tab w:val="num" w:pos="1560"/>
        </w:tabs>
        <w:ind w:left="1560" w:hanging="480"/>
      </w:pPr>
    </w:lvl>
    <w:lvl w:ilvl="3">
      <w:start w:val="1"/>
      <w:numFmt w:val="decimal"/>
      <w:lvlText w:val="%4."/>
      <w:lvlJc w:val="left"/>
      <w:pPr>
        <w:tabs>
          <w:tab w:val="num" w:pos="2040"/>
        </w:tabs>
        <w:ind w:left="2040" w:hanging="480"/>
      </w:pPr>
    </w:lvl>
    <w:lvl w:ilvl="4">
      <w:start w:val="1"/>
      <w:numFmt w:val="ideographTraditional"/>
      <w:lvlText w:val="%5、"/>
      <w:lvlJc w:val="left"/>
      <w:pPr>
        <w:tabs>
          <w:tab w:val="num" w:pos="2520"/>
        </w:tabs>
        <w:ind w:left="2520" w:hanging="480"/>
      </w:pPr>
    </w:lvl>
    <w:lvl w:ilvl="5">
      <w:start w:val="1"/>
      <w:numFmt w:val="lowerRoman"/>
      <w:lvlText w:val="%6."/>
      <w:lvlJc w:val="right"/>
      <w:pPr>
        <w:tabs>
          <w:tab w:val="num" w:pos="3000"/>
        </w:tabs>
        <w:ind w:left="3000" w:hanging="480"/>
      </w:pPr>
    </w:lvl>
    <w:lvl w:ilvl="6">
      <w:start w:val="1"/>
      <w:numFmt w:val="decimal"/>
      <w:lvlText w:val="%7."/>
      <w:lvlJc w:val="left"/>
      <w:pPr>
        <w:tabs>
          <w:tab w:val="num" w:pos="3480"/>
        </w:tabs>
        <w:ind w:left="3480" w:hanging="480"/>
      </w:pPr>
    </w:lvl>
    <w:lvl w:ilvl="7">
      <w:start w:val="1"/>
      <w:numFmt w:val="ideographTraditional"/>
      <w:lvlText w:val="%8、"/>
      <w:lvlJc w:val="left"/>
      <w:pPr>
        <w:tabs>
          <w:tab w:val="num" w:pos="3960"/>
        </w:tabs>
        <w:ind w:left="3960" w:hanging="480"/>
      </w:pPr>
    </w:lvl>
    <w:lvl w:ilvl="8">
      <w:start w:val="1"/>
      <w:numFmt w:val="lowerRoman"/>
      <w:lvlText w:val="%9."/>
      <w:lvlJc w:val="right"/>
      <w:pPr>
        <w:tabs>
          <w:tab w:val="num" w:pos="4440"/>
        </w:tabs>
        <w:ind w:left="4440" w:hanging="4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1"/>
  <w:bordersDoNotSurroundHeader/>
  <w:bordersDoNotSurroundFooter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17C7"/>
    <w:rsid w:val="000003B7"/>
    <w:rsid w:val="000067B2"/>
    <w:rsid w:val="00012156"/>
    <w:rsid w:val="00025C88"/>
    <w:rsid w:val="00026499"/>
    <w:rsid w:val="00032143"/>
    <w:rsid w:val="00045C76"/>
    <w:rsid w:val="000956AA"/>
    <w:rsid w:val="000A4BE5"/>
    <w:rsid w:val="000A5732"/>
    <w:rsid w:val="000B195F"/>
    <w:rsid w:val="000C0295"/>
    <w:rsid w:val="000D6595"/>
    <w:rsid w:val="000E70B6"/>
    <w:rsid w:val="000F1175"/>
    <w:rsid w:val="000F5993"/>
    <w:rsid w:val="000F78BC"/>
    <w:rsid w:val="000F7BDE"/>
    <w:rsid w:val="00103CCC"/>
    <w:rsid w:val="00112BD7"/>
    <w:rsid w:val="001349A8"/>
    <w:rsid w:val="00137654"/>
    <w:rsid w:val="0014689E"/>
    <w:rsid w:val="00157CEA"/>
    <w:rsid w:val="00180CC5"/>
    <w:rsid w:val="00182443"/>
    <w:rsid w:val="00182BE0"/>
    <w:rsid w:val="00187E71"/>
    <w:rsid w:val="00192356"/>
    <w:rsid w:val="001977AB"/>
    <w:rsid w:val="001B6014"/>
    <w:rsid w:val="001C7F16"/>
    <w:rsid w:val="001D5727"/>
    <w:rsid w:val="001E09F9"/>
    <w:rsid w:val="001F78B1"/>
    <w:rsid w:val="00202704"/>
    <w:rsid w:val="0021292F"/>
    <w:rsid w:val="002133AB"/>
    <w:rsid w:val="00213EBC"/>
    <w:rsid w:val="002201F5"/>
    <w:rsid w:val="00252295"/>
    <w:rsid w:val="0026307C"/>
    <w:rsid w:val="002656EA"/>
    <w:rsid w:val="002753BF"/>
    <w:rsid w:val="002758FF"/>
    <w:rsid w:val="00281925"/>
    <w:rsid w:val="00286217"/>
    <w:rsid w:val="00292039"/>
    <w:rsid w:val="002A4997"/>
    <w:rsid w:val="002A5D40"/>
    <w:rsid w:val="002C282B"/>
    <w:rsid w:val="002D4CAB"/>
    <w:rsid w:val="002E4FC6"/>
    <w:rsid w:val="00305274"/>
    <w:rsid w:val="00306883"/>
    <w:rsid w:val="00330088"/>
    <w:rsid w:val="0035113D"/>
    <w:rsid w:val="003528CC"/>
    <w:rsid w:val="00353873"/>
    <w:rsid w:val="003542DC"/>
    <w:rsid w:val="003563DE"/>
    <w:rsid w:val="0038261A"/>
    <w:rsid w:val="00387EA3"/>
    <w:rsid w:val="003956BA"/>
    <w:rsid w:val="003A1011"/>
    <w:rsid w:val="003A3EFF"/>
    <w:rsid w:val="003B761D"/>
    <w:rsid w:val="003C0F32"/>
    <w:rsid w:val="003E58CE"/>
    <w:rsid w:val="003E6127"/>
    <w:rsid w:val="004103C5"/>
    <w:rsid w:val="004143B6"/>
    <w:rsid w:val="0042601A"/>
    <w:rsid w:val="004273BC"/>
    <w:rsid w:val="00430520"/>
    <w:rsid w:val="0044038F"/>
    <w:rsid w:val="004410A7"/>
    <w:rsid w:val="004532CD"/>
    <w:rsid w:val="0046070B"/>
    <w:rsid w:val="00462888"/>
    <w:rsid w:val="00464E51"/>
    <w:rsid w:val="00465E71"/>
    <w:rsid w:val="00465F09"/>
    <w:rsid w:val="00472E1A"/>
    <w:rsid w:val="004874E9"/>
    <w:rsid w:val="004A5F0B"/>
    <w:rsid w:val="004B2596"/>
    <w:rsid w:val="004B2F72"/>
    <w:rsid w:val="004C309D"/>
    <w:rsid w:val="004C64C5"/>
    <w:rsid w:val="004E2037"/>
    <w:rsid w:val="004F30B5"/>
    <w:rsid w:val="00524621"/>
    <w:rsid w:val="00525F2A"/>
    <w:rsid w:val="005264C0"/>
    <w:rsid w:val="00526E16"/>
    <w:rsid w:val="005279C8"/>
    <w:rsid w:val="00541956"/>
    <w:rsid w:val="00543CDD"/>
    <w:rsid w:val="00567AD2"/>
    <w:rsid w:val="00591AB3"/>
    <w:rsid w:val="00594952"/>
    <w:rsid w:val="005A3447"/>
    <w:rsid w:val="005A5B68"/>
    <w:rsid w:val="005D0FD5"/>
    <w:rsid w:val="005F5321"/>
    <w:rsid w:val="0060053B"/>
    <w:rsid w:val="0060058D"/>
    <w:rsid w:val="00613E83"/>
    <w:rsid w:val="006304AE"/>
    <w:rsid w:val="006369D1"/>
    <w:rsid w:val="006432B6"/>
    <w:rsid w:val="00653020"/>
    <w:rsid w:val="00663FA6"/>
    <w:rsid w:val="00666573"/>
    <w:rsid w:val="00673AC1"/>
    <w:rsid w:val="0069753D"/>
    <w:rsid w:val="006A1EDB"/>
    <w:rsid w:val="006A5077"/>
    <w:rsid w:val="006B4858"/>
    <w:rsid w:val="006B799D"/>
    <w:rsid w:val="006C57EA"/>
    <w:rsid w:val="006E11ED"/>
    <w:rsid w:val="006F5AF6"/>
    <w:rsid w:val="006F62F0"/>
    <w:rsid w:val="006F6738"/>
    <w:rsid w:val="0071772C"/>
    <w:rsid w:val="00737565"/>
    <w:rsid w:val="00743D41"/>
    <w:rsid w:val="00745A75"/>
    <w:rsid w:val="007506E2"/>
    <w:rsid w:val="00754209"/>
    <w:rsid w:val="007706DD"/>
    <w:rsid w:val="007718A4"/>
    <w:rsid w:val="007722B9"/>
    <w:rsid w:val="0077364E"/>
    <w:rsid w:val="00774392"/>
    <w:rsid w:val="00786AA7"/>
    <w:rsid w:val="007A307F"/>
    <w:rsid w:val="007A5193"/>
    <w:rsid w:val="007C5FC6"/>
    <w:rsid w:val="007D0A4E"/>
    <w:rsid w:val="007D18C8"/>
    <w:rsid w:val="007E076D"/>
    <w:rsid w:val="007E09E1"/>
    <w:rsid w:val="00804B09"/>
    <w:rsid w:val="008243A7"/>
    <w:rsid w:val="008262C3"/>
    <w:rsid w:val="00830277"/>
    <w:rsid w:val="0087419E"/>
    <w:rsid w:val="00877B86"/>
    <w:rsid w:val="00881AE8"/>
    <w:rsid w:val="008A6A78"/>
    <w:rsid w:val="008B2175"/>
    <w:rsid w:val="008B45CB"/>
    <w:rsid w:val="008B4C67"/>
    <w:rsid w:val="008C15A9"/>
    <w:rsid w:val="008D5BBC"/>
    <w:rsid w:val="008D68E8"/>
    <w:rsid w:val="008D6D99"/>
    <w:rsid w:val="008D7541"/>
    <w:rsid w:val="008D77AD"/>
    <w:rsid w:val="008F5F93"/>
    <w:rsid w:val="00906FFB"/>
    <w:rsid w:val="00926E44"/>
    <w:rsid w:val="0093146B"/>
    <w:rsid w:val="0094392D"/>
    <w:rsid w:val="009475B5"/>
    <w:rsid w:val="00961CB7"/>
    <w:rsid w:val="00963C8C"/>
    <w:rsid w:val="00965E04"/>
    <w:rsid w:val="00973522"/>
    <w:rsid w:val="009776F8"/>
    <w:rsid w:val="009857C5"/>
    <w:rsid w:val="00986B8C"/>
    <w:rsid w:val="00993013"/>
    <w:rsid w:val="009940CF"/>
    <w:rsid w:val="009A04F2"/>
    <w:rsid w:val="009A1175"/>
    <w:rsid w:val="009A2C96"/>
    <w:rsid w:val="009C0110"/>
    <w:rsid w:val="009C31DB"/>
    <w:rsid w:val="009D09F4"/>
    <w:rsid w:val="00A07608"/>
    <w:rsid w:val="00A16219"/>
    <w:rsid w:val="00A46B85"/>
    <w:rsid w:val="00A5006C"/>
    <w:rsid w:val="00A56502"/>
    <w:rsid w:val="00A61519"/>
    <w:rsid w:val="00A6221A"/>
    <w:rsid w:val="00A820AD"/>
    <w:rsid w:val="00A833B3"/>
    <w:rsid w:val="00A86D7E"/>
    <w:rsid w:val="00A93AA8"/>
    <w:rsid w:val="00AB0EAF"/>
    <w:rsid w:val="00AB785E"/>
    <w:rsid w:val="00AD5461"/>
    <w:rsid w:val="00AD6604"/>
    <w:rsid w:val="00AD7B59"/>
    <w:rsid w:val="00AE26A2"/>
    <w:rsid w:val="00AF2B80"/>
    <w:rsid w:val="00AF458E"/>
    <w:rsid w:val="00B017C7"/>
    <w:rsid w:val="00B1030B"/>
    <w:rsid w:val="00B226B5"/>
    <w:rsid w:val="00B25D2A"/>
    <w:rsid w:val="00B33D93"/>
    <w:rsid w:val="00B5082C"/>
    <w:rsid w:val="00B632C0"/>
    <w:rsid w:val="00B717C1"/>
    <w:rsid w:val="00B72A3F"/>
    <w:rsid w:val="00B72A6D"/>
    <w:rsid w:val="00B731CF"/>
    <w:rsid w:val="00B748CE"/>
    <w:rsid w:val="00B76925"/>
    <w:rsid w:val="00BA57F5"/>
    <w:rsid w:val="00BB1FAA"/>
    <w:rsid w:val="00BD743F"/>
    <w:rsid w:val="00BD7560"/>
    <w:rsid w:val="00BF2742"/>
    <w:rsid w:val="00BF319C"/>
    <w:rsid w:val="00C12A43"/>
    <w:rsid w:val="00C220FF"/>
    <w:rsid w:val="00C23B9C"/>
    <w:rsid w:val="00C605EE"/>
    <w:rsid w:val="00C945B9"/>
    <w:rsid w:val="00C96863"/>
    <w:rsid w:val="00CB6241"/>
    <w:rsid w:val="00CC11EC"/>
    <w:rsid w:val="00CC6B46"/>
    <w:rsid w:val="00CD5276"/>
    <w:rsid w:val="00CE0A6C"/>
    <w:rsid w:val="00CE1A6F"/>
    <w:rsid w:val="00CE3BAB"/>
    <w:rsid w:val="00CE401D"/>
    <w:rsid w:val="00CE4584"/>
    <w:rsid w:val="00D06C9B"/>
    <w:rsid w:val="00D075AF"/>
    <w:rsid w:val="00D22448"/>
    <w:rsid w:val="00D40BF8"/>
    <w:rsid w:val="00D43615"/>
    <w:rsid w:val="00D71C95"/>
    <w:rsid w:val="00D82705"/>
    <w:rsid w:val="00D87672"/>
    <w:rsid w:val="00D92550"/>
    <w:rsid w:val="00D93F1B"/>
    <w:rsid w:val="00D95EA1"/>
    <w:rsid w:val="00DA22BB"/>
    <w:rsid w:val="00DA7F3C"/>
    <w:rsid w:val="00DB16A3"/>
    <w:rsid w:val="00DB27EF"/>
    <w:rsid w:val="00DB4D44"/>
    <w:rsid w:val="00DB5592"/>
    <w:rsid w:val="00DC4BFB"/>
    <w:rsid w:val="00E0428B"/>
    <w:rsid w:val="00E3297D"/>
    <w:rsid w:val="00E671A4"/>
    <w:rsid w:val="00E73E30"/>
    <w:rsid w:val="00EA04D5"/>
    <w:rsid w:val="00EA7035"/>
    <w:rsid w:val="00EC3D90"/>
    <w:rsid w:val="00EE064C"/>
    <w:rsid w:val="00F024D0"/>
    <w:rsid w:val="00F032DA"/>
    <w:rsid w:val="00F240EF"/>
    <w:rsid w:val="00F24DF8"/>
    <w:rsid w:val="00F326F9"/>
    <w:rsid w:val="00F401C1"/>
    <w:rsid w:val="00F608E5"/>
    <w:rsid w:val="00F60B4A"/>
    <w:rsid w:val="00F82658"/>
    <w:rsid w:val="00F8710D"/>
    <w:rsid w:val="00FB4784"/>
    <w:rsid w:val="00FC1DF4"/>
    <w:rsid w:val="00FD3766"/>
    <w:rsid w:val="00FD6D91"/>
    <w:rsid w:val="00FE0DAB"/>
    <w:rsid w:val="00FE2156"/>
    <w:rsid w:val="00FF5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6CCC615-EB08-4B98-8975-E725FB6970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  <w:rPr>
      <w:sz w:val="20"/>
      <w:szCs w:val="20"/>
    </w:rPr>
  </w:style>
  <w:style w:type="character" w:styleId="a5">
    <w:name w:val="Hyperlink"/>
    <w:rPr>
      <w:color w:val="0000FF"/>
      <w:u w:val="single"/>
    </w:rPr>
  </w:style>
  <w:style w:type="paragraph" w:styleId="a6">
    <w:name w:val="footer"/>
    <w:basedOn w:val="a"/>
    <w:link w:val="a7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7">
    <w:name w:val="頁尾 字元"/>
    <w:link w:val="a6"/>
  </w:style>
  <w:style w:type="paragraph" w:styleId="a8">
    <w:name w:val="No Spacing"/>
    <w:uiPriority w:val="1"/>
    <w:qFormat/>
  </w:style>
  <w:style w:type="character" w:customStyle="1" w:styleId="10">
    <w:name w:val="標題 1 字元"/>
    <w:basedOn w:val="a0"/>
    <w:link w:val="1"/>
    <w:uiPriority w:val="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標題 2 字元"/>
    <w:basedOn w:val="a0"/>
    <w:link w:val="2"/>
    <w:uiPriority w:val="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標題 3 字元"/>
    <w:basedOn w:val="a0"/>
    <w:link w:val="3"/>
    <w:uiPriority w:val="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標題 4 字元"/>
    <w:basedOn w:val="a0"/>
    <w:link w:val="4"/>
    <w:uiPriority w:val="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50">
    <w:name w:val="標題 5 字元"/>
    <w:basedOn w:val="a0"/>
    <w:link w:val="5"/>
    <w:uiPriority w:val="9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60">
    <w:name w:val="標題 6 字元"/>
    <w:basedOn w:val="a0"/>
    <w:link w:val="6"/>
    <w:uiPriority w:val="9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70">
    <w:name w:val="標題 7 字元"/>
    <w:basedOn w:val="a0"/>
    <w:link w:val="7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標題 8 字元"/>
    <w:basedOn w:val="a0"/>
    <w:link w:val="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標題 9 字元"/>
    <w:basedOn w:val="a0"/>
    <w:link w:val="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9">
    <w:name w:val="Title"/>
    <w:basedOn w:val="a"/>
    <w:next w:val="a"/>
    <w:link w:val="aa"/>
    <w:uiPriority w:val="10"/>
    <w:qFormat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aa">
    <w:name w:val="標題 字元"/>
    <w:basedOn w:val="a0"/>
    <w:link w:val="a9"/>
    <w:uiPriority w:val="10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paragraph" w:styleId="ab">
    <w:name w:val="Subtitle"/>
    <w:basedOn w:val="a"/>
    <w:next w:val="a"/>
    <w:link w:val="ac"/>
    <w:uiPriority w:val="11"/>
    <w:qFormat/>
    <w:rPr>
      <w:rFonts w:asciiTheme="majorHAnsi" w:eastAsiaTheme="majorEastAsia" w:hAnsiTheme="majorHAnsi" w:cstheme="majorBidi"/>
      <w:i/>
      <w:iCs/>
      <w:color w:val="4472C4" w:themeColor="accent1"/>
      <w:spacing w:val="15"/>
    </w:rPr>
  </w:style>
  <w:style w:type="character" w:customStyle="1" w:styleId="ac">
    <w:name w:val="副標題 字元"/>
    <w:basedOn w:val="a0"/>
    <w:link w:val="ab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styleId="ad">
    <w:name w:val="Subtle Emphasis"/>
    <w:basedOn w:val="a0"/>
    <w:uiPriority w:val="19"/>
    <w:qFormat/>
    <w:rPr>
      <w:i/>
      <w:iCs/>
      <w:color w:val="808080" w:themeColor="text1" w:themeTint="7F"/>
    </w:rPr>
  </w:style>
  <w:style w:type="character" w:styleId="ae">
    <w:name w:val="Emphasis"/>
    <w:basedOn w:val="a0"/>
    <w:uiPriority w:val="20"/>
    <w:qFormat/>
    <w:rPr>
      <w:i/>
      <w:iCs/>
    </w:rPr>
  </w:style>
  <w:style w:type="character" w:styleId="af">
    <w:name w:val="Intense Emphasis"/>
    <w:basedOn w:val="a0"/>
    <w:uiPriority w:val="21"/>
    <w:qFormat/>
    <w:rPr>
      <w:b/>
      <w:bCs/>
      <w:i/>
      <w:iCs/>
      <w:color w:val="4472C4" w:themeColor="accent1"/>
    </w:rPr>
  </w:style>
  <w:style w:type="character" w:styleId="af0">
    <w:name w:val="Strong"/>
    <w:basedOn w:val="a0"/>
    <w:uiPriority w:val="22"/>
    <w:qFormat/>
    <w:rPr>
      <w:b/>
      <w:bCs/>
    </w:rPr>
  </w:style>
  <w:style w:type="paragraph" w:styleId="af1">
    <w:name w:val="Quote"/>
    <w:basedOn w:val="a"/>
    <w:next w:val="a"/>
    <w:link w:val="af2"/>
    <w:uiPriority w:val="29"/>
    <w:qFormat/>
    <w:rPr>
      <w:i/>
      <w:iCs/>
      <w:color w:val="000000" w:themeColor="text1"/>
    </w:rPr>
  </w:style>
  <w:style w:type="character" w:customStyle="1" w:styleId="af2">
    <w:name w:val="引文 字元"/>
    <w:basedOn w:val="a0"/>
    <w:link w:val="af1"/>
    <w:uiPriority w:val="29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pPr>
      <w:pBdr>
        <w:bottom w:val="single" w:sz="4" w:space="4" w:color="4472C4" w:themeColor="accent1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af4">
    <w:name w:val="鮮明引文 字元"/>
    <w:basedOn w:val="a0"/>
    <w:link w:val="af3"/>
    <w:uiPriority w:val="30"/>
    <w:rPr>
      <w:b/>
      <w:bCs/>
      <w:i/>
      <w:iCs/>
      <w:color w:val="4472C4" w:themeColor="accent1"/>
    </w:rPr>
  </w:style>
  <w:style w:type="character" w:styleId="af5">
    <w:name w:val="Subtle Reference"/>
    <w:basedOn w:val="a0"/>
    <w:uiPriority w:val="31"/>
    <w:qFormat/>
    <w:rPr>
      <w:smallCaps/>
      <w:color w:val="ED7D31" w:themeColor="accent2"/>
      <w:u w:val="single"/>
    </w:rPr>
  </w:style>
  <w:style w:type="character" w:styleId="af6">
    <w:name w:val="Intense Reference"/>
    <w:basedOn w:val="a0"/>
    <w:uiPriority w:val="32"/>
    <w:qFormat/>
    <w:rPr>
      <w:b/>
      <w:bCs/>
      <w:smallCaps/>
      <w:color w:val="ED7D31" w:themeColor="accent2"/>
      <w:spacing w:val="5"/>
      <w:u w:val="single"/>
    </w:rPr>
  </w:style>
  <w:style w:type="character" w:styleId="af7">
    <w:name w:val="Book Title"/>
    <w:basedOn w:val="a0"/>
    <w:uiPriority w:val="33"/>
    <w:qFormat/>
    <w:rPr>
      <w:b/>
      <w:bCs/>
      <w:smallCaps/>
      <w:spacing w:val="5"/>
    </w:rPr>
  </w:style>
  <w:style w:type="paragraph" w:styleId="af8">
    <w:name w:val="List Paragraph"/>
    <w:basedOn w:val="a"/>
    <w:uiPriority w:val="34"/>
    <w:qFormat/>
    <w:pPr>
      <w:ind w:left="720"/>
      <w:contextualSpacing/>
    </w:pPr>
  </w:style>
  <w:style w:type="paragraph" w:styleId="af9">
    <w:name w:val="footnote text"/>
    <w:basedOn w:val="a"/>
    <w:link w:val="afa"/>
    <w:uiPriority w:val="99"/>
    <w:semiHidden/>
    <w:unhideWhenUsed/>
    <w:rPr>
      <w:sz w:val="20"/>
      <w:szCs w:val="20"/>
    </w:rPr>
  </w:style>
  <w:style w:type="character" w:customStyle="1" w:styleId="afa">
    <w:name w:val="註腳文字 字元"/>
    <w:basedOn w:val="a0"/>
    <w:link w:val="af9"/>
    <w:uiPriority w:val="99"/>
    <w:semiHidden/>
    <w:rPr>
      <w:sz w:val="20"/>
      <w:szCs w:val="20"/>
    </w:rPr>
  </w:style>
  <w:style w:type="character" w:styleId="afb">
    <w:name w:val="footnote reference"/>
    <w:basedOn w:val="a0"/>
    <w:uiPriority w:val="99"/>
    <w:semiHidden/>
    <w:unhideWhenUsed/>
    <w:rPr>
      <w:vertAlign w:val="superscript"/>
    </w:rPr>
  </w:style>
  <w:style w:type="paragraph" w:styleId="afc">
    <w:name w:val="endnote text"/>
    <w:basedOn w:val="a"/>
    <w:link w:val="afd"/>
    <w:uiPriority w:val="99"/>
    <w:semiHidden/>
    <w:unhideWhenUsed/>
    <w:rPr>
      <w:sz w:val="20"/>
      <w:szCs w:val="20"/>
    </w:rPr>
  </w:style>
  <w:style w:type="character" w:customStyle="1" w:styleId="afd">
    <w:name w:val="章節附註文字 字元"/>
    <w:basedOn w:val="a0"/>
    <w:link w:val="afc"/>
    <w:uiPriority w:val="99"/>
    <w:semiHidden/>
    <w:rPr>
      <w:sz w:val="20"/>
      <w:szCs w:val="20"/>
    </w:rPr>
  </w:style>
  <w:style w:type="character" w:styleId="afe">
    <w:name w:val="endnote reference"/>
    <w:basedOn w:val="a0"/>
    <w:uiPriority w:val="99"/>
    <w:semiHidden/>
    <w:unhideWhenUsed/>
    <w:rPr>
      <w:vertAlign w:val="superscript"/>
    </w:rPr>
  </w:style>
  <w:style w:type="paragraph" w:styleId="aff">
    <w:name w:val="Plain Text"/>
    <w:basedOn w:val="a"/>
    <w:link w:val="aff0"/>
    <w:unhideWhenUsed/>
    <w:rPr>
      <w:rFonts w:ascii="Courier New" w:hAnsi="Courier New" w:cs="Courier New"/>
      <w:sz w:val="21"/>
      <w:szCs w:val="21"/>
    </w:rPr>
  </w:style>
  <w:style w:type="character" w:customStyle="1" w:styleId="aff0">
    <w:name w:val="純文字 字元"/>
    <w:basedOn w:val="a0"/>
    <w:link w:val="aff"/>
    <w:rPr>
      <w:rFonts w:ascii="Courier New" w:hAnsi="Courier New" w:cs="Courier New"/>
      <w:sz w:val="21"/>
      <w:szCs w:val="21"/>
    </w:rPr>
  </w:style>
  <w:style w:type="paragraph" w:styleId="aff1">
    <w:name w:val="envelope address"/>
    <w:basedOn w:val="a"/>
    <w:uiPriority w:val="99"/>
    <w:unhideWhenUsed/>
    <w:pPr>
      <w:ind w:left="2880"/>
    </w:pPr>
    <w:rPr>
      <w:rFonts w:asciiTheme="majorHAnsi" w:eastAsiaTheme="majorEastAsia" w:hAnsiTheme="majorHAnsi" w:cstheme="majorBidi"/>
    </w:rPr>
  </w:style>
  <w:style w:type="paragraph" w:styleId="aff2">
    <w:name w:val="envelope return"/>
    <w:basedOn w:val="a"/>
    <w:uiPriority w:val="99"/>
    <w:unhideWhenUsed/>
    <w:rPr>
      <w:rFonts w:asciiTheme="majorHAnsi" w:eastAsiaTheme="majorEastAsia" w:hAnsiTheme="majorHAnsi" w:cstheme="majorBidi"/>
      <w:sz w:val="20"/>
    </w:rPr>
  </w:style>
  <w:style w:type="paragraph" w:styleId="aff3">
    <w:name w:val="Balloon Text"/>
    <w:basedOn w:val="a"/>
    <w:link w:val="aff4"/>
    <w:uiPriority w:val="99"/>
    <w:semiHidden/>
    <w:unhideWhenUsed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ff4">
    <w:name w:val="註解方塊文字 字元"/>
    <w:basedOn w:val="a0"/>
    <w:link w:val="aff3"/>
    <w:uiPriority w:val="99"/>
    <w:semiHidden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頁首 字元"/>
    <w:basedOn w:val="a0"/>
    <w:link w:val="a3"/>
    <w:uiPriority w:val="99"/>
    <w:rsid w:val="006304AE"/>
  </w:style>
  <w:style w:type="paragraph" w:styleId="21">
    <w:name w:val="Body Text Indent 2"/>
    <w:basedOn w:val="a"/>
    <w:link w:val="22"/>
    <w:semiHidden/>
    <w:unhideWhenUsed/>
    <w:rsid w:val="00B226B5"/>
    <w:pPr>
      <w:widowControl w:val="0"/>
      <w:spacing w:after="120" w:line="480" w:lineRule="auto"/>
      <w:ind w:leftChars="200" w:left="480"/>
    </w:pPr>
    <w:rPr>
      <w:kern w:val="2"/>
    </w:rPr>
  </w:style>
  <w:style w:type="character" w:customStyle="1" w:styleId="22">
    <w:name w:val="本文縮排 2 字元"/>
    <w:basedOn w:val="a0"/>
    <w:link w:val="21"/>
    <w:semiHidden/>
    <w:rsid w:val="00B226B5"/>
    <w:rPr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42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8yY77qoGUW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Them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291BE6-CFD0-4BD2-8F1B-0AEDDCC17B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267</Words>
  <Characters>1523</Characters>
  <Application>Microsoft Office Word</Application>
  <DocSecurity>0</DocSecurity>
  <Lines>12</Lines>
  <Paragraphs>3</Paragraphs>
  <ScaleCrop>false</ScaleCrop>
  <Company/>
  <LinksUpToDate>false</LinksUpToDate>
  <CharactersWithSpaces>1787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</dc:title>
  <dc:creator>wen</dc:creator>
  <cp:lastModifiedBy>Microsoft 帳戶</cp:lastModifiedBy>
  <cp:revision>3</cp:revision>
  <cp:lastPrinted>2019-03-26T07:40:00Z</cp:lastPrinted>
  <dcterms:created xsi:type="dcterms:W3CDTF">2021-06-22T06:59:00Z</dcterms:created>
  <dcterms:modified xsi:type="dcterms:W3CDTF">2021-06-22T07:33:00Z</dcterms:modified>
</cp:coreProperties>
</file>